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F819C" w14:textId="3A04742A" w:rsidR="00EB5CCB" w:rsidRPr="002113AC" w:rsidRDefault="00EB5CCB" w:rsidP="00EB5CCB">
      <w:pPr>
        <w:pBdr>
          <w:top w:val="single" w:sz="18" w:space="1" w:color="auto"/>
        </w:pBdr>
        <w:tabs>
          <w:tab w:val="right" w:pos="9180"/>
        </w:tabs>
        <w:rPr>
          <w:rFonts w:ascii="Times" w:hAnsi="Times"/>
          <w:b/>
          <w:bCs/>
          <w:sz w:val="20"/>
          <w:szCs w:val="20"/>
        </w:rPr>
      </w:pPr>
    </w:p>
    <w:p w14:paraId="54B68C78" w14:textId="00151011" w:rsidR="00EB5CCB" w:rsidRPr="00DB741E" w:rsidRDefault="00EB5CCB" w:rsidP="00EB5CCB">
      <w:pPr>
        <w:jc w:val="center"/>
        <w:rPr>
          <w:b/>
          <w:bCs/>
          <w:color w:val="833C0B" w:themeColor="accent2" w:themeShade="80"/>
          <w:sz w:val="28"/>
          <w:szCs w:val="28"/>
        </w:rPr>
      </w:pPr>
      <w:r w:rsidRPr="00DB741E">
        <w:rPr>
          <w:b/>
          <w:bCs/>
          <w:color w:val="833C0B" w:themeColor="accent2" w:themeShade="80"/>
          <w:sz w:val="28"/>
          <w:szCs w:val="28"/>
        </w:rPr>
        <w:t>Sonja R</w:t>
      </w:r>
      <w:r w:rsidR="00CD26B0" w:rsidRPr="00DB741E">
        <w:rPr>
          <w:b/>
          <w:bCs/>
          <w:color w:val="833C0B" w:themeColor="accent2" w:themeShade="80"/>
          <w:sz w:val="28"/>
          <w:szCs w:val="28"/>
        </w:rPr>
        <w:t>ae</w:t>
      </w:r>
      <w:r w:rsidRPr="00DB741E">
        <w:rPr>
          <w:b/>
          <w:bCs/>
          <w:color w:val="833C0B" w:themeColor="accent2" w:themeShade="80"/>
          <w:sz w:val="28"/>
          <w:szCs w:val="28"/>
        </w:rPr>
        <w:t xml:space="preserve"> Fritzsche</w:t>
      </w:r>
    </w:p>
    <w:p w14:paraId="7A37C1EA" w14:textId="0B0960ED" w:rsidR="00EB5CCB" w:rsidRPr="00DB741E" w:rsidRDefault="00EB5CCB" w:rsidP="00EB5CCB">
      <w:pPr>
        <w:jc w:val="center"/>
        <w:rPr>
          <w:b/>
          <w:bCs/>
          <w:sz w:val="22"/>
          <w:szCs w:val="22"/>
        </w:rPr>
      </w:pPr>
      <w:r w:rsidRPr="00DB741E">
        <w:rPr>
          <w:b/>
          <w:bCs/>
          <w:sz w:val="22"/>
          <w:szCs w:val="22"/>
        </w:rPr>
        <w:t>Professor</w:t>
      </w:r>
      <w:r w:rsidR="006F37A8" w:rsidRPr="00DB741E">
        <w:rPr>
          <w:b/>
          <w:bCs/>
          <w:sz w:val="22"/>
          <w:szCs w:val="22"/>
        </w:rPr>
        <w:t xml:space="preserve"> </w:t>
      </w:r>
      <w:r w:rsidR="00240961">
        <w:rPr>
          <w:b/>
          <w:bCs/>
          <w:sz w:val="22"/>
          <w:szCs w:val="22"/>
        </w:rPr>
        <w:t xml:space="preserve">of German Studies </w:t>
      </w:r>
      <w:r w:rsidR="006F37A8" w:rsidRPr="00DB741E">
        <w:rPr>
          <w:b/>
          <w:bCs/>
          <w:sz w:val="22"/>
          <w:szCs w:val="22"/>
        </w:rPr>
        <w:t xml:space="preserve">and </w:t>
      </w:r>
      <w:r w:rsidR="00344610" w:rsidRPr="00DB741E">
        <w:rPr>
          <w:b/>
          <w:bCs/>
          <w:sz w:val="22"/>
          <w:szCs w:val="22"/>
        </w:rPr>
        <w:t>Director of Teaching and Learning</w:t>
      </w:r>
    </w:p>
    <w:p w14:paraId="4817248B" w14:textId="456CE0B3" w:rsidR="00EB5CCB" w:rsidRPr="00DB741E" w:rsidRDefault="00EB5CCB" w:rsidP="00EB5CCB">
      <w:pPr>
        <w:jc w:val="center"/>
        <w:rPr>
          <w:sz w:val="22"/>
          <w:szCs w:val="22"/>
        </w:rPr>
      </w:pPr>
      <w:r w:rsidRPr="00DB741E">
        <w:rPr>
          <w:sz w:val="22"/>
          <w:szCs w:val="22"/>
        </w:rPr>
        <w:t xml:space="preserve">College of Arts </w:t>
      </w:r>
      <w:r w:rsidR="00EE6116" w:rsidRPr="00DB741E">
        <w:rPr>
          <w:sz w:val="22"/>
          <w:szCs w:val="22"/>
        </w:rPr>
        <w:t>&amp;</w:t>
      </w:r>
      <w:r w:rsidRPr="00DB741E">
        <w:rPr>
          <w:sz w:val="22"/>
          <w:szCs w:val="22"/>
        </w:rPr>
        <w:t xml:space="preserve"> Letters, Michigan State University, East Lansing, MI 48824</w:t>
      </w:r>
    </w:p>
    <w:p w14:paraId="72A93D03" w14:textId="536670D5" w:rsidR="00EB5CCB" w:rsidRPr="00DB741E" w:rsidRDefault="00EB5CCB" w:rsidP="00EB5CCB">
      <w:pPr>
        <w:jc w:val="center"/>
        <w:rPr>
          <w:sz w:val="22"/>
          <w:szCs w:val="22"/>
        </w:rPr>
      </w:pPr>
      <w:r w:rsidRPr="00DB741E">
        <w:rPr>
          <w:sz w:val="22"/>
          <w:szCs w:val="22"/>
        </w:rPr>
        <w:t>fritzsc9@</w:t>
      </w:r>
      <w:r w:rsidR="001A662D" w:rsidRPr="00DB741E">
        <w:rPr>
          <w:sz w:val="22"/>
          <w:szCs w:val="22"/>
        </w:rPr>
        <w:t>msu</w:t>
      </w:r>
      <w:r w:rsidRPr="00DB741E">
        <w:rPr>
          <w:sz w:val="22"/>
          <w:szCs w:val="22"/>
        </w:rPr>
        <w:t xml:space="preserve"> </w:t>
      </w:r>
      <w:r w:rsidR="00D84A20" w:rsidRPr="00DB741E">
        <w:rPr>
          <w:sz w:val="22"/>
          <w:szCs w:val="22"/>
        </w:rPr>
        <w:sym w:font="Symbol" w:char="F0D7"/>
      </w:r>
      <w:r w:rsidRPr="00DB741E">
        <w:rPr>
          <w:sz w:val="22"/>
          <w:szCs w:val="22"/>
        </w:rPr>
        <w:t xml:space="preserve"> </w:t>
      </w:r>
      <w:hyperlink r:id="rId7" w:history="1">
        <w:r w:rsidRPr="00DB741E">
          <w:rPr>
            <w:rStyle w:val="Hyperlink"/>
            <w:sz w:val="22"/>
            <w:szCs w:val="22"/>
          </w:rPr>
          <w:t>sonjafritzsche.com</w:t>
        </w:r>
      </w:hyperlink>
      <w:r w:rsidRPr="00DB741E">
        <w:rPr>
          <w:sz w:val="22"/>
          <w:szCs w:val="22"/>
        </w:rPr>
        <w:t xml:space="preserve"> </w:t>
      </w:r>
    </w:p>
    <w:p w14:paraId="3032520D" w14:textId="134C623F" w:rsidR="00EB5CCB" w:rsidRPr="00DB741E" w:rsidRDefault="00982251" w:rsidP="00002259">
      <w:pPr>
        <w:tabs>
          <w:tab w:val="right" w:pos="9180"/>
        </w:tabs>
        <w:jc w:val="center"/>
        <w:rPr>
          <w:rFonts w:ascii="Times" w:hAnsi="Times"/>
          <w:b/>
          <w:bCs/>
          <w:sz w:val="22"/>
          <w:szCs w:val="22"/>
        </w:rPr>
      </w:pPr>
      <w:hyperlink r:id="rId8" w:history="1">
        <w:r w:rsidRPr="00DB741E">
          <w:rPr>
            <w:rStyle w:val="Hyperlink"/>
            <w:rFonts w:ascii="Times" w:hAnsi="Times" w:cs="Times"/>
            <w:sz w:val="22"/>
            <w:szCs w:val="22"/>
            <w:shd w:val="clear" w:color="auto" w:fill="FFFFFF"/>
          </w:rPr>
          <w:t>https://orcid.org/0000-0003-4907-1961</w:t>
        </w:r>
      </w:hyperlink>
    </w:p>
    <w:p w14:paraId="7461BE49" w14:textId="77777777" w:rsidR="00002259" w:rsidRPr="00DB741E" w:rsidRDefault="00002259" w:rsidP="00002259">
      <w:pPr>
        <w:tabs>
          <w:tab w:val="right" w:pos="9180"/>
        </w:tabs>
        <w:jc w:val="center"/>
        <w:rPr>
          <w:rFonts w:ascii="Times" w:hAnsi="Times"/>
          <w:b/>
          <w:bCs/>
          <w:sz w:val="20"/>
          <w:szCs w:val="20"/>
        </w:rPr>
      </w:pPr>
    </w:p>
    <w:p w14:paraId="778970F4" w14:textId="77777777" w:rsidR="00C60633" w:rsidRPr="00DB741E" w:rsidRDefault="00C60633" w:rsidP="00C60633">
      <w:pPr>
        <w:pBdr>
          <w:top w:val="single" w:sz="18" w:space="1" w:color="auto"/>
        </w:pBdr>
        <w:tabs>
          <w:tab w:val="right" w:pos="9180"/>
        </w:tabs>
        <w:rPr>
          <w:rFonts w:ascii="Times" w:hAnsi="Times"/>
          <w:b/>
          <w:bCs/>
          <w:sz w:val="20"/>
          <w:szCs w:val="20"/>
        </w:rPr>
      </w:pPr>
    </w:p>
    <w:p w14:paraId="4E166221" w14:textId="77777777" w:rsidR="00CD1324" w:rsidRPr="00DB741E" w:rsidRDefault="00CD1324" w:rsidP="003E54FC">
      <w:pPr>
        <w:tabs>
          <w:tab w:val="left" w:pos="720"/>
        </w:tabs>
        <w:rPr>
          <w:rFonts w:ascii="Times" w:hAnsi="Times" w:cs="Calibri"/>
          <w:b/>
          <w:sz w:val="22"/>
          <w:szCs w:val="22"/>
        </w:rPr>
      </w:pPr>
      <w:bookmarkStart w:id="0" w:name="OLE_LINK7"/>
      <w:bookmarkStart w:id="1" w:name="OLE_LINK8"/>
      <w:bookmarkStart w:id="2" w:name="OLE_LINK9"/>
      <w:bookmarkStart w:id="3" w:name="OLE_LINK10"/>
    </w:p>
    <w:p w14:paraId="7CB497F5" w14:textId="1BE6F062" w:rsidR="00185DF4" w:rsidRPr="00DB741E" w:rsidRDefault="00185DF4" w:rsidP="00185DF4">
      <w:pPr>
        <w:tabs>
          <w:tab w:val="right" w:pos="9180"/>
        </w:tabs>
        <w:rPr>
          <w:b/>
          <w:bCs/>
          <w:sz w:val="22"/>
          <w:szCs w:val="22"/>
        </w:rPr>
      </w:pPr>
      <w:r w:rsidRPr="00DB741E">
        <w:rPr>
          <w:rFonts w:ascii="Times" w:hAnsi="Times"/>
          <w:b/>
          <w:bCs/>
          <w:sz w:val="22"/>
          <w:szCs w:val="22"/>
        </w:rPr>
        <w:t>EDUCATION</w:t>
      </w:r>
    </w:p>
    <w:p w14:paraId="37369B20" w14:textId="3FDFA30E" w:rsidR="00185DF4" w:rsidRPr="00DB741E" w:rsidRDefault="00185DF4" w:rsidP="00185DF4">
      <w:pPr>
        <w:tabs>
          <w:tab w:val="left" w:pos="720"/>
          <w:tab w:val="right" w:pos="9180"/>
        </w:tabs>
        <w:rPr>
          <w:rFonts w:ascii="Times" w:hAnsi="Times"/>
          <w:sz w:val="22"/>
          <w:szCs w:val="22"/>
        </w:rPr>
      </w:pPr>
      <w:r w:rsidRPr="00DB741E">
        <w:rPr>
          <w:rFonts w:ascii="Times" w:hAnsi="Times"/>
          <w:sz w:val="22"/>
          <w:szCs w:val="22"/>
          <w:u w:val="single"/>
        </w:rPr>
        <w:t>University of Minnesota</w:t>
      </w:r>
      <w:r w:rsidRPr="00DB741E">
        <w:rPr>
          <w:rFonts w:ascii="Times" w:hAnsi="Times"/>
          <w:sz w:val="22"/>
          <w:szCs w:val="22"/>
        </w:rPr>
        <w:t>, PhD – Germanic Studies</w:t>
      </w:r>
      <w:r w:rsidR="00FA7873" w:rsidRPr="00DB741E">
        <w:rPr>
          <w:rFonts w:ascii="Times" w:hAnsi="Times"/>
          <w:sz w:val="22"/>
          <w:szCs w:val="22"/>
        </w:rPr>
        <w:t>, 2001</w:t>
      </w:r>
      <w:r w:rsidRPr="00DB741E">
        <w:rPr>
          <w:rFonts w:ascii="Times" w:hAnsi="Times"/>
          <w:sz w:val="22"/>
          <w:szCs w:val="22"/>
        </w:rPr>
        <w:tab/>
      </w:r>
    </w:p>
    <w:p w14:paraId="44E9DD89" w14:textId="7864629D" w:rsidR="00185DF4" w:rsidRPr="00DB741E" w:rsidRDefault="00185DF4" w:rsidP="00185DF4">
      <w:pPr>
        <w:pStyle w:val="ListParagraph"/>
        <w:numPr>
          <w:ilvl w:val="0"/>
          <w:numId w:val="41"/>
        </w:numPr>
        <w:tabs>
          <w:tab w:val="left" w:pos="720"/>
          <w:tab w:val="right" w:pos="9180"/>
        </w:tabs>
        <w:rPr>
          <w:rFonts w:ascii="Times" w:hAnsi="Times"/>
          <w:sz w:val="22"/>
          <w:szCs w:val="22"/>
        </w:rPr>
      </w:pPr>
      <w:r w:rsidRPr="00DB741E">
        <w:rPr>
          <w:rFonts w:ascii="Times" w:hAnsi="Times"/>
          <w:sz w:val="22"/>
          <w:szCs w:val="22"/>
        </w:rPr>
        <w:t xml:space="preserve">Best </w:t>
      </w:r>
      <w:r w:rsidRPr="00DB741E">
        <w:rPr>
          <w:rFonts w:ascii="Times" w:hAnsi="Times"/>
          <w:color w:val="000000"/>
          <w:sz w:val="22"/>
          <w:szCs w:val="22"/>
        </w:rPr>
        <w:t xml:space="preserve">Graduate Student Paper Award, </w:t>
      </w:r>
      <w:r w:rsidRPr="00DB741E">
        <w:rPr>
          <w:rFonts w:ascii="Times" w:hAnsi="Times"/>
          <w:sz w:val="22"/>
          <w:szCs w:val="22"/>
        </w:rPr>
        <w:t>Science Fiction Research Assoc</w:t>
      </w:r>
      <w:r w:rsidR="000965C9" w:rsidRPr="00DB741E">
        <w:rPr>
          <w:rFonts w:ascii="Times" w:hAnsi="Times"/>
          <w:sz w:val="22"/>
          <w:szCs w:val="22"/>
        </w:rPr>
        <w:t>.</w:t>
      </w:r>
      <w:r w:rsidRPr="00DB741E">
        <w:rPr>
          <w:rFonts w:ascii="Times" w:hAnsi="Times"/>
          <w:sz w:val="22"/>
          <w:szCs w:val="22"/>
        </w:rPr>
        <w:t xml:space="preserve"> Conference 2000</w:t>
      </w:r>
    </w:p>
    <w:p w14:paraId="5AE4B27A" w14:textId="2B050D74" w:rsidR="00185DF4" w:rsidRPr="00DB741E" w:rsidRDefault="00185DF4" w:rsidP="00185DF4">
      <w:pPr>
        <w:pStyle w:val="ListParagraph"/>
        <w:numPr>
          <w:ilvl w:val="0"/>
          <w:numId w:val="41"/>
        </w:numPr>
        <w:tabs>
          <w:tab w:val="left" w:pos="720"/>
          <w:tab w:val="right" w:pos="9180"/>
        </w:tabs>
        <w:rPr>
          <w:rFonts w:ascii="Times" w:hAnsi="Times"/>
          <w:sz w:val="22"/>
          <w:szCs w:val="22"/>
        </w:rPr>
      </w:pPr>
      <w:r w:rsidRPr="00DB741E">
        <w:rPr>
          <w:rFonts w:ascii="Times" w:hAnsi="Times"/>
          <w:sz w:val="22"/>
          <w:szCs w:val="22"/>
        </w:rPr>
        <w:t>Humboldt University Berlin, German Academic Exchange Service/DAAD Grant</w:t>
      </w:r>
      <w:r w:rsidR="00F30E06" w:rsidRPr="00DB741E">
        <w:rPr>
          <w:rFonts w:ascii="Times" w:hAnsi="Times"/>
          <w:sz w:val="22"/>
          <w:szCs w:val="22"/>
        </w:rPr>
        <w:t>,</w:t>
      </w:r>
      <w:r w:rsidRPr="00DB741E">
        <w:rPr>
          <w:rFonts w:ascii="Times" w:hAnsi="Times"/>
          <w:sz w:val="22"/>
          <w:szCs w:val="22"/>
        </w:rPr>
        <w:t xml:space="preserve"> 1998</w:t>
      </w:r>
      <w:r w:rsidR="00101AD2" w:rsidRPr="00DB741E">
        <w:rPr>
          <w:rFonts w:ascii="Times" w:hAnsi="Times"/>
          <w:sz w:val="22"/>
          <w:szCs w:val="22"/>
        </w:rPr>
        <w:t xml:space="preserve"> </w:t>
      </w:r>
      <w:r w:rsidR="00101AD2" w:rsidRPr="00DB741E">
        <w:rPr>
          <w:rFonts w:ascii="Times" w:hAnsi="Times" w:cs="Calibri"/>
          <w:bCs/>
          <w:sz w:val="22"/>
          <w:szCs w:val="22"/>
        </w:rPr>
        <w:t xml:space="preserve">– </w:t>
      </w:r>
      <w:r w:rsidRPr="00DB741E">
        <w:rPr>
          <w:rFonts w:ascii="Times" w:hAnsi="Times"/>
          <w:sz w:val="22"/>
          <w:szCs w:val="22"/>
        </w:rPr>
        <w:t>1999</w:t>
      </w:r>
    </w:p>
    <w:p w14:paraId="129FC6C5" w14:textId="2F7870B5" w:rsidR="00185DF4" w:rsidRPr="00DB741E" w:rsidRDefault="00185DF4" w:rsidP="00185DF4">
      <w:pPr>
        <w:pStyle w:val="ListParagraph"/>
        <w:numPr>
          <w:ilvl w:val="0"/>
          <w:numId w:val="41"/>
        </w:numPr>
        <w:tabs>
          <w:tab w:val="left" w:pos="720"/>
          <w:tab w:val="right" w:pos="9180"/>
        </w:tabs>
        <w:rPr>
          <w:rFonts w:ascii="Times" w:hAnsi="Times"/>
          <w:sz w:val="22"/>
          <w:szCs w:val="22"/>
        </w:rPr>
      </w:pPr>
      <w:r w:rsidRPr="00DB741E">
        <w:rPr>
          <w:rFonts w:ascii="Times" w:hAnsi="Times"/>
          <w:sz w:val="22"/>
          <w:szCs w:val="22"/>
        </w:rPr>
        <w:t>Free University Berlin, Office of External Affairs, Grad</w:t>
      </w:r>
      <w:r w:rsidR="004C0137" w:rsidRPr="00DB741E">
        <w:rPr>
          <w:rFonts w:ascii="Times" w:hAnsi="Times"/>
          <w:sz w:val="22"/>
          <w:szCs w:val="22"/>
        </w:rPr>
        <w:t>.</w:t>
      </w:r>
      <w:r w:rsidRPr="00DB741E">
        <w:rPr>
          <w:rFonts w:ascii="Times" w:hAnsi="Times"/>
          <w:sz w:val="22"/>
          <w:szCs w:val="22"/>
        </w:rPr>
        <w:t xml:space="preserve"> Student Technology Exchange</w:t>
      </w:r>
      <w:r w:rsidR="00F30E06" w:rsidRPr="00DB741E">
        <w:rPr>
          <w:rFonts w:ascii="Times" w:hAnsi="Times"/>
          <w:sz w:val="22"/>
          <w:szCs w:val="22"/>
        </w:rPr>
        <w:t>,</w:t>
      </w:r>
      <w:r w:rsidRPr="00DB741E">
        <w:rPr>
          <w:rFonts w:ascii="Times" w:hAnsi="Times"/>
          <w:sz w:val="22"/>
          <w:szCs w:val="22"/>
        </w:rPr>
        <w:t xml:space="preserve"> 1997</w:t>
      </w:r>
      <w:r w:rsidR="00101AD2" w:rsidRPr="00DB741E">
        <w:rPr>
          <w:rFonts w:ascii="Times" w:hAnsi="Times"/>
          <w:sz w:val="22"/>
          <w:szCs w:val="22"/>
        </w:rPr>
        <w:t xml:space="preserve"> </w:t>
      </w:r>
      <w:r w:rsidR="00101AD2" w:rsidRPr="00DB741E">
        <w:rPr>
          <w:rFonts w:ascii="Times" w:hAnsi="Times" w:cs="Calibri"/>
          <w:bCs/>
          <w:sz w:val="22"/>
          <w:szCs w:val="22"/>
        </w:rPr>
        <w:t xml:space="preserve">– </w:t>
      </w:r>
      <w:r w:rsidRPr="00DB741E">
        <w:rPr>
          <w:rFonts w:ascii="Times" w:hAnsi="Times"/>
          <w:sz w:val="22"/>
          <w:szCs w:val="22"/>
        </w:rPr>
        <w:t>1998</w:t>
      </w:r>
    </w:p>
    <w:p w14:paraId="16991BE1" w14:textId="38ABCB76" w:rsidR="00185DF4" w:rsidRPr="00DB741E" w:rsidRDefault="00185DF4" w:rsidP="00185DF4">
      <w:pPr>
        <w:pStyle w:val="ListParagraph"/>
        <w:numPr>
          <w:ilvl w:val="0"/>
          <w:numId w:val="41"/>
        </w:numPr>
        <w:tabs>
          <w:tab w:val="left" w:pos="720"/>
          <w:tab w:val="right" w:pos="9180"/>
        </w:tabs>
        <w:rPr>
          <w:rFonts w:ascii="Times" w:hAnsi="Times"/>
          <w:sz w:val="22"/>
          <w:szCs w:val="22"/>
        </w:rPr>
      </w:pPr>
      <w:proofErr w:type="spellStart"/>
      <w:r w:rsidRPr="00DB741E">
        <w:rPr>
          <w:rFonts w:ascii="Times" w:hAnsi="Times"/>
          <w:sz w:val="22"/>
          <w:szCs w:val="22"/>
        </w:rPr>
        <w:t>Emigré</w:t>
      </w:r>
      <w:proofErr w:type="spellEnd"/>
      <w:r w:rsidRPr="00DB741E">
        <w:rPr>
          <w:rFonts w:ascii="Times" w:hAnsi="Times"/>
          <w:sz w:val="22"/>
          <w:szCs w:val="22"/>
        </w:rPr>
        <w:t xml:space="preserve"> Memorial Internship Program, Saxony State Parliament, Dresden, Germany</w:t>
      </w:r>
      <w:r w:rsidR="00F30E06" w:rsidRPr="00DB741E">
        <w:rPr>
          <w:rFonts w:ascii="Times" w:hAnsi="Times"/>
          <w:sz w:val="22"/>
          <w:szCs w:val="22"/>
        </w:rPr>
        <w:t>,</w:t>
      </w:r>
      <w:r w:rsidR="00C261AF" w:rsidRPr="00DB741E">
        <w:rPr>
          <w:rFonts w:ascii="Times" w:hAnsi="Times"/>
          <w:sz w:val="22"/>
          <w:szCs w:val="22"/>
        </w:rPr>
        <w:t xml:space="preserve"> </w:t>
      </w:r>
      <w:r w:rsidRPr="00DB741E">
        <w:rPr>
          <w:rFonts w:ascii="Times" w:hAnsi="Times"/>
          <w:sz w:val="22"/>
          <w:szCs w:val="22"/>
        </w:rPr>
        <w:t>Spring 1997</w:t>
      </w:r>
      <w:r w:rsidRPr="00DB741E">
        <w:rPr>
          <w:rFonts w:ascii="Times" w:hAnsi="Times"/>
          <w:sz w:val="22"/>
          <w:szCs w:val="22"/>
        </w:rPr>
        <w:tab/>
      </w:r>
    </w:p>
    <w:p w14:paraId="4A94E808" w14:textId="79CAA948" w:rsidR="00185DF4" w:rsidRPr="00DB741E" w:rsidRDefault="00185DF4" w:rsidP="00185DF4">
      <w:pPr>
        <w:tabs>
          <w:tab w:val="left" w:pos="720"/>
        </w:tabs>
        <w:rPr>
          <w:rFonts w:ascii="Times" w:hAnsi="Times"/>
          <w:sz w:val="22"/>
          <w:szCs w:val="22"/>
        </w:rPr>
      </w:pPr>
      <w:r w:rsidRPr="00DB741E">
        <w:rPr>
          <w:rFonts w:ascii="Times" w:hAnsi="Times"/>
          <w:sz w:val="22"/>
          <w:szCs w:val="22"/>
          <w:u w:val="single"/>
        </w:rPr>
        <w:t>University of California, Los Angeles</w:t>
      </w:r>
      <w:r w:rsidRPr="00DB741E">
        <w:rPr>
          <w:rFonts w:ascii="Times" w:hAnsi="Times"/>
          <w:sz w:val="22"/>
          <w:szCs w:val="22"/>
        </w:rPr>
        <w:t>, MA – Modern European History</w:t>
      </w:r>
      <w:r w:rsidR="004774BC" w:rsidRPr="00DB741E">
        <w:rPr>
          <w:rFonts w:ascii="Times" w:hAnsi="Times"/>
          <w:sz w:val="22"/>
          <w:szCs w:val="22"/>
        </w:rPr>
        <w:t>, 1995</w:t>
      </w:r>
      <w:r w:rsidRPr="00DB741E">
        <w:rPr>
          <w:rFonts w:ascii="Times" w:hAnsi="Times"/>
          <w:sz w:val="22"/>
          <w:szCs w:val="22"/>
        </w:rPr>
        <w:t xml:space="preserve"> </w:t>
      </w:r>
      <w:r w:rsidRPr="00DB741E">
        <w:rPr>
          <w:rFonts w:ascii="Times" w:hAnsi="Times"/>
          <w:sz w:val="22"/>
          <w:szCs w:val="22"/>
        </w:rPr>
        <w:tab/>
      </w:r>
      <w:r w:rsidRPr="00DB741E">
        <w:rPr>
          <w:rFonts w:ascii="Times" w:hAnsi="Times"/>
          <w:sz w:val="22"/>
          <w:szCs w:val="22"/>
        </w:rPr>
        <w:br/>
      </w:r>
      <w:r w:rsidRPr="00DB741E">
        <w:rPr>
          <w:rFonts w:ascii="Times" w:hAnsi="Times"/>
          <w:sz w:val="22"/>
          <w:szCs w:val="22"/>
          <w:u w:val="single"/>
        </w:rPr>
        <w:t>Indiana University</w:t>
      </w:r>
      <w:r w:rsidRPr="00DB741E">
        <w:rPr>
          <w:rFonts w:ascii="Times" w:hAnsi="Times"/>
          <w:sz w:val="22"/>
          <w:szCs w:val="22"/>
        </w:rPr>
        <w:t>,</w:t>
      </w:r>
      <w:r w:rsidRPr="00DB741E">
        <w:rPr>
          <w:rFonts w:ascii="Times" w:hAnsi="Times"/>
          <w:b/>
          <w:bCs/>
          <w:sz w:val="22"/>
          <w:szCs w:val="22"/>
        </w:rPr>
        <w:t xml:space="preserve"> </w:t>
      </w:r>
      <w:r w:rsidRPr="00DB741E">
        <w:rPr>
          <w:rFonts w:ascii="Times" w:hAnsi="Times"/>
          <w:sz w:val="22"/>
          <w:szCs w:val="22"/>
        </w:rPr>
        <w:t>BA</w:t>
      </w:r>
      <w:r w:rsidRPr="00DB741E">
        <w:rPr>
          <w:rFonts w:ascii="Times" w:hAnsi="Times"/>
          <w:b/>
          <w:bCs/>
          <w:sz w:val="22"/>
          <w:szCs w:val="22"/>
        </w:rPr>
        <w:t xml:space="preserve"> </w:t>
      </w:r>
      <w:r w:rsidRPr="00DB741E">
        <w:rPr>
          <w:rFonts w:ascii="Times" w:hAnsi="Times"/>
          <w:sz w:val="22"/>
          <w:szCs w:val="22"/>
        </w:rPr>
        <w:t>– History and German with Honors</w:t>
      </w:r>
      <w:r w:rsidR="004774BC" w:rsidRPr="00DB741E">
        <w:rPr>
          <w:rFonts w:ascii="Times" w:hAnsi="Times"/>
          <w:sz w:val="22"/>
          <w:szCs w:val="22"/>
        </w:rPr>
        <w:t>, 1992</w:t>
      </w:r>
    </w:p>
    <w:p w14:paraId="11D66AD9" w14:textId="0B4B0832" w:rsidR="00761062" w:rsidRPr="00DB741E" w:rsidRDefault="00761062" w:rsidP="00761062">
      <w:pPr>
        <w:pStyle w:val="ListParagraph"/>
        <w:numPr>
          <w:ilvl w:val="0"/>
          <w:numId w:val="42"/>
        </w:numPr>
        <w:tabs>
          <w:tab w:val="left" w:pos="720"/>
        </w:tabs>
        <w:rPr>
          <w:rFonts w:ascii="Times" w:hAnsi="Times"/>
          <w:sz w:val="22"/>
          <w:szCs w:val="22"/>
        </w:rPr>
      </w:pPr>
      <w:r w:rsidRPr="00DB741E">
        <w:rPr>
          <w:rFonts w:ascii="Times" w:hAnsi="Times"/>
          <w:sz w:val="22"/>
          <w:szCs w:val="22"/>
        </w:rPr>
        <w:t>Univ</w:t>
      </w:r>
      <w:r w:rsidR="00814446">
        <w:rPr>
          <w:rFonts w:ascii="Times" w:hAnsi="Times"/>
          <w:sz w:val="22"/>
          <w:szCs w:val="22"/>
        </w:rPr>
        <w:t>ersity</w:t>
      </w:r>
      <w:r w:rsidRPr="00DB741E">
        <w:rPr>
          <w:rFonts w:ascii="Times" w:hAnsi="Times"/>
          <w:sz w:val="22"/>
          <w:szCs w:val="22"/>
        </w:rPr>
        <w:t xml:space="preserve"> of Hamburg, </w:t>
      </w:r>
      <w:r w:rsidR="00814446">
        <w:rPr>
          <w:rFonts w:ascii="Times" w:hAnsi="Times"/>
          <w:sz w:val="22"/>
          <w:szCs w:val="22"/>
        </w:rPr>
        <w:t xml:space="preserve">IU/Purdue/Ohio State Junior Year Abroad Program, </w:t>
      </w:r>
      <w:r w:rsidRPr="00DB741E">
        <w:rPr>
          <w:rFonts w:ascii="Times" w:hAnsi="Times"/>
          <w:sz w:val="22"/>
          <w:szCs w:val="22"/>
        </w:rPr>
        <w:t>1990</w:t>
      </w:r>
      <w:r w:rsidR="00101AD2" w:rsidRPr="00DB741E">
        <w:rPr>
          <w:rFonts w:ascii="Times" w:hAnsi="Times"/>
          <w:sz w:val="22"/>
          <w:szCs w:val="22"/>
        </w:rPr>
        <w:t xml:space="preserve"> </w:t>
      </w:r>
      <w:r w:rsidR="00101AD2" w:rsidRPr="00DB741E">
        <w:rPr>
          <w:rFonts w:ascii="Times" w:hAnsi="Times" w:cs="Calibri"/>
          <w:bCs/>
          <w:sz w:val="22"/>
          <w:szCs w:val="22"/>
        </w:rPr>
        <w:t xml:space="preserve">– </w:t>
      </w:r>
      <w:r w:rsidRPr="00DB741E">
        <w:rPr>
          <w:rFonts w:ascii="Times" w:hAnsi="Times"/>
          <w:sz w:val="22"/>
          <w:szCs w:val="22"/>
        </w:rPr>
        <w:t>1991</w:t>
      </w:r>
    </w:p>
    <w:p w14:paraId="4773E51F" w14:textId="77777777" w:rsidR="0032126E" w:rsidRPr="00DB741E" w:rsidRDefault="0032126E" w:rsidP="00185DF4">
      <w:pPr>
        <w:tabs>
          <w:tab w:val="left" w:pos="720"/>
        </w:tabs>
        <w:rPr>
          <w:rFonts w:ascii="Times" w:hAnsi="Times" w:cs="Calibri"/>
          <w:b/>
          <w:sz w:val="20"/>
          <w:szCs w:val="20"/>
        </w:rPr>
      </w:pPr>
    </w:p>
    <w:p w14:paraId="1AEA98D0" w14:textId="77777777" w:rsidR="00185DF4" w:rsidRPr="00DB741E" w:rsidRDefault="00185DF4" w:rsidP="003E54FC">
      <w:pPr>
        <w:tabs>
          <w:tab w:val="left" w:pos="720"/>
        </w:tabs>
        <w:rPr>
          <w:rFonts w:ascii="Times" w:hAnsi="Times" w:cs="Calibri"/>
          <w:b/>
          <w:sz w:val="22"/>
          <w:szCs w:val="22"/>
        </w:rPr>
      </w:pPr>
    </w:p>
    <w:p w14:paraId="360E1001" w14:textId="05A0A164" w:rsidR="003E54FC" w:rsidRPr="00DB741E" w:rsidRDefault="006A67BE" w:rsidP="003E54FC">
      <w:pPr>
        <w:tabs>
          <w:tab w:val="left" w:pos="720"/>
        </w:tabs>
        <w:rPr>
          <w:rFonts w:ascii="Times" w:hAnsi="Times" w:cs="Calibri"/>
          <w:b/>
          <w:sz w:val="22"/>
          <w:szCs w:val="22"/>
        </w:rPr>
      </w:pPr>
      <w:r w:rsidRPr="00DB741E">
        <w:rPr>
          <w:rFonts w:ascii="Times" w:hAnsi="Times" w:cs="Calibri"/>
          <w:b/>
          <w:sz w:val="22"/>
          <w:szCs w:val="22"/>
        </w:rPr>
        <w:t>ADMINISTRATIVE POSITIONS</w:t>
      </w:r>
    </w:p>
    <w:p w14:paraId="6A041CE7" w14:textId="43AACECF" w:rsidR="00E8125C" w:rsidRPr="00DB741E" w:rsidRDefault="00E8125C" w:rsidP="00E8125C">
      <w:pPr>
        <w:tabs>
          <w:tab w:val="left" w:pos="720"/>
          <w:tab w:val="right" w:pos="9180"/>
        </w:tabs>
        <w:rPr>
          <w:rFonts w:ascii="Times" w:hAnsi="Times"/>
          <w:sz w:val="22"/>
          <w:szCs w:val="22"/>
        </w:rPr>
      </w:pPr>
      <w:r w:rsidRPr="00DB741E">
        <w:rPr>
          <w:rFonts w:ascii="Times" w:hAnsi="Times"/>
          <w:sz w:val="22"/>
          <w:szCs w:val="22"/>
          <w:u w:val="single"/>
        </w:rPr>
        <w:t>Michigan State University</w:t>
      </w:r>
      <w:r w:rsidR="001378C9" w:rsidRPr="00DB741E">
        <w:rPr>
          <w:rFonts w:ascii="Times" w:hAnsi="Times"/>
          <w:sz w:val="22"/>
          <w:szCs w:val="22"/>
          <w:u w:val="single"/>
        </w:rPr>
        <w:t>, College of Arts &amp; Letters</w:t>
      </w:r>
      <w:r w:rsidR="009D4FB6" w:rsidRPr="00DB741E">
        <w:rPr>
          <w:rFonts w:ascii="Times" w:hAnsi="Times"/>
          <w:sz w:val="22"/>
          <w:szCs w:val="22"/>
        </w:rPr>
        <w:t>, 2015</w:t>
      </w:r>
      <w:r w:rsidR="00D856E9" w:rsidRPr="00DB741E">
        <w:rPr>
          <w:rFonts w:ascii="Times" w:hAnsi="Times"/>
          <w:sz w:val="22"/>
          <w:szCs w:val="22"/>
        </w:rPr>
        <w:t xml:space="preserve"> </w:t>
      </w:r>
      <w:r w:rsidR="00D856E9" w:rsidRPr="00DB741E">
        <w:rPr>
          <w:rFonts w:ascii="Times" w:hAnsi="Times" w:cs="Calibri"/>
          <w:bCs/>
          <w:sz w:val="22"/>
          <w:szCs w:val="22"/>
        </w:rPr>
        <w:t xml:space="preserve">– </w:t>
      </w:r>
      <w:r w:rsidR="009D4FB6" w:rsidRPr="00DB741E">
        <w:rPr>
          <w:rFonts w:ascii="Times" w:hAnsi="Times"/>
          <w:sz w:val="22"/>
          <w:szCs w:val="22"/>
        </w:rPr>
        <w:t>present</w:t>
      </w:r>
    </w:p>
    <w:p w14:paraId="41654666" w14:textId="448F7902" w:rsidR="006478D5" w:rsidRPr="00DB741E" w:rsidRDefault="00E8125C" w:rsidP="003878B8">
      <w:pPr>
        <w:tabs>
          <w:tab w:val="left" w:pos="720"/>
          <w:tab w:val="left" w:pos="1440"/>
        </w:tabs>
        <w:rPr>
          <w:rFonts w:ascii="Times" w:hAnsi="Times"/>
          <w:sz w:val="22"/>
          <w:szCs w:val="22"/>
        </w:rPr>
      </w:pPr>
      <w:r w:rsidRPr="00DB741E">
        <w:rPr>
          <w:rFonts w:ascii="Times" w:hAnsi="Times" w:cs="Calibri"/>
          <w:bCs/>
          <w:sz w:val="22"/>
          <w:szCs w:val="22"/>
        </w:rPr>
        <w:tab/>
      </w:r>
      <w:r w:rsidR="004E7B06" w:rsidRPr="00DB741E">
        <w:rPr>
          <w:rFonts w:ascii="Times" w:hAnsi="Times" w:cs="Calibri"/>
          <w:b/>
          <w:sz w:val="22"/>
          <w:szCs w:val="22"/>
        </w:rPr>
        <w:t xml:space="preserve">Director of Teaching &amp; Learning, </w:t>
      </w:r>
      <w:r w:rsidR="00564EC8" w:rsidRPr="00DB741E">
        <w:rPr>
          <w:rFonts w:ascii="Times" w:hAnsi="Times" w:cs="Calibri"/>
          <w:bCs/>
          <w:sz w:val="22"/>
          <w:szCs w:val="22"/>
        </w:rPr>
        <w:t>October</w:t>
      </w:r>
      <w:r w:rsidR="00564EC8" w:rsidRPr="00DB741E">
        <w:rPr>
          <w:rFonts w:ascii="Times" w:hAnsi="Times" w:cs="Calibri"/>
          <w:b/>
          <w:sz w:val="22"/>
          <w:szCs w:val="22"/>
        </w:rPr>
        <w:t xml:space="preserve"> </w:t>
      </w:r>
      <w:r w:rsidR="004E7B06" w:rsidRPr="00DB741E">
        <w:rPr>
          <w:rFonts w:ascii="Times" w:hAnsi="Times" w:cs="Calibri"/>
          <w:bCs/>
          <w:sz w:val="22"/>
          <w:szCs w:val="22"/>
        </w:rPr>
        <w:t xml:space="preserve">2025 </w:t>
      </w:r>
      <w:r w:rsidR="00564EC8" w:rsidRPr="00DB741E">
        <w:rPr>
          <w:rFonts w:ascii="Times" w:hAnsi="Times" w:cs="Calibri"/>
          <w:bCs/>
          <w:sz w:val="22"/>
          <w:szCs w:val="22"/>
        </w:rPr>
        <w:t>–</w:t>
      </w:r>
      <w:r w:rsidR="004E7B06" w:rsidRPr="00DB741E">
        <w:rPr>
          <w:rFonts w:ascii="Times" w:hAnsi="Times" w:cs="Calibri"/>
          <w:bCs/>
          <w:sz w:val="22"/>
          <w:szCs w:val="22"/>
        </w:rPr>
        <w:t xml:space="preserve"> </w:t>
      </w:r>
      <w:r w:rsidR="00D856E9" w:rsidRPr="00DB741E">
        <w:rPr>
          <w:rFonts w:ascii="Times" w:hAnsi="Times" w:cs="Calibri"/>
          <w:bCs/>
          <w:sz w:val="22"/>
          <w:szCs w:val="22"/>
        </w:rPr>
        <w:t>p</w:t>
      </w:r>
      <w:r w:rsidR="004E7B06" w:rsidRPr="00DB741E">
        <w:rPr>
          <w:rFonts w:ascii="Times" w:hAnsi="Times" w:cs="Calibri"/>
          <w:bCs/>
          <w:sz w:val="22"/>
          <w:szCs w:val="22"/>
        </w:rPr>
        <w:t>resent</w:t>
      </w:r>
      <w:r w:rsidR="004E7B06" w:rsidRPr="00DB741E">
        <w:rPr>
          <w:rFonts w:ascii="Times" w:hAnsi="Times" w:cs="Calibri"/>
          <w:bCs/>
          <w:sz w:val="22"/>
          <w:szCs w:val="22"/>
        </w:rPr>
        <w:br/>
        <w:t xml:space="preserve"> </w:t>
      </w:r>
      <w:r w:rsidR="004E7B06" w:rsidRPr="00DB741E">
        <w:rPr>
          <w:rFonts w:ascii="Times" w:hAnsi="Times" w:cs="Calibri"/>
          <w:bCs/>
          <w:sz w:val="22"/>
          <w:szCs w:val="22"/>
        </w:rPr>
        <w:tab/>
      </w:r>
      <w:r w:rsidR="003E54FC" w:rsidRPr="00DB741E">
        <w:rPr>
          <w:rFonts w:ascii="Times" w:hAnsi="Times" w:cs="Calibri"/>
          <w:b/>
          <w:sz w:val="22"/>
          <w:szCs w:val="22"/>
        </w:rPr>
        <w:t>Senior Associate Dean of Undergraduate Studies &amp; Administration</w:t>
      </w:r>
      <w:r w:rsidR="003E54FC" w:rsidRPr="00DB741E">
        <w:rPr>
          <w:rFonts w:ascii="Times" w:hAnsi="Times" w:cs="Calibri"/>
          <w:bCs/>
          <w:sz w:val="22"/>
          <w:szCs w:val="22"/>
        </w:rPr>
        <w:t xml:space="preserve">, </w:t>
      </w:r>
      <w:r w:rsidR="00564EC8" w:rsidRPr="00DB741E">
        <w:rPr>
          <w:rFonts w:ascii="Times" w:hAnsi="Times" w:cs="Calibri"/>
          <w:bCs/>
          <w:sz w:val="22"/>
          <w:szCs w:val="22"/>
        </w:rPr>
        <w:t xml:space="preserve">July – October </w:t>
      </w:r>
      <w:r w:rsidR="003E54FC" w:rsidRPr="00DB741E">
        <w:rPr>
          <w:rFonts w:ascii="Times" w:hAnsi="Times"/>
          <w:sz w:val="22"/>
          <w:szCs w:val="22"/>
        </w:rPr>
        <w:t>2025</w:t>
      </w:r>
      <w:r w:rsidR="00473D75" w:rsidRPr="00DB741E">
        <w:rPr>
          <w:rFonts w:ascii="Times" w:hAnsi="Times" w:cs="Calibri"/>
          <w:bCs/>
          <w:sz w:val="22"/>
          <w:szCs w:val="22"/>
        </w:rPr>
        <w:br/>
        <w:t xml:space="preserve"> </w:t>
      </w:r>
      <w:r w:rsidR="00473D75" w:rsidRPr="00DB741E">
        <w:rPr>
          <w:rFonts w:ascii="Times" w:hAnsi="Times" w:cs="Calibri"/>
          <w:bCs/>
          <w:sz w:val="22"/>
          <w:szCs w:val="22"/>
        </w:rPr>
        <w:tab/>
      </w:r>
      <w:r w:rsidR="003E54FC" w:rsidRPr="00DB741E">
        <w:rPr>
          <w:rFonts w:ascii="Times" w:hAnsi="Times" w:cs="Calibri"/>
          <w:b/>
          <w:sz w:val="22"/>
          <w:szCs w:val="22"/>
        </w:rPr>
        <w:t>Associate Dean of Undergraduate Studies &amp; Administration</w:t>
      </w:r>
      <w:r w:rsidR="003E54FC" w:rsidRPr="00DB741E">
        <w:rPr>
          <w:rFonts w:ascii="Times" w:hAnsi="Times" w:cs="Calibri"/>
          <w:bCs/>
          <w:sz w:val="22"/>
          <w:szCs w:val="22"/>
        </w:rPr>
        <w:t xml:space="preserve">, </w:t>
      </w:r>
      <w:r w:rsidR="00564EC8" w:rsidRPr="00DB741E">
        <w:rPr>
          <w:rFonts w:ascii="Times" w:hAnsi="Times" w:cs="Calibri"/>
          <w:bCs/>
          <w:sz w:val="22"/>
          <w:szCs w:val="22"/>
        </w:rPr>
        <w:t xml:space="preserve">January </w:t>
      </w:r>
      <w:r w:rsidR="00500154" w:rsidRPr="00DB741E">
        <w:rPr>
          <w:rFonts w:ascii="Times" w:hAnsi="Times"/>
          <w:sz w:val="22"/>
          <w:szCs w:val="22"/>
        </w:rPr>
        <w:t>2024</w:t>
      </w:r>
      <w:r w:rsidR="00564EC8" w:rsidRPr="00DB741E">
        <w:rPr>
          <w:rFonts w:ascii="Times" w:hAnsi="Times"/>
          <w:sz w:val="22"/>
          <w:szCs w:val="22"/>
        </w:rPr>
        <w:t xml:space="preserve"> </w:t>
      </w:r>
      <w:r w:rsidR="00F45C9E" w:rsidRPr="00DB741E">
        <w:rPr>
          <w:rFonts w:ascii="Times" w:hAnsi="Times" w:cs="Calibri"/>
          <w:bCs/>
          <w:sz w:val="22"/>
          <w:szCs w:val="22"/>
        </w:rPr>
        <w:t>–</w:t>
      </w:r>
      <w:r w:rsidR="00564EC8" w:rsidRPr="00DB741E">
        <w:rPr>
          <w:rFonts w:ascii="Times" w:hAnsi="Times"/>
          <w:sz w:val="22"/>
          <w:szCs w:val="22"/>
        </w:rPr>
        <w:t xml:space="preserve"> July </w:t>
      </w:r>
      <w:r w:rsidR="00500154" w:rsidRPr="00DB741E">
        <w:rPr>
          <w:rFonts w:ascii="Times" w:hAnsi="Times"/>
          <w:sz w:val="22"/>
          <w:szCs w:val="22"/>
        </w:rPr>
        <w:t>2025</w:t>
      </w:r>
      <w:r w:rsidR="007D3F4F" w:rsidRPr="00DB741E">
        <w:rPr>
          <w:rFonts w:ascii="Times" w:hAnsi="Times" w:cs="Calibri"/>
          <w:bCs/>
          <w:sz w:val="22"/>
          <w:szCs w:val="22"/>
        </w:rPr>
        <w:br/>
        <w:t xml:space="preserve"> </w:t>
      </w:r>
      <w:r w:rsidR="007D3F4F" w:rsidRPr="00DB741E">
        <w:rPr>
          <w:rFonts w:ascii="Times" w:hAnsi="Times" w:cs="Calibri"/>
          <w:bCs/>
          <w:sz w:val="22"/>
          <w:szCs w:val="22"/>
        </w:rPr>
        <w:tab/>
      </w:r>
      <w:r w:rsidR="003E54FC" w:rsidRPr="00DB741E">
        <w:rPr>
          <w:rFonts w:ascii="Times" w:hAnsi="Times"/>
          <w:b/>
          <w:bCs/>
          <w:sz w:val="22"/>
          <w:szCs w:val="22"/>
        </w:rPr>
        <w:t xml:space="preserve">Associate Dean of Academic Personnel &amp; Administration, </w:t>
      </w:r>
      <w:r w:rsidR="00500154" w:rsidRPr="00DB741E">
        <w:rPr>
          <w:rFonts w:ascii="Times" w:hAnsi="Times"/>
          <w:sz w:val="22"/>
          <w:szCs w:val="22"/>
        </w:rPr>
        <w:t>201</w:t>
      </w:r>
      <w:r w:rsidR="0066737D" w:rsidRPr="00DB741E">
        <w:rPr>
          <w:rFonts w:ascii="Times" w:hAnsi="Times"/>
          <w:sz w:val="22"/>
          <w:szCs w:val="22"/>
        </w:rPr>
        <w:t>7</w:t>
      </w:r>
      <w:r w:rsidR="00F45C9E" w:rsidRPr="00DB741E">
        <w:rPr>
          <w:rFonts w:ascii="Times" w:hAnsi="Times"/>
          <w:sz w:val="22"/>
          <w:szCs w:val="22"/>
        </w:rPr>
        <w:t xml:space="preserve"> </w:t>
      </w:r>
      <w:r w:rsidR="00F45C9E" w:rsidRPr="00DB741E">
        <w:rPr>
          <w:rFonts w:ascii="Times" w:hAnsi="Times" w:cs="Calibri"/>
          <w:bCs/>
          <w:sz w:val="22"/>
          <w:szCs w:val="22"/>
        </w:rPr>
        <w:t xml:space="preserve">– </w:t>
      </w:r>
      <w:r w:rsidR="00F45C9E" w:rsidRPr="00DB741E">
        <w:rPr>
          <w:rFonts w:ascii="Times" w:hAnsi="Times"/>
          <w:sz w:val="22"/>
          <w:szCs w:val="22"/>
        </w:rPr>
        <w:t xml:space="preserve">December </w:t>
      </w:r>
      <w:r w:rsidR="00500154" w:rsidRPr="00DB741E">
        <w:rPr>
          <w:rFonts w:ascii="Times" w:hAnsi="Times"/>
          <w:sz w:val="22"/>
          <w:szCs w:val="22"/>
        </w:rPr>
        <w:t>20</w:t>
      </w:r>
      <w:r w:rsidR="00EA374A" w:rsidRPr="00DB741E">
        <w:rPr>
          <w:rFonts w:ascii="Times" w:hAnsi="Times"/>
          <w:sz w:val="22"/>
          <w:szCs w:val="22"/>
        </w:rPr>
        <w:t>2</w:t>
      </w:r>
      <w:r w:rsidR="00C45812" w:rsidRPr="00DB741E">
        <w:rPr>
          <w:rFonts w:ascii="Times" w:hAnsi="Times"/>
          <w:sz w:val="22"/>
          <w:szCs w:val="22"/>
        </w:rPr>
        <w:t>3</w:t>
      </w:r>
    </w:p>
    <w:p w14:paraId="46D00EEC" w14:textId="3733B950" w:rsidR="003E54FC" w:rsidRPr="00DB741E" w:rsidRDefault="006478D5" w:rsidP="0066737D">
      <w:pPr>
        <w:tabs>
          <w:tab w:val="left" w:pos="720"/>
          <w:tab w:val="left" w:pos="1440"/>
        </w:tabs>
        <w:rPr>
          <w:rFonts w:ascii="Times" w:hAnsi="Times"/>
          <w:sz w:val="22"/>
          <w:szCs w:val="22"/>
        </w:rPr>
      </w:pPr>
      <w:r w:rsidRPr="00DB741E">
        <w:rPr>
          <w:rFonts w:ascii="Times" w:hAnsi="Times"/>
          <w:sz w:val="22"/>
          <w:szCs w:val="22"/>
        </w:rPr>
        <w:t xml:space="preserve"> </w:t>
      </w:r>
      <w:r w:rsidRPr="00DB741E">
        <w:rPr>
          <w:rFonts w:ascii="Times" w:hAnsi="Times"/>
          <w:sz w:val="22"/>
          <w:szCs w:val="22"/>
        </w:rPr>
        <w:tab/>
      </w:r>
      <w:r w:rsidR="00C55C0E" w:rsidRPr="00DB741E">
        <w:rPr>
          <w:rFonts w:ascii="Times" w:hAnsi="Times"/>
          <w:sz w:val="22"/>
          <w:szCs w:val="22"/>
        </w:rPr>
        <w:tab/>
      </w:r>
      <w:r w:rsidR="003E54FC" w:rsidRPr="00DB741E">
        <w:rPr>
          <w:rFonts w:ascii="Times" w:hAnsi="Times"/>
          <w:sz w:val="22"/>
          <w:szCs w:val="22"/>
        </w:rPr>
        <w:t>Interim Associate Dean of Undergraduate Studies</w:t>
      </w:r>
      <w:r w:rsidR="00EC4B8B" w:rsidRPr="00DB741E">
        <w:rPr>
          <w:rFonts w:ascii="Times" w:hAnsi="Times"/>
          <w:sz w:val="22"/>
          <w:szCs w:val="22"/>
        </w:rPr>
        <w:t>,</w:t>
      </w:r>
      <w:r w:rsidR="003E54FC" w:rsidRPr="00DB741E">
        <w:rPr>
          <w:rFonts w:ascii="Times" w:hAnsi="Times"/>
          <w:sz w:val="22"/>
          <w:szCs w:val="22"/>
        </w:rPr>
        <w:t xml:space="preserve"> </w:t>
      </w:r>
      <w:r w:rsidR="007B5CA3" w:rsidRPr="00DB741E">
        <w:rPr>
          <w:rFonts w:ascii="Times" w:hAnsi="Times"/>
          <w:sz w:val="22"/>
          <w:szCs w:val="22"/>
        </w:rPr>
        <w:t xml:space="preserve">May </w:t>
      </w:r>
      <w:r w:rsidR="003E54FC" w:rsidRPr="00DB741E">
        <w:rPr>
          <w:rFonts w:ascii="Times" w:hAnsi="Times"/>
          <w:sz w:val="22"/>
          <w:szCs w:val="22"/>
        </w:rPr>
        <w:t>–</w:t>
      </w:r>
      <w:r w:rsidR="007B5CA3" w:rsidRPr="00DB741E">
        <w:rPr>
          <w:rFonts w:ascii="Times" w:hAnsi="Times"/>
          <w:sz w:val="22"/>
          <w:szCs w:val="22"/>
        </w:rPr>
        <w:t xml:space="preserve"> December 2023</w:t>
      </w:r>
      <w:r w:rsidR="000A482D" w:rsidRPr="00DB741E">
        <w:rPr>
          <w:rFonts w:ascii="Times" w:hAnsi="Times"/>
          <w:sz w:val="22"/>
          <w:szCs w:val="22"/>
        </w:rPr>
        <w:br/>
      </w:r>
      <w:r w:rsidR="000A482D" w:rsidRPr="00DB741E">
        <w:rPr>
          <w:rFonts w:ascii="Times" w:hAnsi="Times"/>
          <w:sz w:val="22"/>
          <w:szCs w:val="22"/>
        </w:rPr>
        <w:tab/>
      </w:r>
      <w:r w:rsidR="000A482D" w:rsidRPr="00DB741E">
        <w:rPr>
          <w:rFonts w:ascii="Times" w:hAnsi="Times"/>
          <w:sz w:val="22"/>
          <w:szCs w:val="22"/>
        </w:rPr>
        <w:tab/>
      </w:r>
      <w:r w:rsidR="005347FD" w:rsidRPr="00DB741E">
        <w:rPr>
          <w:rFonts w:ascii="Times" w:hAnsi="Times"/>
          <w:sz w:val="22"/>
          <w:szCs w:val="22"/>
        </w:rPr>
        <w:t>Acting</w:t>
      </w:r>
      <w:r w:rsidR="000A482D" w:rsidRPr="00DB741E">
        <w:rPr>
          <w:rFonts w:ascii="Times" w:hAnsi="Times"/>
          <w:sz w:val="22"/>
          <w:szCs w:val="22"/>
        </w:rPr>
        <w:t xml:space="preserve"> Associate Dean for Graduate Studies</w:t>
      </w:r>
      <w:r w:rsidR="00EC4B8B" w:rsidRPr="00DB741E">
        <w:rPr>
          <w:rFonts w:ascii="Times" w:hAnsi="Times"/>
          <w:sz w:val="22"/>
          <w:szCs w:val="22"/>
        </w:rPr>
        <w:t>,</w:t>
      </w:r>
      <w:r w:rsidR="000A482D" w:rsidRPr="00DB741E">
        <w:rPr>
          <w:rFonts w:ascii="Times" w:hAnsi="Times"/>
          <w:sz w:val="22"/>
          <w:szCs w:val="22"/>
        </w:rPr>
        <w:t xml:space="preserve"> May 2024</w:t>
      </w:r>
    </w:p>
    <w:p w14:paraId="03BCC5A1" w14:textId="2E034F09" w:rsidR="00D90EDA" w:rsidRPr="00DB741E" w:rsidRDefault="00D90EDA" w:rsidP="001D7B10">
      <w:pPr>
        <w:tabs>
          <w:tab w:val="left" w:pos="720"/>
          <w:tab w:val="left" w:pos="1440"/>
        </w:tabs>
        <w:rPr>
          <w:rFonts w:ascii="Times" w:hAnsi="Times" w:cs="Calibri"/>
          <w:bCs/>
          <w:sz w:val="22"/>
          <w:szCs w:val="22"/>
        </w:rPr>
      </w:pPr>
      <w:r w:rsidRPr="00DB741E">
        <w:rPr>
          <w:rFonts w:ascii="Times" w:hAnsi="Times"/>
          <w:sz w:val="22"/>
          <w:szCs w:val="22"/>
        </w:rPr>
        <w:tab/>
      </w:r>
      <w:r w:rsidRPr="00DB741E">
        <w:rPr>
          <w:rFonts w:ascii="Times" w:hAnsi="Times"/>
          <w:b/>
          <w:bCs/>
          <w:sz w:val="22"/>
          <w:szCs w:val="22"/>
        </w:rPr>
        <w:t>Chair</w:t>
      </w:r>
      <w:r w:rsidR="00510BC5" w:rsidRPr="00DB741E">
        <w:rPr>
          <w:rFonts w:ascii="Times" w:hAnsi="Times"/>
          <w:b/>
          <w:bCs/>
          <w:sz w:val="22"/>
          <w:szCs w:val="22"/>
        </w:rPr>
        <w:t>person</w:t>
      </w:r>
      <w:r w:rsidRPr="00DB741E">
        <w:rPr>
          <w:rFonts w:ascii="Times" w:hAnsi="Times"/>
          <w:sz w:val="22"/>
          <w:szCs w:val="22"/>
        </w:rPr>
        <w:t>, Dep</w:t>
      </w:r>
      <w:r w:rsidR="001C2C17" w:rsidRPr="00DB741E">
        <w:rPr>
          <w:rFonts w:ascii="Times" w:hAnsi="Times"/>
          <w:sz w:val="22"/>
          <w:szCs w:val="22"/>
        </w:rPr>
        <w:t>t.</w:t>
      </w:r>
      <w:r w:rsidRPr="00DB741E">
        <w:rPr>
          <w:rFonts w:ascii="Times" w:hAnsi="Times"/>
          <w:sz w:val="22"/>
          <w:szCs w:val="22"/>
        </w:rPr>
        <w:t xml:space="preserve"> of Linguistics, Germanic, Slavic, Asian &amp; African Languages, </w:t>
      </w:r>
      <w:r w:rsidR="001C2C17" w:rsidRPr="00DB741E">
        <w:rPr>
          <w:rFonts w:ascii="Times" w:hAnsi="Times"/>
          <w:sz w:val="22"/>
          <w:szCs w:val="22"/>
        </w:rPr>
        <w:t>2015</w:t>
      </w:r>
      <w:r w:rsidR="00101AD2" w:rsidRPr="00DB741E">
        <w:rPr>
          <w:rFonts w:ascii="Times" w:hAnsi="Times"/>
          <w:sz w:val="22"/>
          <w:szCs w:val="22"/>
        </w:rPr>
        <w:t xml:space="preserve"> </w:t>
      </w:r>
      <w:r w:rsidR="00101AD2" w:rsidRPr="00DB741E">
        <w:rPr>
          <w:rFonts w:ascii="Times" w:hAnsi="Times" w:cs="Calibri"/>
          <w:bCs/>
          <w:sz w:val="22"/>
          <w:szCs w:val="22"/>
        </w:rPr>
        <w:t xml:space="preserve">– </w:t>
      </w:r>
      <w:r w:rsidR="001C2C17" w:rsidRPr="00DB741E">
        <w:rPr>
          <w:rFonts w:ascii="Times" w:hAnsi="Times"/>
          <w:sz w:val="22"/>
          <w:szCs w:val="22"/>
        </w:rPr>
        <w:t>2017</w:t>
      </w:r>
    </w:p>
    <w:p w14:paraId="5BF5EE41" w14:textId="2CFE7A89" w:rsidR="007F2118" w:rsidRPr="00DB741E" w:rsidRDefault="007F2118" w:rsidP="007F2118">
      <w:pPr>
        <w:tabs>
          <w:tab w:val="left" w:pos="720"/>
          <w:tab w:val="right" w:pos="9180"/>
        </w:tabs>
        <w:rPr>
          <w:rFonts w:ascii="Times" w:hAnsi="Times"/>
          <w:b/>
          <w:bCs/>
          <w:sz w:val="22"/>
          <w:szCs w:val="22"/>
        </w:rPr>
      </w:pPr>
      <w:r w:rsidRPr="00DB741E">
        <w:rPr>
          <w:rFonts w:ascii="Times" w:hAnsi="Times"/>
          <w:sz w:val="22"/>
          <w:szCs w:val="22"/>
          <w:u w:val="single"/>
        </w:rPr>
        <w:t>Illinois Wesleyan University</w:t>
      </w:r>
      <w:r w:rsidR="009D4FB6" w:rsidRPr="00DB741E">
        <w:rPr>
          <w:rFonts w:ascii="Times" w:hAnsi="Times"/>
          <w:sz w:val="22"/>
          <w:szCs w:val="22"/>
        </w:rPr>
        <w:t>, 2001-2015</w:t>
      </w:r>
      <w:r w:rsidRPr="00DB741E">
        <w:rPr>
          <w:rFonts w:ascii="Times" w:hAnsi="Times"/>
          <w:b/>
          <w:bCs/>
          <w:sz w:val="22"/>
          <w:szCs w:val="22"/>
        </w:rPr>
        <w:tab/>
      </w:r>
      <w:r w:rsidRPr="00DB741E">
        <w:rPr>
          <w:rFonts w:ascii="Times" w:hAnsi="Times"/>
          <w:b/>
          <w:bCs/>
          <w:sz w:val="22"/>
          <w:szCs w:val="22"/>
        </w:rPr>
        <w:br/>
      </w:r>
      <w:r w:rsidRPr="00DB741E">
        <w:rPr>
          <w:rFonts w:ascii="Times" w:hAnsi="Times"/>
          <w:b/>
          <w:bCs/>
          <w:sz w:val="22"/>
          <w:szCs w:val="22"/>
        </w:rPr>
        <w:tab/>
      </w:r>
      <w:r w:rsidR="008D1587" w:rsidRPr="00DB741E">
        <w:rPr>
          <w:rFonts w:ascii="Times" w:hAnsi="Times"/>
          <w:b/>
          <w:bCs/>
          <w:sz w:val="22"/>
          <w:szCs w:val="22"/>
        </w:rPr>
        <w:t>Department Chair</w:t>
      </w:r>
      <w:r w:rsidR="008D1587" w:rsidRPr="00DB741E">
        <w:rPr>
          <w:rFonts w:ascii="Times" w:hAnsi="Times"/>
          <w:sz w:val="22"/>
          <w:szCs w:val="22"/>
        </w:rPr>
        <w:t xml:space="preserve">, </w:t>
      </w:r>
      <w:r w:rsidRPr="00DB741E">
        <w:rPr>
          <w:rFonts w:ascii="Times" w:hAnsi="Times"/>
          <w:sz w:val="22"/>
          <w:szCs w:val="22"/>
        </w:rPr>
        <w:t>Department of German, Russian, &amp; Asian Languages,</w:t>
      </w:r>
      <w:r w:rsidRPr="00DB741E">
        <w:rPr>
          <w:rFonts w:ascii="Times" w:hAnsi="Times"/>
          <w:b/>
          <w:bCs/>
          <w:sz w:val="22"/>
          <w:szCs w:val="22"/>
        </w:rPr>
        <w:t xml:space="preserve"> </w:t>
      </w:r>
      <w:r w:rsidRPr="00DB741E">
        <w:rPr>
          <w:rFonts w:ascii="Times" w:hAnsi="Times"/>
          <w:sz w:val="22"/>
          <w:szCs w:val="22"/>
        </w:rPr>
        <w:t>2014</w:t>
      </w:r>
      <w:r w:rsidR="00101AD2" w:rsidRPr="00DB741E">
        <w:rPr>
          <w:rFonts w:ascii="Times" w:hAnsi="Times"/>
          <w:sz w:val="22"/>
          <w:szCs w:val="22"/>
        </w:rPr>
        <w:t xml:space="preserve"> </w:t>
      </w:r>
      <w:r w:rsidR="00101AD2" w:rsidRPr="00DB741E">
        <w:rPr>
          <w:rFonts w:ascii="Times" w:hAnsi="Times" w:cs="Calibri"/>
          <w:bCs/>
          <w:sz w:val="22"/>
          <w:szCs w:val="22"/>
        </w:rPr>
        <w:t xml:space="preserve">– </w:t>
      </w:r>
      <w:r w:rsidRPr="00DB741E">
        <w:rPr>
          <w:rFonts w:ascii="Times" w:hAnsi="Times"/>
          <w:sz w:val="22"/>
          <w:szCs w:val="22"/>
        </w:rPr>
        <w:t>15</w:t>
      </w:r>
    </w:p>
    <w:p w14:paraId="04C20B95" w14:textId="1BE5AEA0" w:rsidR="007F2118" w:rsidRPr="00DB741E" w:rsidRDefault="00643CE4" w:rsidP="00643CE4">
      <w:pPr>
        <w:tabs>
          <w:tab w:val="left" w:pos="720"/>
          <w:tab w:val="right" w:pos="9180"/>
        </w:tabs>
        <w:ind w:left="720"/>
        <w:rPr>
          <w:rFonts w:ascii="Times" w:hAnsi="Times" w:cs="Calibri"/>
          <w:sz w:val="22"/>
          <w:szCs w:val="22"/>
        </w:rPr>
      </w:pPr>
      <w:r w:rsidRPr="00DB741E">
        <w:rPr>
          <w:rFonts w:ascii="Times" w:hAnsi="Times" w:cs="Calibri"/>
          <w:b/>
          <w:sz w:val="22"/>
          <w:szCs w:val="22"/>
        </w:rPr>
        <w:t xml:space="preserve">Department Co-Chair </w:t>
      </w:r>
      <w:r w:rsidRPr="00DB741E">
        <w:rPr>
          <w:rFonts w:ascii="Times" w:hAnsi="Times" w:cs="Calibri"/>
          <w:bCs/>
          <w:sz w:val="22"/>
          <w:szCs w:val="22"/>
        </w:rPr>
        <w:t>2009-2012,</w:t>
      </w:r>
      <w:r w:rsidRPr="00DB741E">
        <w:rPr>
          <w:rFonts w:ascii="Times" w:hAnsi="Times" w:cs="Calibri"/>
          <w:b/>
          <w:sz w:val="22"/>
          <w:szCs w:val="22"/>
        </w:rPr>
        <w:t xml:space="preserve"> Department Chair </w:t>
      </w:r>
      <w:r w:rsidRPr="00DB741E">
        <w:rPr>
          <w:rFonts w:ascii="Times" w:hAnsi="Times" w:cs="Calibri"/>
          <w:bCs/>
          <w:sz w:val="22"/>
          <w:szCs w:val="22"/>
        </w:rPr>
        <w:t>2007</w:t>
      </w:r>
      <w:r w:rsidR="00101AD2" w:rsidRPr="00DB741E">
        <w:rPr>
          <w:rFonts w:ascii="Times" w:hAnsi="Times" w:cs="Calibri"/>
          <w:bCs/>
          <w:sz w:val="22"/>
          <w:szCs w:val="22"/>
        </w:rPr>
        <w:t xml:space="preserve"> – </w:t>
      </w:r>
      <w:r w:rsidRPr="00DB741E">
        <w:rPr>
          <w:rFonts w:ascii="Times" w:hAnsi="Times" w:cs="Calibri"/>
          <w:bCs/>
          <w:sz w:val="22"/>
          <w:szCs w:val="22"/>
        </w:rPr>
        <w:t>2008,</w:t>
      </w:r>
      <w:r w:rsidRPr="00DB741E">
        <w:rPr>
          <w:rFonts w:ascii="Times" w:hAnsi="Times" w:cs="Calibri"/>
          <w:b/>
          <w:sz w:val="22"/>
          <w:szCs w:val="22"/>
        </w:rPr>
        <w:t xml:space="preserve"> </w:t>
      </w:r>
      <w:r w:rsidR="007F2118" w:rsidRPr="00DB741E">
        <w:rPr>
          <w:rFonts w:ascii="Times" w:hAnsi="Times"/>
          <w:sz w:val="22"/>
          <w:szCs w:val="22"/>
        </w:rPr>
        <w:t xml:space="preserve">Department of Modern Classical Languages and Literatures </w:t>
      </w:r>
    </w:p>
    <w:p w14:paraId="2190EC54" w14:textId="3EB5042C" w:rsidR="00C60197" w:rsidRPr="00DB741E" w:rsidRDefault="00C60197" w:rsidP="00C60197">
      <w:pPr>
        <w:tabs>
          <w:tab w:val="left" w:pos="720"/>
          <w:tab w:val="right" w:pos="9180"/>
        </w:tabs>
        <w:rPr>
          <w:rFonts w:ascii="Times" w:hAnsi="Times" w:cs="Calibri"/>
          <w:bCs/>
          <w:sz w:val="22"/>
          <w:szCs w:val="22"/>
          <w:u w:val="single"/>
        </w:rPr>
      </w:pPr>
      <w:r w:rsidRPr="00DB741E">
        <w:rPr>
          <w:rFonts w:ascii="Times" w:hAnsi="Times" w:cs="Calibri"/>
          <w:bCs/>
          <w:sz w:val="22"/>
          <w:szCs w:val="22"/>
          <w:u w:val="single"/>
        </w:rPr>
        <w:t>Science Fiction Research Association</w:t>
      </w:r>
      <w:r w:rsidR="00185DF4" w:rsidRPr="00DB741E">
        <w:rPr>
          <w:rFonts w:ascii="Times" w:hAnsi="Times" w:cs="Calibri"/>
          <w:bCs/>
          <w:sz w:val="22"/>
          <w:szCs w:val="22"/>
        </w:rPr>
        <w:t>,</w:t>
      </w:r>
      <w:r w:rsidR="00C935BF" w:rsidRPr="00DB741E">
        <w:rPr>
          <w:rFonts w:ascii="Times" w:hAnsi="Times" w:cs="Calibri"/>
          <w:bCs/>
          <w:sz w:val="22"/>
          <w:szCs w:val="22"/>
        </w:rPr>
        <w:t xml:space="preserve"> </w:t>
      </w:r>
      <w:r w:rsidR="006C105D" w:rsidRPr="00DB741E">
        <w:rPr>
          <w:rFonts w:ascii="Times" w:hAnsi="Times" w:cs="Calibri"/>
          <w:bCs/>
          <w:sz w:val="22"/>
          <w:szCs w:val="22"/>
        </w:rPr>
        <w:t>Vice President</w:t>
      </w:r>
      <w:r w:rsidR="00C935BF" w:rsidRPr="00DB741E">
        <w:rPr>
          <w:rFonts w:ascii="Times" w:hAnsi="Times" w:cs="Calibri"/>
          <w:bCs/>
          <w:sz w:val="22"/>
          <w:szCs w:val="22"/>
        </w:rPr>
        <w:t>,</w:t>
      </w:r>
      <w:r w:rsidR="002807A2" w:rsidRPr="00DB741E">
        <w:rPr>
          <w:rFonts w:ascii="Times" w:hAnsi="Times" w:cs="Calibri"/>
          <w:bCs/>
          <w:sz w:val="22"/>
          <w:szCs w:val="22"/>
        </w:rPr>
        <w:t xml:space="preserve"> </w:t>
      </w:r>
      <w:r w:rsidR="002807A2" w:rsidRPr="00DB741E">
        <w:rPr>
          <w:rFonts w:ascii="Times" w:hAnsi="Times"/>
          <w:sz w:val="22"/>
          <w:szCs w:val="22"/>
        </w:rPr>
        <w:t>2019</w:t>
      </w:r>
      <w:r w:rsidR="00101AD2" w:rsidRPr="00DB741E">
        <w:rPr>
          <w:rFonts w:ascii="Times" w:hAnsi="Times"/>
          <w:sz w:val="22"/>
          <w:szCs w:val="22"/>
        </w:rPr>
        <w:t xml:space="preserve"> </w:t>
      </w:r>
      <w:r w:rsidR="00101AD2" w:rsidRPr="00DB741E">
        <w:rPr>
          <w:rFonts w:ascii="Times" w:hAnsi="Times" w:cs="Calibri"/>
          <w:bCs/>
          <w:sz w:val="22"/>
          <w:szCs w:val="22"/>
        </w:rPr>
        <w:t xml:space="preserve">– </w:t>
      </w:r>
      <w:r w:rsidR="002807A2" w:rsidRPr="00DB741E">
        <w:rPr>
          <w:rFonts w:ascii="Times" w:hAnsi="Times"/>
          <w:sz w:val="22"/>
          <w:szCs w:val="22"/>
        </w:rPr>
        <w:t>2021</w:t>
      </w:r>
    </w:p>
    <w:p w14:paraId="0EE280C9" w14:textId="533259FB" w:rsidR="0032126E" w:rsidRPr="00E429BA" w:rsidRDefault="00C60197" w:rsidP="00E429BA">
      <w:pPr>
        <w:tabs>
          <w:tab w:val="left" w:pos="720"/>
          <w:tab w:val="right" w:pos="9180"/>
        </w:tabs>
        <w:rPr>
          <w:rFonts w:ascii="Times" w:hAnsi="Times" w:cs="Calibri"/>
          <w:bCs/>
          <w:sz w:val="22"/>
          <w:szCs w:val="22"/>
        </w:rPr>
      </w:pPr>
      <w:r w:rsidRPr="00DB741E">
        <w:rPr>
          <w:rFonts w:ascii="Times" w:hAnsi="Times" w:cs="Calibri"/>
          <w:bCs/>
          <w:sz w:val="22"/>
          <w:szCs w:val="22"/>
          <w:u w:val="single"/>
        </w:rPr>
        <w:t>Modern Language Association</w:t>
      </w:r>
      <w:r w:rsidR="00C935BF" w:rsidRPr="00DB741E">
        <w:rPr>
          <w:rFonts w:ascii="Times" w:hAnsi="Times" w:cs="Calibri"/>
          <w:bCs/>
          <w:sz w:val="22"/>
          <w:szCs w:val="22"/>
          <w:u w:val="single"/>
        </w:rPr>
        <w:t xml:space="preserve">, </w:t>
      </w:r>
      <w:r w:rsidRPr="00DB741E">
        <w:rPr>
          <w:rFonts w:ascii="Times" w:hAnsi="Times" w:cs="Calibri"/>
          <w:bCs/>
          <w:sz w:val="22"/>
          <w:szCs w:val="22"/>
          <w:u w:val="single"/>
        </w:rPr>
        <w:t>Association of Language Departments</w:t>
      </w:r>
      <w:r w:rsidRPr="00DB741E">
        <w:rPr>
          <w:rFonts w:ascii="Times" w:hAnsi="Times" w:cs="Calibri"/>
          <w:bCs/>
          <w:sz w:val="22"/>
          <w:szCs w:val="22"/>
        </w:rPr>
        <w:t xml:space="preserve"> (earlier ADFL), </w:t>
      </w:r>
      <w:r w:rsidR="004434F3" w:rsidRPr="00DB741E">
        <w:rPr>
          <w:rFonts w:ascii="Times" w:hAnsi="Times" w:cs="Calibri"/>
          <w:bCs/>
          <w:sz w:val="22"/>
          <w:szCs w:val="22"/>
        </w:rPr>
        <w:br/>
        <w:t xml:space="preserve"> </w:t>
      </w:r>
      <w:r w:rsidR="004434F3" w:rsidRPr="00DB741E">
        <w:rPr>
          <w:rFonts w:ascii="Times" w:hAnsi="Times" w:cs="Calibri"/>
          <w:bCs/>
          <w:sz w:val="22"/>
          <w:szCs w:val="22"/>
        </w:rPr>
        <w:tab/>
      </w:r>
      <w:r w:rsidR="00775878" w:rsidRPr="00DB741E">
        <w:rPr>
          <w:rFonts w:ascii="Times" w:hAnsi="Times" w:cs="Calibri"/>
          <w:bCs/>
          <w:sz w:val="22"/>
          <w:szCs w:val="22"/>
        </w:rPr>
        <w:t>Executive Committee 2013</w:t>
      </w:r>
      <w:r w:rsidR="00101AD2" w:rsidRPr="00DB741E">
        <w:rPr>
          <w:rFonts w:ascii="Times" w:hAnsi="Times" w:cs="Calibri"/>
          <w:bCs/>
          <w:sz w:val="22"/>
          <w:szCs w:val="22"/>
        </w:rPr>
        <w:t xml:space="preserve"> – </w:t>
      </w:r>
      <w:r w:rsidR="00775878" w:rsidRPr="00DB741E">
        <w:rPr>
          <w:rFonts w:ascii="Times" w:hAnsi="Times" w:cs="Calibri"/>
          <w:bCs/>
          <w:sz w:val="22"/>
          <w:szCs w:val="22"/>
        </w:rPr>
        <w:t xml:space="preserve">2015, </w:t>
      </w:r>
      <w:r w:rsidRPr="00DB741E">
        <w:rPr>
          <w:rFonts w:ascii="Times" w:hAnsi="Times" w:cs="Calibri"/>
          <w:bCs/>
          <w:sz w:val="22"/>
          <w:szCs w:val="22"/>
        </w:rPr>
        <w:t>President 2015</w:t>
      </w:r>
      <w:r w:rsidR="00E429BA">
        <w:rPr>
          <w:rFonts w:ascii="Times" w:hAnsi="Times" w:cs="Calibri"/>
          <w:bCs/>
          <w:sz w:val="22"/>
          <w:szCs w:val="22"/>
        </w:rPr>
        <w:br/>
      </w:r>
      <w:r w:rsidR="001C5541" w:rsidRPr="00AD4894">
        <w:rPr>
          <w:bCs/>
          <w:sz w:val="22"/>
          <w:szCs w:val="22"/>
        </w:rPr>
        <w:t xml:space="preserve"> </w:t>
      </w:r>
    </w:p>
    <w:p w14:paraId="6AE727E0" w14:textId="7E5C3F3C" w:rsidR="004058C9" w:rsidRPr="00DB741E" w:rsidRDefault="004058C9" w:rsidP="000A57E0">
      <w:pPr>
        <w:tabs>
          <w:tab w:val="right" w:pos="9180"/>
        </w:tabs>
        <w:rPr>
          <w:rFonts w:ascii="Times" w:hAnsi="Times"/>
          <w:b/>
          <w:bCs/>
          <w:sz w:val="22"/>
          <w:szCs w:val="22"/>
        </w:rPr>
      </w:pPr>
      <w:r w:rsidRPr="00DB741E">
        <w:rPr>
          <w:rFonts w:ascii="Times" w:hAnsi="Times"/>
          <w:b/>
          <w:bCs/>
          <w:sz w:val="22"/>
          <w:szCs w:val="22"/>
        </w:rPr>
        <w:t>ACADEMIC POSITIONS</w:t>
      </w:r>
    </w:p>
    <w:p w14:paraId="7C947430" w14:textId="5560404E" w:rsidR="00706B65" w:rsidRPr="00DB741E" w:rsidRDefault="00706B65" w:rsidP="00F7340F">
      <w:pPr>
        <w:tabs>
          <w:tab w:val="left" w:pos="720"/>
          <w:tab w:val="right" w:pos="9180"/>
        </w:tabs>
        <w:rPr>
          <w:rFonts w:ascii="Times" w:hAnsi="Times"/>
          <w:sz w:val="22"/>
          <w:szCs w:val="22"/>
        </w:rPr>
      </w:pPr>
      <w:r w:rsidRPr="00DB741E">
        <w:rPr>
          <w:rFonts w:ascii="Times" w:hAnsi="Times"/>
          <w:sz w:val="22"/>
          <w:szCs w:val="22"/>
          <w:u w:val="single"/>
        </w:rPr>
        <w:t>Michigan State University</w:t>
      </w:r>
      <w:r w:rsidR="006D4DFB" w:rsidRPr="00DB741E">
        <w:rPr>
          <w:rFonts w:ascii="Times" w:hAnsi="Times"/>
          <w:sz w:val="22"/>
          <w:szCs w:val="22"/>
        </w:rPr>
        <w:t>, 2015</w:t>
      </w:r>
      <w:r w:rsidR="001F3FA2" w:rsidRPr="00DB741E">
        <w:rPr>
          <w:rFonts w:ascii="Times" w:hAnsi="Times"/>
          <w:sz w:val="22"/>
          <w:szCs w:val="22"/>
        </w:rPr>
        <w:t xml:space="preserve"> </w:t>
      </w:r>
      <w:r w:rsidR="001F3FA2" w:rsidRPr="00DB741E">
        <w:rPr>
          <w:rFonts w:ascii="Times" w:hAnsi="Times" w:cs="Calibri"/>
          <w:bCs/>
          <w:sz w:val="22"/>
          <w:szCs w:val="22"/>
        </w:rPr>
        <w:t xml:space="preserve">– </w:t>
      </w:r>
      <w:r w:rsidR="006D4DFB" w:rsidRPr="00DB741E">
        <w:rPr>
          <w:rFonts w:ascii="Times" w:hAnsi="Times"/>
          <w:sz w:val="22"/>
          <w:szCs w:val="22"/>
        </w:rPr>
        <w:t>present</w:t>
      </w:r>
    </w:p>
    <w:p w14:paraId="7A72E0F5" w14:textId="77777777" w:rsidR="007514C2" w:rsidRPr="00DB741E" w:rsidRDefault="00706B65" w:rsidP="00F7340F">
      <w:pPr>
        <w:tabs>
          <w:tab w:val="left" w:pos="720"/>
          <w:tab w:val="right" w:pos="9180"/>
        </w:tabs>
        <w:rPr>
          <w:rFonts w:ascii="Times" w:hAnsi="Times"/>
          <w:sz w:val="22"/>
          <w:szCs w:val="22"/>
        </w:rPr>
      </w:pPr>
      <w:r w:rsidRPr="00DB741E">
        <w:rPr>
          <w:rFonts w:ascii="Times" w:hAnsi="Times"/>
          <w:sz w:val="22"/>
          <w:szCs w:val="22"/>
        </w:rPr>
        <w:tab/>
      </w:r>
      <w:r w:rsidRPr="00DB741E">
        <w:rPr>
          <w:rFonts w:ascii="Times" w:hAnsi="Times"/>
          <w:b/>
          <w:bCs/>
          <w:sz w:val="22"/>
          <w:szCs w:val="22"/>
        </w:rPr>
        <w:t>Department of Linguistics, Languages, and Cultures</w:t>
      </w:r>
      <w:r w:rsidRPr="00DB741E">
        <w:rPr>
          <w:rFonts w:ascii="Times" w:hAnsi="Times"/>
          <w:sz w:val="22"/>
          <w:szCs w:val="22"/>
        </w:rPr>
        <w:t xml:space="preserve"> (earlier Department of Linguistics,</w:t>
      </w:r>
    </w:p>
    <w:p w14:paraId="42AC588E" w14:textId="7B0B357D" w:rsidR="004E4C2A" w:rsidRPr="00DB741E" w:rsidRDefault="007514C2" w:rsidP="00F7340F">
      <w:pPr>
        <w:tabs>
          <w:tab w:val="left" w:pos="720"/>
          <w:tab w:val="right" w:pos="9180"/>
        </w:tabs>
        <w:rPr>
          <w:rFonts w:ascii="Times" w:hAnsi="Times"/>
          <w:sz w:val="22"/>
          <w:szCs w:val="22"/>
        </w:rPr>
      </w:pPr>
      <w:r w:rsidRPr="00DB741E">
        <w:rPr>
          <w:rFonts w:ascii="Times" w:hAnsi="Times"/>
          <w:sz w:val="22"/>
          <w:szCs w:val="22"/>
        </w:rPr>
        <w:t xml:space="preserve"> </w:t>
      </w:r>
      <w:r w:rsidRPr="00DB741E">
        <w:rPr>
          <w:rFonts w:ascii="Times" w:hAnsi="Times"/>
          <w:sz w:val="22"/>
          <w:szCs w:val="22"/>
        </w:rPr>
        <w:tab/>
      </w:r>
      <w:r w:rsidR="00706B65" w:rsidRPr="00DB741E">
        <w:rPr>
          <w:rFonts w:ascii="Times" w:hAnsi="Times"/>
          <w:sz w:val="22"/>
          <w:szCs w:val="22"/>
        </w:rPr>
        <w:t>Germanic, Slavic, Asian &amp; African Languages)</w:t>
      </w:r>
      <w:r w:rsidRPr="00DB741E">
        <w:rPr>
          <w:rFonts w:ascii="Times" w:hAnsi="Times"/>
          <w:sz w:val="22"/>
          <w:szCs w:val="22"/>
        </w:rPr>
        <w:t xml:space="preserve">, Professor of German Studies 2015 </w:t>
      </w:r>
      <w:r w:rsidR="004E4C2A" w:rsidRPr="00DB741E">
        <w:rPr>
          <w:rFonts w:ascii="Times" w:hAnsi="Times"/>
          <w:sz w:val="22"/>
          <w:szCs w:val="22"/>
        </w:rPr>
        <w:t>–</w:t>
      </w:r>
      <w:r w:rsidRPr="00DB741E">
        <w:rPr>
          <w:rFonts w:ascii="Times" w:hAnsi="Times"/>
          <w:sz w:val="22"/>
          <w:szCs w:val="22"/>
        </w:rPr>
        <w:t xml:space="preserve"> </w:t>
      </w:r>
      <w:r w:rsidR="00591E0F" w:rsidRPr="00DB741E">
        <w:rPr>
          <w:rFonts w:ascii="Times" w:hAnsi="Times"/>
          <w:sz w:val="22"/>
          <w:szCs w:val="22"/>
        </w:rPr>
        <w:t>present</w:t>
      </w:r>
    </w:p>
    <w:p w14:paraId="705DB75D" w14:textId="761C24DA" w:rsidR="00302D22" w:rsidRPr="00DB741E" w:rsidRDefault="003A64B0" w:rsidP="00F7340F">
      <w:pPr>
        <w:tabs>
          <w:tab w:val="left" w:pos="720"/>
          <w:tab w:val="right" w:pos="9180"/>
        </w:tabs>
        <w:rPr>
          <w:rFonts w:ascii="Times" w:hAnsi="Times"/>
          <w:b/>
          <w:bCs/>
          <w:sz w:val="22"/>
          <w:szCs w:val="22"/>
        </w:rPr>
      </w:pPr>
      <w:r w:rsidRPr="00DB741E">
        <w:rPr>
          <w:rFonts w:ascii="Times" w:hAnsi="Times"/>
          <w:sz w:val="22"/>
          <w:szCs w:val="22"/>
          <w:u w:val="single"/>
        </w:rPr>
        <w:t>Illinois Wesleyan University</w:t>
      </w:r>
      <w:r w:rsidR="006D4DFB" w:rsidRPr="00DB741E">
        <w:rPr>
          <w:rFonts w:ascii="Times" w:hAnsi="Times"/>
          <w:sz w:val="22"/>
          <w:szCs w:val="22"/>
        </w:rPr>
        <w:t>, 2001</w:t>
      </w:r>
      <w:r w:rsidR="001F3FA2" w:rsidRPr="00DB741E">
        <w:rPr>
          <w:rFonts w:ascii="Times" w:hAnsi="Times"/>
          <w:sz w:val="22"/>
          <w:szCs w:val="22"/>
        </w:rPr>
        <w:t xml:space="preserve"> </w:t>
      </w:r>
      <w:r w:rsidR="001F3FA2" w:rsidRPr="00DB741E">
        <w:rPr>
          <w:rFonts w:ascii="Times" w:hAnsi="Times" w:cs="Calibri"/>
          <w:bCs/>
          <w:sz w:val="22"/>
          <w:szCs w:val="22"/>
        </w:rPr>
        <w:t xml:space="preserve">– </w:t>
      </w:r>
      <w:r w:rsidR="006D4DFB" w:rsidRPr="00DB741E">
        <w:rPr>
          <w:rFonts w:ascii="Times" w:hAnsi="Times"/>
          <w:sz w:val="22"/>
          <w:szCs w:val="22"/>
        </w:rPr>
        <w:t>2015</w:t>
      </w:r>
      <w:r w:rsidR="00276BA4" w:rsidRPr="00DB741E">
        <w:rPr>
          <w:rFonts w:ascii="Times" w:hAnsi="Times"/>
          <w:b/>
          <w:bCs/>
          <w:sz w:val="22"/>
          <w:szCs w:val="22"/>
        </w:rPr>
        <w:tab/>
      </w:r>
      <w:r w:rsidR="00B466B8" w:rsidRPr="00DB741E">
        <w:rPr>
          <w:rFonts w:ascii="Times" w:hAnsi="Times"/>
          <w:b/>
          <w:bCs/>
          <w:sz w:val="22"/>
          <w:szCs w:val="22"/>
        </w:rPr>
        <w:br/>
      </w:r>
      <w:r w:rsidR="00F7340F" w:rsidRPr="00DB741E">
        <w:rPr>
          <w:rFonts w:ascii="Times" w:hAnsi="Times"/>
          <w:b/>
          <w:bCs/>
          <w:sz w:val="22"/>
          <w:szCs w:val="22"/>
        </w:rPr>
        <w:tab/>
      </w:r>
      <w:r w:rsidR="00302D22" w:rsidRPr="00DB741E">
        <w:rPr>
          <w:rFonts w:ascii="Times" w:hAnsi="Times"/>
          <w:b/>
          <w:bCs/>
          <w:sz w:val="22"/>
          <w:szCs w:val="22"/>
        </w:rPr>
        <w:t xml:space="preserve">Department of German, Russian, &amp; Asian Languages, </w:t>
      </w:r>
      <w:r w:rsidR="00302D22" w:rsidRPr="00DB741E">
        <w:rPr>
          <w:rFonts w:ascii="Times" w:hAnsi="Times"/>
          <w:sz w:val="22"/>
          <w:szCs w:val="22"/>
        </w:rPr>
        <w:t>Professor of German &amp; Eastern</w:t>
      </w:r>
      <w:r w:rsidR="00302D22" w:rsidRPr="00DB741E">
        <w:rPr>
          <w:rFonts w:ascii="Times" w:hAnsi="Times"/>
          <w:sz w:val="22"/>
          <w:szCs w:val="22"/>
        </w:rPr>
        <w:br/>
        <w:t xml:space="preserve"> </w:t>
      </w:r>
      <w:r w:rsidR="00302D22" w:rsidRPr="00DB741E">
        <w:rPr>
          <w:rFonts w:ascii="Times" w:hAnsi="Times"/>
          <w:sz w:val="22"/>
          <w:szCs w:val="22"/>
        </w:rPr>
        <w:tab/>
        <w:t>European Studies 2014</w:t>
      </w:r>
      <w:r w:rsidR="001F3FA2" w:rsidRPr="00DB741E">
        <w:rPr>
          <w:rFonts w:ascii="Times" w:hAnsi="Times"/>
          <w:sz w:val="22"/>
          <w:szCs w:val="22"/>
        </w:rPr>
        <w:t xml:space="preserve"> </w:t>
      </w:r>
      <w:r w:rsidR="001F3FA2" w:rsidRPr="00DB741E">
        <w:rPr>
          <w:rFonts w:ascii="Times" w:hAnsi="Times" w:cs="Calibri"/>
          <w:bCs/>
          <w:sz w:val="22"/>
          <w:szCs w:val="22"/>
        </w:rPr>
        <w:t xml:space="preserve">– </w:t>
      </w:r>
      <w:r w:rsidR="00302D22" w:rsidRPr="00DB741E">
        <w:rPr>
          <w:rFonts w:ascii="Times" w:hAnsi="Times"/>
          <w:sz w:val="22"/>
          <w:szCs w:val="22"/>
        </w:rPr>
        <w:t>15</w:t>
      </w:r>
    </w:p>
    <w:p w14:paraId="4F357EC4" w14:textId="4F61D9B1" w:rsidR="00591E0F" w:rsidRPr="00DB741E" w:rsidRDefault="00302D22" w:rsidP="00F7340F">
      <w:pPr>
        <w:tabs>
          <w:tab w:val="left" w:pos="720"/>
          <w:tab w:val="right" w:pos="9180"/>
        </w:tabs>
        <w:rPr>
          <w:rFonts w:ascii="Times" w:hAnsi="Times" w:cs="Calibri"/>
          <w:bCs/>
          <w:sz w:val="22"/>
          <w:szCs w:val="22"/>
        </w:rPr>
      </w:pPr>
      <w:r w:rsidRPr="00DB741E">
        <w:rPr>
          <w:rFonts w:ascii="Times" w:hAnsi="Times"/>
          <w:b/>
          <w:bCs/>
          <w:sz w:val="22"/>
          <w:szCs w:val="22"/>
        </w:rPr>
        <w:tab/>
      </w:r>
      <w:r w:rsidR="00276BA4" w:rsidRPr="00DB741E">
        <w:rPr>
          <w:rFonts w:ascii="Times" w:hAnsi="Times"/>
          <w:b/>
          <w:bCs/>
          <w:sz w:val="22"/>
          <w:szCs w:val="22"/>
        </w:rPr>
        <w:t xml:space="preserve">Department of Modern </w:t>
      </w:r>
      <w:r w:rsidR="003F503F" w:rsidRPr="00DB741E">
        <w:rPr>
          <w:rFonts w:ascii="Times" w:hAnsi="Times"/>
          <w:b/>
          <w:bCs/>
          <w:sz w:val="22"/>
          <w:szCs w:val="22"/>
        </w:rPr>
        <w:t xml:space="preserve">and </w:t>
      </w:r>
      <w:r w:rsidR="00276BA4" w:rsidRPr="00DB741E">
        <w:rPr>
          <w:rFonts w:ascii="Times" w:hAnsi="Times"/>
          <w:b/>
          <w:bCs/>
          <w:sz w:val="22"/>
          <w:szCs w:val="22"/>
        </w:rPr>
        <w:t>Classical Languages and Literatures</w:t>
      </w:r>
      <w:r w:rsidR="0023586B" w:rsidRPr="00DB741E">
        <w:rPr>
          <w:rFonts w:ascii="Times" w:hAnsi="Times"/>
          <w:b/>
          <w:bCs/>
          <w:sz w:val="22"/>
          <w:szCs w:val="22"/>
        </w:rPr>
        <w:t xml:space="preserve">, </w:t>
      </w:r>
      <w:r w:rsidR="00281279" w:rsidRPr="00DB741E">
        <w:rPr>
          <w:rFonts w:ascii="Times" w:hAnsi="Times" w:cs="Calibri"/>
          <w:bCs/>
          <w:sz w:val="22"/>
          <w:szCs w:val="22"/>
        </w:rPr>
        <w:t>Tenured Associate</w:t>
      </w:r>
      <w:r w:rsidR="003F503F" w:rsidRPr="00DB741E">
        <w:rPr>
          <w:rFonts w:ascii="Times" w:hAnsi="Times" w:cs="Calibri"/>
          <w:bCs/>
          <w:sz w:val="22"/>
          <w:szCs w:val="22"/>
        </w:rPr>
        <w:br/>
        <w:t xml:space="preserve"> </w:t>
      </w:r>
      <w:r w:rsidR="003F503F" w:rsidRPr="00DB741E">
        <w:rPr>
          <w:rFonts w:ascii="Times" w:hAnsi="Times" w:cs="Calibri"/>
          <w:bCs/>
          <w:sz w:val="22"/>
          <w:szCs w:val="22"/>
        </w:rPr>
        <w:tab/>
      </w:r>
      <w:r w:rsidR="00281279" w:rsidRPr="00DB741E">
        <w:rPr>
          <w:rFonts w:ascii="Times" w:hAnsi="Times" w:cs="Calibri"/>
          <w:bCs/>
          <w:sz w:val="22"/>
          <w:szCs w:val="22"/>
        </w:rPr>
        <w:t>Professor</w:t>
      </w:r>
      <w:r w:rsidR="00565152" w:rsidRPr="00DB741E">
        <w:rPr>
          <w:rFonts w:ascii="Times" w:hAnsi="Times" w:cs="Calibri"/>
          <w:bCs/>
          <w:sz w:val="22"/>
          <w:szCs w:val="22"/>
        </w:rPr>
        <w:t xml:space="preserve"> of</w:t>
      </w:r>
      <w:r w:rsidR="003F503F" w:rsidRPr="00DB741E">
        <w:rPr>
          <w:rFonts w:ascii="Times" w:hAnsi="Times" w:cs="Calibri"/>
          <w:bCs/>
          <w:sz w:val="22"/>
          <w:szCs w:val="22"/>
        </w:rPr>
        <w:t xml:space="preserve"> </w:t>
      </w:r>
      <w:r w:rsidR="00565152" w:rsidRPr="00DB741E">
        <w:rPr>
          <w:rFonts w:ascii="Times" w:hAnsi="Times" w:cs="Calibri"/>
          <w:bCs/>
          <w:sz w:val="22"/>
          <w:szCs w:val="22"/>
        </w:rPr>
        <w:t xml:space="preserve">German &amp; Eastern </w:t>
      </w:r>
      <w:r w:rsidR="003F503F" w:rsidRPr="00DB741E">
        <w:rPr>
          <w:rFonts w:ascii="Times" w:hAnsi="Times" w:cs="Calibri"/>
          <w:bCs/>
          <w:sz w:val="22"/>
          <w:szCs w:val="22"/>
        </w:rPr>
        <w:t xml:space="preserve">European </w:t>
      </w:r>
      <w:r w:rsidR="00565152" w:rsidRPr="00DB741E">
        <w:rPr>
          <w:rFonts w:ascii="Times" w:hAnsi="Times" w:cs="Calibri"/>
          <w:bCs/>
          <w:sz w:val="22"/>
          <w:szCs w:val="22"/>
        </w:rPr>
        <w:t>Studies</w:t>
      </w:r>
      <w:r w:rsidR="00281279" w:rsidRPr="00DB741E">
        <w:rPr>
          <w:rFonts w:ascii="Times" w:hAnsi="Times" w:cs="Calibri"/>
          <w:bCs/>
          <w:sz w:val="22"/>
          <w:szCs w:val="22"/>
        </w:rPr>
        <w:t xml:space="preserve"> 2007</w:t>
      </w:r>
      <w:r w:rsidR="001F3FA2" w:rsidRPr="00DB741E">
        <w:rPr>
          <w:rFonts w:ascii="Times" w:hAnsi="Times" w:cs="Calibri"/>
          <w:bCs/>
          <w:sz w:val="22"/>
          <w:szCs w:val="22"/>
        </w:rPr>
        <w:t xml:space="preserve"> – </w:t>
      </w:r>
      <w:r w:rsidR="00281279" w:rsidRPr="00DB741E">
        <w:rPr>
          <w:rFonts w:ascii="Times" w:hAnsi="Times" w:cs="Calibri"/>
          <w:bCs/>
          <w:sz w:val="22"/>
          <w:szCs w:val="22"/>
        </w:rPr>
        <w:t>2014, Assistant Professor 2001</w:t>
      </w:r>
      <w:r w:rsidR="001F3FA2" w:rsidRPr="00DB741E">
        <w:rPr>
          <w:rFonts w:ascii="Times" w:hAnsi="Times" w:cs="Calibri"/>
          <w:bCs/>
          <w:sz w:val="22"/>
          <w:szCs w:val="22"/>
        </w:rPr>
        <w:t xml:space="preserve"> – </w:t>
      </w:r>
      <w:r w:rsidR="00281279" w:rsidRPr="00DB741E">
        <w:rPr>
          <w:rFonts w:ascii="Times" w:hAnsi="Times" w:cs="Calibri"/>
          <w:bCs/>
          <w:sz w:val="22"/>
          <w:szCs w:val="22"/>
        </w:rPr>
        <w:t>2007</w:t>
      </w:r>
    </w:p>
    <w:p w14:paraId="4CE73489" w14:textId="5DDEBFA6" w:rsidR="00F432AF" w:rsidRPr="00DB741E" w:rsidRDefault="00F432AF" w:rsidP="00F432AF">
      <w:pPr>
        <w:tabs>
          <w:tab w:val="left" w:pos="1440"/>
        </w:tabs>
        <w:rPr>
          <w:rFonts w:ascii="Times" w:hAnsi="Times" w:cs="Calibri"/>
          <w:bCs/>
          <w:sz w:val="22"/>
          <w:szCs w:val="22"/>
          <w:u w:val="single"/>
          <w:lang w:val="de-DE"/>
        </w:rPr>
      </w:pPr>
      <w:r w:rsidRPr="00DB741E">
        <w:rPr>
          <w:rFonts w:ascii="Times" w:hAnsi="Times" w:cs="Calibri"/>
          <w:bCs/>
          <w:sz w:val="22"/>
          <w:szCs w:val="22"/>
          <w:u w:val="single"/>
          <w:lang w:val="de-DE"/>
        </w:rPr>
        <w:t>Free University/Freie Universität, Berlin, Germany</w:t>
      </w:r>
    </w:p>
    <w:p w14:paraId="46DCC7C1" w14:textId="589D0C1F" w:rsidR="000A57E0" w:rsidRPr="00DB741E" w:rsidRDefault="00F432AF" w:rsidP="0079295D">
      <w:pPr>
        <w:tabs>
          <w:tab w:val="left" w:pos="720"/>
          <w:tab w:val="left" w:pos="1440"/>
        </w:tabs>
        <w:rPr>
          <w:rFonts w:ascii="Times" w:hAnsi="Times" w:cs="Calibri"/>
          <w:bCs/>
          <w:sz w:val="22"/>
          <w:szCs w:val="22"/>
          <w:lang w:val="de-DE"/>
        </w:rPr>
      </w:pPr>
      <w:r w:rsidRPr="00DB741E">
        <w:rPr>
          <w:rFonts w:ascii="Times" w:hAnsi="Times" w:cs="Calibri"/>
          <w:b/>
          <w:sz w:val="22"/>
          <w:szCs w:val="22"/>
          <w:lang w:val="de-DE"/>
        </w:rPr>
        <w:tab/>
      </w:r>
      <w:proofErr w:type="spellStart"/>
      <w:r w:rsidRPr="00DB741E">
        <w:rPr>
          <w:rFonts w:ascii="Times" w:hAnsi="Times" w:cs="Calibri"/>
          <w:bCs/>
          <w:sz w:val="22"/>
          <w:szCs w:val="22"/>
          <w:lang w:val="de-DE"/>
        </w:rPr>
        <w:t>Lecturer</w:t>
      </w:r>
      <w:proofErr w:type="spellEnd"/>
      <w:r w:rsidRPr="00DB741E">
        <w:rPr>
          <w:rFonts w:ascii="Times" w:hAnsi="Times" w:cs="Calibri"/>
          <w:bCs/>
          <w:sz w:val="22"/>
          <w:szCs w:val="22"/>
          <w:lang w:val="de-DE"/>
        </w:rPr>
        <w:t xml:space="preserve">/Dozentin, </w:t>
      </w:r>
      <w:r w:rsidRPr="00DB741E">
        <w:rPr>
          <w:rFonts w:ascii="Times" w:hAnsi="Times"/>
          <w:bCs/>
          <w:sz w:val="22"/>
          <w:szCs w:val="22"/>
          <w:lang w:val="de-DE"/>
        </w:rPr>
        <w:t>International Summer School (</w:t>
      </w:r>
      <w:proofErr w:type="spellStart"/>
      <w:r w:rsidRPr="00DB741E">
        <w:rPr>
          <w:rFonts w:ascii="Times" w:hAnsi="Times"/>
          <w:bCs/>
          <w:sz w:val="22"/>
          <w:szCs w:val="22"/>
          <w:lang w:val="de-DE"/>
        </w:rPr>
        <w:t>FUBiS</w:t>
      </w:r>
      <w:proofErr w:type="spellEnd"/>
      <w:r w:rsidRPr="00DB741E">
        <w:rPr>
          <w:rFonts w:ascii="Times" w:hAnsi="Times"/>
          <w:bCs/>
          <w:sz w:val="22"/>
          <w:szCs w:val="22"/>
          <w:lang w:val="de-DE"/>
        </w:rPr>
        <w:t>),</w:t>
      </w:r>
      <w:r w:rsidRPr="00DB741E">
        <w:rPr>
          <w:rFonts w:ascii="Times" w:hAnsi="Times"/>
          <w:sz w:val="22"/>
          <w:szCs w:val="22"/>
          <w:lang w:val="de-DE"/>
        </w:rPr>
        <w:t xml:space="preserve"> Summer 2015</w:t>
      </w:r>
    </w:p>
    <w:p w14:paraId="76AF16E4" w14:textId="77777777" w:rsidR="003E54FC" w:rsidRPr="00DB741E" w:rsidRDefault="003E54FC" w:rsidP="004D6363">
      <w:pPr>
        <w:tabs>
          <w:tab w:val="left" w:pos="1440"/>
        </w:tabs>
        <w:rPr>
          <w:rFonts w:ascii="Times" w:hAnsi="Times" w:cs="Calibri"/>
          <w:b/>
          <w:sz w:val="22"/>
          <w:szCs w:val="22"/>
        </w:rPr>
      </w:pPr>
    </w:p>
    <w:p w14:paraId="318D5FDC" w14:textId="75AEB10C" w:rsidR="003620E4" w:rsidRPr="00DB741E" w:rsidRDefault="002F0B5D" w:rsidP="001521CD">
      <w:pPr>
        <w:tabs>
          <w:tab w:val="left" w:pos="720"/>
          <w:tab w:val="left" w:pos="1440"/>
        </w:tabs>
        <w:rPr>
          <w:sz w:val="22"/>
          <w:szCs w:val="22"/>
        </w:rPr>
      </w:pPr>
      <w:r w:rsidRPr="00DB741E">
        <w:rPr>
          <w:rFonts w:ascii="Times" w:hAnsi="Times" w:cs="Calibri"/>
          <w:b/>
          <w:sz w:val="22"/>
          <w:szCs w:val="22"/>
        </w:rPr>
        <w:lastRenderedPageBreak/>
        <w:t xml:space="preserve">ADMINISTRATIVE </w:t>
      </w:r>
      <w:r w:rsidR="0032126E" w:rsidRPr="00DB741E">
        <w:rPr>
          <w:rFonts w:ascii="Times" w:hAnsi="Times" w:cs="Calibri"/>
          <w:b/>
          <w:sz w:val="22"/>
          <w:szCs w:val="22"/>
        </w:rPr>
        <w:t>POSITIONS</w:t>
      </w:r>
      <w:r w:rsidR="00252268" w:rsidRPr="00DB741E">
        <w:rPr>
          <w:rFonts w:ascii="Times" w:hAnsi="Times" w:cs="Calibri"/>
          <w:b/>
          <w:sz w:val="22"/>
          <w:szCs w:val="22"/>
        </w:rPr>
        <w:t xml:space="preserve"> (Detail)</w:t>
      </w:r>
      <w:r w:rsidR="00252268" w:rsidRPr="00DB741E">
        <w:rPr>
          <w:rFonts w:ascii="Times" w:hAnsi="Times" w:cs="Calibri"/>
          <w:b/>
          <w:sz w:val="22"/>
          <w:szCs w:val="22"/>
        </w:rPr>
        <w:br/>
      </w:r>
      <w:r w:rsidR="008840DB" w:rsidRPr="00DB741E">
        <w:rPr>
          <w:rFonts w:ascii="Times" w:hAnsi="Times" w:cs="Calibri"/>
          <w:b/>
          <w:sz w:val="22"/>
          <w:szCs w:val="22"/>
        </w:rPr>
        <w:br/>
      </w:r>
      <w:r w:rsidR="003620E4" w:rsidRPr="00DB741E">
        <w:rPr>
          <w:rFonts w:ascii="Times" w:hAnsi="Times"/>
          <w:b/>
          <w:bCs/>
          <w:u w:val="single"/>
        </w:rPr>
        <w:t>Director of Teaching and Learning</w:t>
      </w:r>
      <w:r w:rsidR="005B1445" w:rsidRPr="00DB741E">
        <w:rPr>
          <w:rFonts w:ascii="Times" w:hAnsi="Times"/>
          <w:b/>
          <w:bCs/>
        </w:rPr>
        <w:t xml:space="preserve"> </w:t>
      </w:r>
      <w:r w:rsidR="005B1445" w:rsidRPr="00DB741E">
        <w:rPr>
          <w:rFonts w:ascii="Times" w:hAnsi="Times"/>
        </w:rPr>
        <w:t>(</w:t>
      </w:r>
      <w:r w:rsidR="00027D7B" w:rsidRPr="00DB741E">
        <w:rPr>
          <w:rFonts w:ascii="Times" w:hAnsi="Times"/>
        </w:rPr>
        <w:t xml:space="preserve">October </w:t>
      </w:r>
      <w:r w:rsidR="005B1445" w:rsidRPr="00DB741E">
        <w:rPr>
          <w:rFonts w:ascii="Times" w:hAnsi="Times"/>
        </w:rPr>
        <w:t>2025</w:t>
      </w:r>
      <w:r w:rsidR="00286320" w:rsidRPr="00DB741E">
        <w:rPr>
          <w:rFonts w:ascii="Times" w:hAnsi="Times"/>
        </w:rPr>
        <w:t xml:space="preserve"> </w:t>
      </w:r>
      <w:r w:rsidR="00286320" w:rsidRPr="00DB741E">
        <w:rPr>
          <w:rFonts w:ascii="Times" w:hAnsi="Times" w:cs="Calibri"/>
          <w:bCs/>
          <w:sz w:val="22"/>
          <w:szCs w:val="22"/>
        </w:rPr>
        <w:t xml:space="preserve">– </w:t>
      </w:r>
      <w:r w:rsidR="005B1445" w:rsidRPr="00DB741E">
        <w:rPr>
          <w:rFonts w:ascii="Times" w:hAnsi="Times"/>
        </w:rPr>
        <w:t>present)</w:t>
      </w:r>
      <w:r w:rsidR="003620E4" w:rsidRPr="00DB741E">
        <w:rPr>
          <w:rFonts w:ascii="Times" w:hAnsi="Times"/>
          <w:b/>
          <w:bCs/>
          <w:u w:val="single"/>
        </w:rPr>
        <w:br/>
      </w:r>
      <w:r w:rsidR="005A31A0" w:rsidRPr="00DB741E">
        <w:rPr>
          <w:rFonts w:eastAsia="Arial"/>
          <w:noProof/>
          <w:sz w:val="22"/>
          <w:szCs w:val="22"/>
        </w:rPr>
        <w:t xml:space="preserve">Following my research leave, </w:t>
      </w:r>
      <w:r w:rsidR="00305FE9" w:rsidRPr="00DB741E">
        <w:rPr>
          <w:rFonts w:eastAsia="Arial"/>
          <w:noProof/>
          <w:sz w:val="22"/>
          <w:szCs w:val="22"/>
        </w:rPr>
        <w:t xml:space="preserve">in </w:t>
      </w:r>
      <w:r w:rsidR="0007651B" w:rsidRPr="00DB741E">
        <w:rPr>
          <w:rFonts w:eastAsia="Arial"/>
          <w:noProof/>
          <w:sz w:val="22"/>
          <w:szCs w:val="22"/>
        </w:rPr>
        <w:t xml:space="preserve">this position </w:t>
      </w:r>
      <w:r w:rsidR="00517946" w:rsidRPr="00DB741E">
        <w:rPr>
          <w:rFonts w:eastAsia="Arial"/>
          <w:noProof/>
          <w:sz w:val="22"/>
          <w:szCs w:val="22"/>
        </w:rPr>
        <w:t xml:space="preserve">I </w:t>
      </w:r>
      <w:r w:rsidR="00AB7433" w:rsidRPr="00DB741E">
        <w:rPr>
          <w:rFonts w:eastAsia="Arial"/>
          <w:noProof/>
          <w:sz w:val="22"/>
          <w:szCs w:val="22"/>
        </w:rPr>
        <w:t xml:space="preserve">will 1) </w:t>
      </w:r>
      <w:r w:rsidR="00517946" w:rsidRPr="00DB741E">
        <w:rPr>
          <w:rFonts w:eastAsia="Arial"/>
          <w:noProof/>
          <w:sz w:val="22"/>
          <w:szCs w:val="22"/>
        </w:rPr>
        <w:t>design</w:t>
      </w:r>
      <w:r w:rsidR="005A31A0" w:rsidRPr="00DB741E">
        <w:rPr>
          <w:rFonts w:eastAsia="Arial"/>
          <w:noProof/>
          <w:sz w:val="22"/>
          <w:szCs w:val="22"/>
        </w:rPr>
        <w:t xml:space="preserve"> </w:t>
      </w:r>
      <w:r w:rsidR="00305FE9" w:rsidRPr="00DB741E">
        <w:rPr>
          <w:rFonts w:eastAsia="Arial"/>
          <w:noProof/>
          <w:sz w:val="22"/>
          <w:szCs w:val="22"/>
        </w:rPr>
        <w:t>and deliver workshops on evidence-based teaching</w:t>
      </w:r>
      <w:r w:rsidR="00AB7433" w:rsidRPr="00DB741E">
        <w:rPr>
          <w:rFonts w:eastAsia="Arial"/>
          <w:noProof/>
          <w:sz w:val="22"/>
          <w:szCs w:val="22"/>
        </w:rPr>
        <w:t xml:space="preserve">, </w:t>
      </w:r>
      <w:r w:rsidR="006164FE" w:rsidRPr="00DB741E">
        <w:rPr>
          <w:rFonts w:eastAsia="Arial"/>
          <w:noProof/>
          <w:sz w:val="22"/>
          <w:szCs w:val="22"/>
        </w:rPr>
        <w:t xml:space="preserve">2) </w:t>
      </w:r>
      <w:r w:rsidR="004F1234" w:rsidRPr="00DB741E">
        <w:rPr>
          <w:rFonts w:eastAsia="Arial"/>
          <w:sz w:val="22"/>
          <w:szCs w:val="22"/>
        </w:rPr>
        <w:t>d</w:t>
      </w:r>
      <w:r w:rsidR="006164FE" w:rsidRPr="00DB741E">
        <w:rPr>
          <w:rFonts w:eastAsia="Arial"/>
          <w:sz w:val="22"/>
          <w:szCs w:val="22"/>
        </w:rPr>
        <w:t xml:space="preserve">evelop resources to support faculty teaching and classroom management, and 3) </w:t>
      </w:r>
      <w:r w:rsidR="004F1234" w:rsidRPr="00DB741E">
        <w:rPr>
          <w:sz w:val="22"/>
          <w:szCs w:val="22"/>
        </w:rPr>
        <w:t>a</w:t>
      </w:r>
      <w:r w:rsidR="009A539D" w:rsidRPr="00DB741E">
        <w:rPr>
          <w:sz w:val="22"/>
          <w:szCs w:val="22"/>
        </w:rPr>
        <w:t>dvance inclusive, accessible, culturally responsive, and well-being pedagogies in the College of Arts &amp; Letters at MSU.</w:t>
      </w:r>
      <w:r w:rsidR="00481FBD" w:rsidRPr="00DB741E">
        <w:rPr>
          <w:sz w:val="22"/>
          <w:szCs w:val="22"/>
        </w:rPr>
        <w:t xml:space="preserve"> This will also involve collaboration with </w:t>
      </w:r>
      <w:r w:rsidR="00F668AB" w:rsidRPr="00DB741E">
        <w:rPr>
          <w:sz w:val="22"/>
          <w:szCs w:val="22"/>
        </w:rPr>
        <w:t>MSU’s</w:t>
      </w:r>
      <w:r w:rsidR="00481FBD" w:rsidRPr="00DB741E">
        <w:rPr>
          <w:sz w:val="22"/>
          <w:szCs w:val="22"/>
        </w:rPr>
        <w:t xml:space="preserve"> Center for </w:t>
      </w:r>
      <w:r w:rsidR="00F668AB" w:rsidRPr="00DB741E">
        <w:rPr>
          <w:sz w:val="22"/>
          <w:szCs w:val="22"/>
        </w:rPr>
        <w:t>Learning and Teaching Innovation (CTLI).</w:t>
      </w:r>
      <w:r w:rsidR="00524836" w:rsidRPr="00DB741E">
        <w:rPr>
          <w:sz w:val="22"/>
          <w:szCs w:val="22"/>
        </w:rPr>
        <w:t xml:space="preserve"> While on leave</w:t>
      </w:r>
      <w:r w:rsidR="000E7D1A" w:rsidRPr="00DB741E">
        <w:rPr>
          <w:sz w:val="22"/>
          <w:szCs w:val="22"/>
        </w:rPr>
        <w:t>,</w:t>
      </w:r>
      <w:r w:rsidR="00524836" w:rsidRPr="00DB741E">
        <w:rPr>
          <w:sz w:val="22"/>
          <w:szCs w:val="22"/>
        </w:rPr>
        <w:t xml:space="preserve"> I am serving on the MSU </w:t>
      </w:r>
      <w:r w:rsidR="00CF2CB6" w:rsidRPr="00DB741E">
        <w:rPr>
          <w:sz w:val="22"/>
          <w:szCs w:val="22"/>
        </w:rPr>
        <w:t xml:space="preserve">Ethics Institute Spring </w:t>
      </w:r>
      <w:r w:rsidR="00F84AAF" w:rsidRPr="00DB741E">
        <w:rPr>
          <w:sz w:val="22"/>
          <w:szCs w:val="22"/>
        </w:rPr>
        <w:t xml:space="preserve">2026 Artificial Intelligence </w:t>
      </w:r>
      <w:r w:rsidR="00CF2CB6" w:rsidRPr="00DB741E">
        <w:rPr>
          <w:sz w:val="22"/>
          <w:szCs w:val="22"/>
        </w:rPr>
        <w:t>Summit Planning Committee (2025-26)</w:t>
      </w:r>
      <w:r w:rsidR="00D846EF" w:rsidRPr="00DB741E">
        <w:rPr>
          <w:sz w:val="22"/>
          <w:szCs w:val="22"/>
        </w:rPr>
        <w:t>.</w:t>
      </w:r>
      <w:r w:rsidR="003620E4" w:rsidRPr="00DB741E">
        <w:rPr>
          <w:rFonts w:ascii="Times" w:hAnsi="Times"/>
          <w:b/>
          <w:bCs/>
          <w:u w:val="single"/>
        </w:rPr>
        <w:br/>
      </w:r>
    </w:p>
    <w:p w14:paraId="1EB6A4FF" w14:textId="108A2E54" w:rsidR="0073515C" w:rsidRPr="00DB741E" w:rsidRDefault="004E5183" w:rsidP="001521CD">
      <w:pPr>
        <w:tabs>
          <w:tab w:val="left" w:pos="720"/>
          <w:tab w:val="left" w:pos="1440"/>
        </w:tabs>
        <w:rPr>
          <w:rFonts w:ascii="Times" w:hAnsi="Times"/>
          <w:b/>
          <w:bCs/>
        </w:rPr>
      </w:pPr>
      <w:r w:rsidRPr="00DB741E">
        <w:rPr>
          <w:rFonts w:ascii="Times" w:hAnsi="Times"/>
          <w:b/>
          <w:bCs/>
          <w:u w:val="single"/>
        </w:rPr>
        <w:t xml:space="preserve">Senior </w:t>
      </w:r>
      <w:r w:rsidR="008840DB" w:rsidRPr="00DB741E">
        <w:rPr>
          <w:rFonts w:ascii="Times" w:hAnsi="Times"/>
          <w:b/>
          <w:bCs/>
          <w:u w:val="single"/>
        </w:rPr>
        <w:t>Associate Dean of Undergraduate Studies &amp; Administration</w:t>
      </w:r>
      <w:r w:rsidR="00BA5AFF" w:rsidRPr="00DB741E">
        <w:rPr>
          <w:rFonts w:ascii="Times" w:hAnsi="Times"/>
          <w:b/>
          <w:bCs/>
        </w:rPr>
        <w:t xml:space="preserve"> </w:t>
      </w:r>
      <w:r w:rsidR="00F65FCA" w:rsidRPr="00DB741E">
        <w:rPr>
          <w:rFonts w:ascii="Times" w:hAnsi="Times"/>
        </w:rPr>
        <w:t>(</w:t>
      </w:r>
      <w:r w:rsidR="00027D7B" w:rsidRPr="00DB741E">
        <w:rPr>
          <w:rFonts w:ascii="Times" w:hAnsi="Times"/>
        </w:rPr>
        <w:t>July</w:t>
      </w:r>
      <w:r w:rsidR="00CD285A" w:rsidRPr="00DB741E">
        <w:rPr>
          <w:rFonts w:ascii="Times" w:hAnsi="Times"/>
        </w:rPr>
        <w:t xml:space="preserve"> </w:t>
      </w:r>
      <w:r w:rsidR="00CD285A" w:rsidRPr="00DB741E">
        <w:rPr>
          <w:rFonts w:ascii="Times" w:hAnsi="Times" w:cs="Calibri"/>
          <w:bCs/>
          <w:sz w:val="22"/>
          <w:szCs w:val="22"/>
        </w:rPr>
        <w:t xml:space="preserve">– </w:t>
      </w:r>
      <w:r w:rsidR="00027D7B" w:rsidRPr="00DB741E">
        <w:rPr>
          <w:rFonts w:ascii="Times" w:hAnsi="Times"/>
        </w:rPr>
        <w:t>October 2025</w:t>
      </w:r>
      <w:r w:rsidR="00F65FCA" w:rsidRPr="00DB741E">
        <w:rPr>
          <w:rFonts w:ascii="Times" w:hAnsi="Times"/>
        </w:rPr>
        <w:t>)</w:t>
      </w:r>
      <w:r w:rsidR="00BF7BE0" w:rsidRPr="00DB741E">
        <w:rPr>
          <w:rFonts w:ascii="Times" w:hAnsi="Times"/>
        </w:rPr>
        <w:t>,</w:t>
      </w:r>
    </w:p>
    <w:p w14:paraId="0F36CE55" w14:textId="710E201B" w:rsidR="001C7FAB" w:rsidRPr="00D44652" w:rsidRDefault="0073515C" w:rsidP="00D44652">
      <w:pPr>
        <w:tabs>
          <w:tab w:val="left" w:pos="720"/>
          <w:tab w:val="left" w:pos="1440"/>
        </w:tabs>
        <w:rPr>
          <w:rFonts w:ascii="Times" w:hAnsi="Times"/>
          <w:b/>
          <w:bCs/>
        </w:rPr>
      </w:pPr>
      <w:r w:rsidRPr="00DB741E">
        <w:rPr>
          <w:rFonts w:ascii="Times" w:hAnsi="Times"/>
          <w:b/>
          <w:bCs/>
        </w:rPr>
        <w:t xml:space="preserve"> </w:t>
      </w:r>
      <w:r w:rsidRPr="00DB741E">
        <w:rPr>
          <w:rFonts w:ascii="Times" w:hAnsi="Times"/>
          <w:b/>
          <w:bCs/>
        </w:rPr>
        <w:tab/>
      </w:r>
      <w:r w:rsidR="003F4DAD" w:rsidRPr="00DB741E">
        <w:rPr>
          <w:rFonts w:ascii="Times" w:hAnsi="Times"/>
          <w:b/>
          <w:bCs/>
        </w:rPr>
        <w:t>Associate</w:t>
      </w:r>
      <w:r w:rsidRPr="00DB741E">
        <w:rPr>
          <w:rFonts w:ascii="Times" w:hAnsi="Times"/>
          <w:b/>
          <w:bCs/>
        </w:rPr>
        <w:t xml:space="preserve"> </w:t>
      </w:r>
      <w:r w:rsidR="003F4DAD" w:rsidRPr="00DB741E">
        <w:rPr>
          <w:rFonts w:ascii="Times" w:hAnsi="Times"/>
          <w:b/>
          <w:bCs/>
        </w:rPr>
        <w:t>Dean of</w:t>
      </w:r>
      <w:r w:rsidR="00B25B4F" w:rsidRPr="00DB741E">
        <w:rPr>
          <w:rFonts w:ascii="Times" w:hAnsi="Times"/>
          <w:b/>
          <w:bCs/>
        </w:rPr>
        <w:t xml:space="preserve"> </w:t>
      </w:r>
      <w:r w:rsidR="003F4DAD" w:rsidRPr="00DB741E">
        <w:rPr>
          <w:rFonts w:ascii="Times" w:hAnsi="Times"/>
          <w:b/>
          <w:bCs/>
        </w:rPr>
        <w:t xml:space="preserve">Undergraduate Studies &amp; Administration </w:t>
      </w:r>
      <w:r w:rsidR="00BF7BE0" w:rsidRPr="00DB741E">
        <w:rPr>
          <w:rFonts w:ascii="Times" w:hAnsi="Times"/>
        </w:rPr>
        <w:t>(</w:t>
      </w:r>
      <w:r w:rsidR="00027D7B" w:rsidRPr="00DB741E">
        <w:rPr>
          <w:rFonts w:ascii="Times" w:hAnsi="Times"/>
        </w:rPr>
        <w:t xml:space="preserve">Jan </w:t>
      </w:r>
      <w:r w:rsidR="003F4DAD" w:rsidRPr="00DB741E">
        <w:rPr>
          <w:rFonts w:ascii="Times" w:hAnsi="Times"/>
        </w:rPr>
        <w:t>2024</w:t>
      </w:r>
      <w:r w:rsidR="00CD285A" w:rsidRPr="00DB741E">
        <w:rPr>
          <w:rFonts w:ascii="Times" w:hAnsi="Times"/>
        </w:rPr>
        <w:t xml:space="preserve"> </w:t>
      </w:r>
      <w:r w:rsidR="00CD285A" w:rsidRPr="00DB741E">
        <w:rPr>
          <w:rFonts w:ascii="Times" w:hAnsi="Times" w:cs="Calibri"/>
          <w:bCs/>
          <w:sz w:val="22"/>
          <w:szCs w:val="22"/>
        </w:rPr>
        <w:t xml:space="preserve">– </w:t>
      </w:r>
      <w:r w:rsidR="00027D7B" w:rsidRPr="00DB741E">
        <w:rPr>
          <w:rFonts w:ascii="Times" w:hAnsi="Times"/>
        </w:rPr>
        <w:t xml:space="preserve">July </w:t>
      </w:r>
      <w:r w:rsidR="003F4DAD" w:rsidRPr="00DB741E">
        <w:rPr>
          <w:rFonts w:ascii="Times" w:hAnsi="Times"/>
        </w:rPr>
        <w:t>2025</w:t>
      </w:r>
      <w:r w:rsidR="00BF7BE0" w:rsidRPr="00DB741E">
        <w:rPr>
          <w:rFonts w:ascii="Times" w:hAnsi="Times"/>
        </w:rPr>
        <w:t>),</w:t>
      </w:r>
      <w:r w:rsidR="00BD01A2" w:rsidRPr="00DB741E">
        <w:rPr>
          <w:rFonts w:ascii="Times" w:hAnsi="Times"/>
          <w:b/>
          <w:bCs/>
        </w:rPr>
        <w:t xml:space="preserve"> </w:t>
      </w:r>
      <w:r w:rsidRPr="00DB741E">
        <w:rPr>
          <w:rFonts w:ascii="Times" w:hAnsi="Times"/>
          <w:b/>
          <w:bCs/>
        </w:rPr>
        <w:br/>
        <w:t xml:space="preserve"> </w:t>
      </w:r>
      <w:r w:rsidRPr="00DB741E">
        <w:rPr>
          <w:rFonts w:ascii="Times" w:hAnsi="Times"/>
          <w:b/>
          <w:bCs/>
        </w:rPr>
        <w:tab/>
      </w:r>
      <w:r w:rsidR="00BD01A2" w:rsidRPr="00DB741E">
        <w:rPr>
          <w:rFonts w:ascii="Times" w:hAnsi="Times"/>
        </w:rPr>
        <w:t>Interim Associate</w:t>
      </w:r>
      <w:r w:rsidRPr="00DB741E">
        <w:rPr>
          <w:rFonts w:ascii="Times" w:hAnsi="Times"/>
        </w:rPr>
        <w:t xml:space="preserve"> </w:t>
      </w:r>
      <w:r w:rsidR="00BD01A2" w:rsidRPr="00DB741E">
        <w:rPr>
          <w:rFonts w:ascii="Times" w:hAnsi="Times"/>
        </w:rPr>
        <w:t>Dean</w:t>
      </w:r>
      <w:r w:rsidR="00B25B4F" w:rsidRPr="00DB741E">
        <w:rPr>
          <w:rFonts w:ascii="Times" w:hAnsi="Times"/>
        </w:rPr>
        <w:t xml:space="preserve"> </w:t>
      </w:r>
      <w:r w:rsidR="00BD01A2" w:rsidRPr="00DB741E">
        <w:rPr>
          <w:rFonts w:ascii="Times" w:hAnsi="Times"/>
        </w:rPr>
        <w:t>for Undergraduate Studies</w:t>
      </w:r>
      <w:r w:rsidR="005E581D" w:rsidRPr="00DB741E">
        <w:rPr>
          <w:rFonts w:ascii="Times" w:hAnsi="Times"/>
        </w:rPr>
        <w:t>,</w:t>
      </w:r>
      <w:r w:rsidR="00BD01A2" w:rsidRPr="00DB741E">
        <w:rPr>
          <w:rFonts w:ascii="Times" w:hAnsi="Times"/>
          <w:b/>
          <w:bCs/>
        </w:rPr>
        <w:t xml:space="preserve"> </w:t>
      </w:r>
      <w:r w:rsidR="00BF7BE0" w:rsidRPr="00DB741E">
        <w:rPr>
          <w:rFonts w:ascii="Times" w:hAnsi="Times"/>
        </w:rPr>
        <w:t>(</w:t>
      </w:r>
      <w:r w:rsidR="00C86DC8" w:rsidRPr="00DB741E">
        <w:rPr>
          <w:rFonts w:ascii="Times" w:hAnsi="Times"/>
        </w:rPr>
        <w:t>May</w:t>
      </w:r>
      <w:r w:rsidR="00CD285A" w:rsidRPr="00DB741E">
        <w:rPr>
          <w:rFonts w:ascii="Times" w:hAnsi="Times"/>
        </w:rPr>
        <w:t xml:space="preserve"> </w:t>
      </w:r>
      <w:r w:rsidR="00CD285A" w:rsidRPr="00DB741E">
        <w:rPr>
          <w:rFonts w:ascii="Times" w:hAnsi="Times" w:cs="Calibri"/>
          <w:bCs/>
          <w:sz w:val="22"/>
          <w:szCs w:val="22"/>
        </w:rPr>
        <w:t xml:space="preserve">– </w:t>
      </w:r>
      <w:r w:rsidR="00C86DC8" w:rsidRPr="00DB741E">
        <w:rPr>
          <w:rFonts w:ascii="Times" w:hAnsi="Times"/>
        </w:rPr>
        <w:t>December 2023</w:t>
      </w:r>
      <w:r w:rsidR="00BF7BE0" w:rsidRPr="00DB741E">
        <w:rPr>
          <w:rFonts w:ascii="Times" w:hAnsi="Times"/>
        </w:rPr>
        <w:t>)</w:t>
      </w:r>
      <w:r w:rsidR="004B4612" w:rsidRPr="00DB741E">
        <w:rPr>
          <w:rFonts w:ascii="Times" w:hAnsi="Times"/>
          <w:b/>
          <w:bCs/>
        </w:rPr>
        <w:tab/>
      </w:r>
      <w:r w:rsidR="00D44652">
        <w:rPr>
          <w:rFonts w:ascii="Times" w:hAnsi="Times"/>
          <w:b/>
          <w:bCs/>
        </w:rPr>
        <w:br/>
      </w:r>
      <w:r w:rsidR="004B4612" w:rsidRPr="00DB741E">
        <w:rPr>
          <w:rFonts w:ascii="Times" w:hAnsi="Times"/>
          <w:sz w:val="22"/>
          <w:szCs w:val="22"/>
        </w:rPr>
        <w:tab/>
      </w:r>
    </w:p>
    <w:p w14:paraId="6DCFD036" w14:textId="36662CFE" w:rsidR="004B4612" w:rsidRPr="00DB741E" w:rsidRDefault="001C7FAB" w:rsidP="001C7FAB">
      <w:pPr>
        <w:tabs>
          <w:tab w:val="left" w:pos="720"/>
          <w:tab w:val="right" w:pos="9180"/>
        </w:tabs>
        <w:rPr>
          <w:rFonts w:ascii="Times" w:hAnsi="Times"/>
          <w:sz w:val="22"/>
          <w:szCs w:val="22"/>
        </w:rPr>
      </w:pPr>
      <w:r w:rsidRPr="00DB741E">
        <w:rPr>
          <w:rFonts w:ascii="Times" w:hAnsi="Times"/>
          <w:sz w:val="22"/>
          <w:szCs w:val="22"/>
        </w:rPr>
        <w:t xml:space="preserve">Serve as head of academic affairs </w:t>
      </w:r>
      <w:r w:rsidR="001A0E07" w:rsidRPr="00DB741E">
        <w:rPr>
          <w:rFonts w:ascii="Times" w:hAnsi="Times"/>
          <w:sz w:val="22"/>
          <w:szCs w:val="22"/>
        </w:rPr>
        <w:t>and oversee career services and experiential learning in the College of Arts &amp; Letters</w:t>
      </w:r>
      <w:r w:rsidR="008D4980" w:rsidRPr="00DB741E">
        <w:rPr>
          <w:rFonts w:ascii="Times" w:hAnsi="Times"/>
          <w:sz w:val="22"/>
          <w:szCs w:val="22"/>
        </w:rPr>
        <w:t xml:space="preserve"> with additional </w:t>
      </w:r>
      <w:r w:rsidR="004C7EC8" w:rsidRPr="00DB741E">
        <w:rPr>
          <w:rFonts w:ascii="Times" w:hAnsi="Times"/>
          <w:sz w:val="22"/>
          <w:szCs w:val="22"/>
        </w:rPr>
        <w:t xml:space="preserve">strategic </w:t>
      </w:r>
      <w:r w:rsidR="008059A9" w:rsidRPr="00DB741E">
        <w:rPr>
          <w:rFonts w:ascii="Times" w:hAnsi="Times"/>
          <w:sz w:val="22"/>
          <w:szCs w:val="22"/>
        </w:rPr>
        <w:t xml:space="preserve">leadership and administrative </w:t>
      </w:r>
      <w:r w:rsidR="008D4980" w:rsidRPr="00DB741E">
        <w:rPr>
          <w:rFonts w:ascii="Times" w:hAnsi="Times"/>
          <w:sz w:val="22"/>
          <w:szCs w:val="22"/>
        </w:rPr>
        <w:t>special projects oversight for the Dean</w:t>
      </w:r>
      <w:r w:rsidR="00840490" w:rsidRPr="00DB741E">
        <w:rPr>
          <w:rFonts w:ascii="Times" w:hAnsi="Times"/>
          <w:sz w:val="22"/>
          <w:szCs w:val="22"/>
        </w:rPr>
        <w:t xml:space="preserve"> in the College of Arts &amp; Letters at Michigan State University. </w:t>
      </w:r>
      <w:r w:rsidR="003A7C80" w:rsidRPr="00DB741E">
        <w:rPr>
          <w:rFonts w:ascii="Times" w:hAnsi="Times"/>
          <w:sz w:val="22"/>
          <w:szCs w:val="22"/>
        </w:rPr>
        <w:t>MSU is a global, public research institution</w:t>
      </w:r>
      <w:r w:rsidR="003B108A" w:rsidRPr="00DB741E">
        <w:rPr>
          <w:rFonts w:ascii="Times" w:hAnsi="Times"/>
          <w:sz w:val="22"/>
          <w:szCs w:val="22"/>
        </w:rPr>
        <w:t xml:space="preserve"> with a focus on outreach and engagement with over 50,000 undergraduate, graduate, and professional students. </w:t>
      </w:r>
      <w:r w:rsidR="000D57B6" w:rsidRPr="00DB741E">
        <w:rPr>
          <w:rFonts w:ascii="Times" w:hAnsi="Times"/>
          <w:sz w:val="22"/>
          <w:szCs w:val="22"/>
        </w:rPr>
        <w:t>It is a member of the Big Ten Academic Alliance and the American Association of Universities</w:t>
      </w:r>
      <w:r w:rsidR="00631AB3" w:rsidRPr="00DB741E">
        <w:rPr>
          <w:rFonts w:ascii="Times" w:hAnsi="Times"/>
          <w:sz w:val="22"/>
          <w:szCs w:val="22"/>
        </w:rPr>
        <w:t>.</w:t>
      </w:r>
      <w:r w:rsidR="000D57B6" w:rsidRPr="00DB741E">
        <w:rPr>
          <w:rFonts w:ascii="Times" w:hAnsi="Times"/>
          <w:sz w:val="22"/>
          <w:szCs w:val="22"/>
        </w:rPr>
        <w:t xml:space="preserve"> </w:t>
      </w:r>
      <w:r w:rsidR="00ED24AD" w:rsidRPr="00DB741E">
        <w:rPr>
          <w:rFonts w:ascii="Times" w:hAnsi="Times"/>
          <w:sz w:val="22"/>
          <w:szCs w:val="22"/>
        </w:rPr>
        <w:t xml:space="preserve">It is ranked </w:t>
      </w:r>
      <w:r w:rsidR="00360864" w:rsidRPr="00DB741E">
        <w:rPr>
          <w:rFonts w:ascii="Times" w:hAnsi="Times"/>
          <w:sz w:val="22"/>
          <w:szCs w:val="22"/>
        </w:rPr>
        <w:t>#</w:t>
      </w:r>
      <w:r w:rsidR="00ED24AD" w:rsidRPr="00DB741E">
        <w:rPr>
          <w:rFonts w:ascii="Times" w:hAnsi="Times"/>
          <w:sz w:val="22"/>
          <w:szCs w:val="22"/>
        </w:rPr>
        <w:t>30 among public universities</w:t>
      </w:r>
      <w:r w:rsidR="00360864" w:rsidRPr="00DB741E">
        <w:rPr>
          <w:rFonts w:ascii="Times" w:hAnsi="Times"/>
          <w:sz w:val="22"/>
          <w:szCs w:val="22"/>
        </w:rPr>
        <w:t xml:space="preserve"> and #63 overall by US News and World Report’s Best Colleges 2025</w:t>
      </w:r>
      <w:r w:rsidR="00ED24AD" w:rsidRPr="00DB741E">
        <w:rPr>
          <w:rFonts w:ascii="Times" w:hAnsi="Times"/>
          <w:sz w:val="22"/>
          <w:szCs w:val="22"/>
        </w:rPr>
        <w:t xml:space="preserve">. </w:t>
      </w:r>
      <w:r w:rsidR="00683BB8" w:rsidRPr="00DB741E">
        <w:rPr>
          <w:rFonts w:ascii="Times" w:hAnsi="Times"/>
          <w:sz w:val="22"/>
          <w:szCs w:val="22"/>
        </w:rPr>
        <w:t xml:space="preserve">The College of Arts &amp; Letters </w:t>
      </w:r>
      <w:r w:rsidR="00557DC7" w:rsidRPr="00DB741E">
        <w:rPr>
          <w:rFonts w:ascii="Times" w:hAnsi="Times"/>
          <w:sz w:val="22"/>
          <w:szCs w:val="22"/>
        </w:rPr>
        <w:t>is a core college with a $</w:t>
      </w:r>
      <w:r w:rsidR="00AD7444" w:rsidRPr="00DB741E">
        <w:rPr>
          <w:rFonts w:ascii="Times" w:hAnsi="Times"/>
          <w:sz w:val="22"/>
          <w:szCs w:val="22"/>
        </w:rPr>
        <w:t>39</w:t>
      </w:r>
      <w:r w:rsidR="00557DC7" w:rsidRPr="00DB741E">
        <w:rPr>
          <w:rFonts w:ascii="Times" w:hAnsi="Times"/>
          <w:sz w:val="22"/>
          <w:szCs w:val="22"/>
        </w:rPr>
        <w:t xml:space="preserve"> million budget, </w:t>
      </w:r>
      <w:r w:rsidR="00035BC4" w:rsidRPr="00DB741E">
        <w:rPr>
          <w:rFonts w:ascii="Times" w:hAnsi="Times"/>
          <w:sz w:val="22"/>
          <w:szCs w:val="22"/>
        </w:rPr>
        <w:t xml:space="preserve">over 440 faculty and staff members, more than </w:t>
      </w:r>
      <w:r w:rsidR="00E75CA5" w:rsidRPr="00DB741E">
        <w:rPr>
          <w:rFonts w:ascii="Times" w:hAnsi="Times"/>
          <w:sz w:val="22"/>
          <w:szCs w:val="22"/>
        </w:rPr>
        <w:t>5000</w:t>
      </w:r>
      <w:r w:rsidR="00035BC4" w:rsidRPr="00DB741E">
        <w:rPr>
          <w:rFonts w:ascii="Times" w:hAnsi="Times"/>
          <w:sz w:val="22"/>
          <w:szCs w:val="22"/>
        </w:rPr>
        <w:t xml:space="preserve"> </w:t>
      </w:r>
      <w:r w:rsidR="00E75CA5" w:rsidRPr="00DB741E">
        <w:rPr>
          <w:rFonts w:ascii="Times" w:hAnsi="Times"/>
          <w:sz w:val="22"/>
          <w:szCs w:val="22"/>
        </w:rPr>
        <w:t>students</w:t>
      </w:r>
      <w:r w:rsidR="00035BC4" w:rsidRPr="00DB741E">
        <w:rPr>
          <w:rFonts w:ascii="Times" w:hAnsi="Times"/>
          <w:sz w:val="22"/>
          <w:szCs w:val="22"/>
        </w:rPr>
        <w:t xml:space="preserve">. </w:t>
      </w:r>
      <w:r w:rsidR="00867CFE" w:rsidRPr="00DB741E">
        <w:rPr>
          <w:rFonts w:ascii="Times" w:hAnsi="Times"/>
          <w:sz w:val="22"/>
          <w:szCs w:val="22"/>
        </w:rPr>
        <w:t>The total size of Dean’s office i</w:t>
      </w:r>
      <w:r w:rsidR="0040128E" w:rsidRPr="00DB741E">
        <w:rPr>
          <w:rFonts w:ascii="Times" w:hAnsi="Times"/>
          <w:sz w:val="22"/>
          <w:szCs w:val="22"/>
        </w:rPr>
        <w:t>ncludes</w:t>
      </w:r>
      <w:r w:rsidR="00867CFE" w:rsidRPr="00DB741E">
        <w:rPr>
          <w:rFonts w:ascii="Times" w:hAnsi="Times"/>
          <w:sz w:val="22"/>
          <w:szCs w:val="22"/>
        </w:rPr>
        <w:t xml:space="preserve"> 75 support and academic staff and associate/assistant deans. </w:t>
      </w:r>
      <w:r w:rsidR="0063585F" w:rsidRPr="00DB741E">
        <w:rPr>
          <w:rFonts w:ascii="Times" w:hAnsi="Times"/>
          <w:sz w:val="22"/>
          <w:szCs w:val="22"/>
        </w:rPr>
        <w:t xml:space="preserve">The </w:t>
      </w:r>
      <w:r w:rsidR="00F1159C" w:rsidRPr="00DB741E">
        <w:rPr>
          <w:rFonts w:ascii="Times" w:hAnsi="Times"/>
          <w:sz w:val="22"/>
          <w:szCs w:val="22"/>
        </w:rPr>
        <w:t>c</w:t>
      </w:r>
      <w:r w:rsidR="0063585F" w:rsidRPr="00DB741E">
        <w:rPr>
          <w:rFonts w:ascii="Times" w:hAnsi="Times"/>
          <w:sz w:val="22"/>
          <w:szCs w:val="22"/>
        </w:rPr>
        <w:t xml:space="preserve">ollege </w:t>
      </w:r>
      <w:r w:rsidR="0050231B" w:rsidRPr="00DB741E">
        <w:rPr>
          <w:rFonts w:ascii="Times" w:hAnsi="Times"/>
          <w:sz w:val="22"/>
          <w:szCs w:val="22"/>
        </w:rPr>
        <w:t>is the leader in faculty-led study abroad programs at MSU</w:t>
      </w:r>
      <w:r w:rsidR="00C23943" w:rsidRPr="00DB741E">
        <w:rPr>
          <w:rFonts w:ascii="Times" w:hAnsi="Times"/>
          <w:sz w:val="22"/>
          <w:szCs w:val="22"/>
        </w:rPr>
        <w:t xml:space="preserve"> and has </w:t>
      </w:r>
      <w:r w:rsidR="001474FB" w:rsidRPr="00DB741E">
        <w:rPr>
          <w:rFonts w:ascii="Times" w:hAnsi="Times"/>
          <w:sz w:val="22"/>
          <w:szCs w:val="22"/>
        </w:rPr>
        <w:t xml:space="preserve">globally </w:t>
      </w:r>
      <w:r w:rsidR="00C23943" w:rsidRPr="00DB741E">
        <w:rPr>
          <w:rFonts w:ascii="Times" w:hAnsi="Times"/>
          <w:sz w:val="22"/>
          <w:szCs w:val="22"/>
        </w:rPr>
        <w:t>top</w:t>
      </w:r>
      <w:r w:rsidR="001474FB" w:rsidRPr="00DB741E">
        <w:rPr>
          <w:rFonts w:ascii="Times" w:hAnsi="Times"/>
          <w:sz w:val="22"/>
          <w:szCs w:val="22"/>
        </w:rPr>
        <w:t xml:space="preserve"> ranked Linguistics program.</w:t>
      </w:r>
      <w:r w:rsidR="007A3304" w:rsidRPr="00DB741E">
        <w:rPr>
          <w:rFonts w:ascii="Times" w:hAnsi="Times"/>
          <w:sz w:val="22"/>
          <w:szCs w:val="22"/>
        </w:rPr>
        <w:t xml:space="preserve"> </w:t>
      </w:r>
      <w:r w:rsidR="007540A1" w:rsidRPr="00DB741E">
        <w:rPr>
          <w:rFonts w:ascii="Times" w:hAnsi="Times"/>
          <w:sz w:val="22"/>
          <w:szCs w:val="22"/>
        </w:rPr>
        <w:t xml:space="preserve"> Some of the responsibilities and achievements listed below</w:t>
      </w:r>
      <w:r w:rsidR="006F4B17" w:rsidRPr="00DB741E">
        <w:rPr>
          <w:rFonts w:ascii="Times" w:hAnsi="Times"/>
          <w:sz w:val="22"/>
          <w:szCs w:val="22"/>
        </w:rPr>
        <w:t xml:space="preserve"> continued from my previous position in Academic Personnel as I transitioned out of that role and </w:t>
      </w:r>
      <w:r w:rsidR="008610B7" w:rsidRPr="00DB741E">
        <w:rPr>
          <w:rFonts w:ascii="Times" w:hAnsi="Times"/>
          <w:sz w:val="22"/>
          <w:szCs w:val="22"/>
        </w:rPr>
        <w:t xml:space="preserve">mentored the new hire. </w:t>
      </w:r>
      <w:r w:rsidR="00486FEF" w:rsidRPr="00DB741E">
        <w:rPr>
          <w:rFonts w:ascii="Times" w:hAnsi="Times"/>
          <w:sz w:val="22"/>
          <w:szCs w:val="22"/>
        </w:rPr>
        <w:t>Some work below also was due to my</w:t>
      </w:r>
      <w:r w:rsidR="00EC2332" w:rsidRPr="00DB741E">
        <w:rPr>
          <w:rFonts w:ascii="Times" w:hAnsi="Times"/>
          <w:sz w:val="22"/>
          <w:szCs w:val="22"/>
        </w:rPr>
        <w:t xml:space="preserve"> support of </w:t>
      </w:r>
      <w:r w:rsidR="00486FEF" w:rsidRPr="00DB741E">
        <w:rPr>
          <w:rFonts w:ascii="Times" w:hAnsi="Times"/>
          <w:sz w:val="22"/>
          <w:szCs w:val="22"/>
        </w:rPr>
        <w:t>the</w:t>
      </w:r>
      <w:r w:rsidR="006F4B17" w:rsidRPr="00DB741E">
        <w:rPr>
          <w:rFonts w:ascii="Times" w:hAnsi="Times"/>
          <w:sz w:val="22"/>
          <w:szCs w:val="22"/>
        </w:rPr>
        <w:t xml:space="preserve"> interim Dean</w:t>
      </w:r>
      <w:r w:rsidR="00034CA4" w:rsidRPr="00DB741E">
        <w:rPr>
          <w:rFonts w:ascii="Times" w:hAnsi="Times"/>
          <w:sz w:val="22"/>
          <w:szCs w:val="22"/>
        </w:rPr>
        <w:t xml:space="preserve"> (2024-25)</w:t>
      </w:r>
      <w:r w:rsidR="006F4B17" w:rsidRPr="00DB741E">
        <w:rPr>
          <w:rFonts w:ascii="Times" w:hAnsi="Times"/>
          <w:sz w:val="22"/>
          <w:szCs w:val="22"/>
        </w:rPr>
        <w:t>.</w:t>
      </w:r>
      <w:r w:rsidR="00F168BC" w:rsidRPr="00DB741E">
        <w:rPr>
          <w:rFonts w:ascii="Times" w:hAnsi="Times"/>
          <w:sz w:val="22"/>
          <w:szCs w:val="22"/>
        </w:rPr>
        <w:t xml:space="preserve"> </w:t>
      </w:r>
      <w:r w:rsidR="006E1B23">
        <w:rPr>
          <w:rFonts w:ascii="Times" w:hAnsi="Times"/>
          <w:sz w:val="22"/>
          <w:szCs w:val="22"/>
        </w:rPr>
        <w:t xml:space="preserve">I stepped back from this position to </w:t>
      </w:r>
      <w:r w:rsidR="00FD79AE">
        <w:rPr>
          <w:rFonts w:ascii="Times" w:hAnsi="Times"/>
          <w:sz w:val="22"/>
          <w:szCs w:val="22"/>
        </w:rPr>
        <w:t xml:space="preserve">give myself </w:t>
      </w:r>
      <w:r w:rsidR="00EC5422">
        <w:rPr>
          <w:rFonts w:ascii="Times" w:hAnsi="Times"/>
          <w:sz w:val="22"/>
          <w:szCs w:val="22"/>
        </w:rPr>
        <w:t xml:space="preserve">some </w:t>
      </w:r>
      <w:r w:rsidR="00FD79AE">
        <w:rPr>
          <w:rFonts w:ascii="Times" w:hAnsi="Times"/>
          <w:sz w:val="22"/>
          <w:szCs w:val="22"/>
        </w:rPr>
        <w:t>time to complete</w:t>
      </w:r>
      <w:r w:rsidR="004D0A66">
        <w:rPr>
          <w:rFonts w:ascii="Times" w:hAnsi="Times"/>
          <w:sz w:val="22"/>
          <w:szCs w:val="22"/>
        </w:rPr>
        <w:t xml:space="preserve"> </w:t>
      </w:r>
      <w:proofErr w:type="gramStart"/>
      <w:r w:rsidR="006E1B23">
        <w:rPr>
          <w:rFonts w:ascii="Times" w:hAnsi="Times"/>
          <w:sz w:val="22"/>
          <w:szCs w:val="22"/>
        </w:rPr>
        <w:t>a number of</w:t>
      </w:r>
      <w:proofErr w:type="gramEnd"/>
      <w:r w:rsidR="006E1B23">
        <w:rPr>
          <w:rFonts w:ascii="Times" w:hAnsi="Times"/>
          <w:sz w:val="22"/>
          <w:szCs w:val="22"/>
        </w:rPr>
        <w:t xml:space="preserve"> </w:t>
      </w:r>
      <w:r w:rsidR="00CB3A3E">
        <w:rPr>
          <w:rFonts w:ascii="Times" w:hAnsi="Times"/>
          <w:sz w:val="22"/>
          <w:szCs w:val="22"/>
        </w:rPr>
        <w:t xml:space="preserve">ongoing </w:t>
      </w:r>
      <w:r w:rsidR="006E1B23">
        <w:rPr>
          <w:rFonts w:ascii="Times" w:hAnsi="Times"/>
          <w:sz w:val="22"/>
          <w:szCs w:val="22"/>
        </w:rPr>
        <w:t>scholarly projects</w:t>
      </w:r>
      <w:r w:rsidR="004D0A66">
        <w:rPr>
          <w:rFonts w:ascii="Times" w:hAnsi="Times"/>
          <w:sz w:val="22"/>
          <w:szCs w:val="22"/>
        </w:rPr>
        <w:t>.</w:t>
      </w:r>
      <w:r w:rsidR="00F1159C" w:rsidRPr="00DB741E">
        <w:rPr>
          <w:rFonts w:ascii="Times" w:hAnsi="Times"/>
          <w:sz w:val="22"/>
          <w:szCs w:val="22"/>
        </w:rPr>
        <w:br/>
      </w:r>
      <w:r w:rsidR="00F1159C" w:rsidRPr="00DB741E">
        <w:rPr>
          <w:rFonts w:ascii="Times" w:hAnsi="Times"/>
          <w:sz w:val="22"/>
          <w:szCs w:val="22"/>
        </w:rPr>
        <w:br/>
      </w:r>
      <w:r w:rsidR="00F1159C" w:rsidRPr="00DB741E">
        <w:rPr>
          <w:rFonts w:ascii="Times" w:hAnsi="Times"/>
          <w:b/>
          <w:bCs/>
          <w:sz w:val="22"/>
          <w:szCs w:val="22"/>
        </w:rPr>
        <w:t>Responsibilities</w:t>
      </w:r>
      <w:r w:rsidR="004B4612" w:rsidRPr="00DB741E">
        <w:rPr>
          <w:rFonts w:ascii="Times" w:hAnsi="Times"/>
          <w:sz w:val="22"/>
          <w:szCs w:val="22"/>
        </w:rPr>
        <w:tab/>
      </w:r>
    </w:p>
    <w:p w14:paraId="44422931" w14:textId="77777777" w:rsidR="00D94196" w:rsidRPr="00DB741E" w:rsidRDefault="003D6D6F" w:rsidP="00152C9F">
      <w:pPr>
        <w:pStyle w:val="ListParagraph"/>
        <w:numPr>
          <w:ilvl w:val="0"/>
          <w:numId w:val="15"/>
        </w:numPr>
        <w:tabs>
          <w:tab w:val="left" w:pos="720"/>
          <w:tab w:val="right" w:pos="9180"/>
        </w:tabs>
        <w:rPr>
          <w:rFonts w:ascii="Times" w:hAnsi="Times"/>
          <w:b/>
          <w:bCs/>
          <w:sz w:val="22"/>
          <w:szCs w:val="22"/>
        </w:rPr>
      </w:pPr>
      <w:r w:rsidRPr="00DB741E">
        <w:rPr>
          <w:rFonts w:ascii="Times" w:hAnsi="Times"/>
          <w:b/>
          <w:bCs/>
          <w:sz w:val="22"/>
          <w:szCs w:val="22"/>
        </w:rPr>
        <w:t xml:space="preserve">Direct College’s academic </w:t>
      </w:r>
      <w:r w:rsidR="00D94196" w:rsidRPr="00DB741E">
        <w:rPr>
          <w:rFonts w:ascii="Times" w:hAnsi="Times"/>
          <w:b/>
          <w:bCs/>
          <w:sz w:val="22"/>
          <w:szCs w:val="22"/>
        </w:rPr>
        <w:t>curricular offerings and activities</w:t>
      </w:r>
    </w:p>
    <w:p w14:paraId="3F428BF0" w14:textId="4D909504" w:rsidR="008840DB" w:rsidRPr="00DB741E" w:rsidRDefault="008840DB" w:rsidP="00D94196">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2</w:t>
      </w:r>
      <w:r w:rsidR="00AE61E5" w:rsidRPr="00DB741E">
        <w:rPr>
          <w:rFonts w:ascii="Times" w:hAnsi="Times"/>
          <w:sz w:val="22"/>
          <w:szCs w:val="22"/>
        </w:rPr>
        <w:t>9</w:t>
      </w:r>
      <w:r w:rsidRPr="00DB741E">
        <w:rPr>
          <w:rFonts w:ascii="Times" w:hAnsi="Times"/>
          <w:sz w:val="22"/>
          <w:szCs w:val="22"/>
        </w:rPr>
        <w:t xml:space="preserve"> undergraduate major programs, 38 minors, and two certificates</w:t>
      </w:r>
      <w:r w:rsidR="00745CB6" w:rsidRPr="00DB741E">
        <w:rPr>
          <w:rFonts w:ascii="Times" w:hAnsi="Times"/>
          <w:sz w:val="22"/>
          <w:szCs w:val="22"/>
        </w:rPr>
        <w:t xml:space="preserve">, including </w:t>
      </w:r>
      <w:r w:rsidR="00B62094" w:rsidRPr="00DB741E">
        <w:rPr>
          <w:rFonts w:ascii="Times" w:hAnsi="Times"/>
          <w:sz w:val="22"/>
          <w:szCs w:val="22"/>
        </w:rPr>
        <w:t xml:space="preserve">MSU’s </w:t>
      </w:r>
      <w:r w:rsidR="00745CB6" w:rsidRPr="00DB741E">
        <w:rPr>
          <w:rFonts w:ascii="Times" w:hAnsi="Times"/>
          <w:sz w:val="22"/>
          <w:szCs w:val="22"/>
        </w:rPr>
        <w:t xml:space="preserve">First Year Writing </w:t>
      </w:r>
      <w:r w:rsidR="00B62094" w:rsidRPr="00DB741E">
        <w:rPr>
          <w:rFonts w:ascii="Times" w:hAnsi="Times"/>
          <w:sz w:val="22"/>
          <w:szCs w:val="22"/>
        </w:rPr>
        <w:t xml:space="preserve">Program </w:t>
      </w:r>
      <w:r w:rsidR="00745CB6" w:rsidRPr="00DB741E">
        <w:rPr>
          <w:rFonts w:ascii="Times" w:hAnsi="Times"/>
          <w:sz w:val="22"/>
          <w:szCs w:val="22"/>
        </w:rPr>
        <w:t>serving 7500 students per year.</w:t>
      </w:r>
      <w:r w:rsidRPr="00DB741E">
        <w:rPr>
          <w:rFonts w:ascii="Times" w:hAnsi="Times"/>
          <w:sz w:val="22"/>
          <w:szCs w:val="22"/>
        </w:rPr>
        <w:t xml:space="preserve"> </w:t>
      </w:r>
    </w:p>
    <w:p w14:paraId="584E1891" w14:textId="4C603DEE" w:rsidR="00D94196" w:rsidRPr="00DB741E" w:rsidRDefault="00D94196" w:rsidP="00D94196">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Excel Network – career readiness and education abroad</w:t>
      </w:r>
    </w:p>
    <w:p w14:paraId="68166D2B" w14:textId="7B552387" w:rsidR="00D8303F" w:rsidRPr="00DB741E" w:rsidRDefault="00FC1252" w:rsidP="00D8303F">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Strategic curricular innovation</w:t>
      </w:r>
      <w:r w:rsidR="00D8303F" w:rsidRPr="00DB741E">
        <w:rPr>
          <w:rFonts w:ascii="Times" w:hAnsi="Times"/>
          <w:sz w:val="22"/>
          <w:szCs w:val="22"/>
        </w:rPr>
        <w:t xml:space="preserve"> and enrollment management</w:t>
      </w:r>
    </w:p>
    <w:p w14:paraId="1E01973E" w14:textId="1A982AA9" w:rsidR="00430333" w:rsidRPr="00DB741E" w:rsidRDefault="00430333" w:rsidP="00D8303F">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Oversee Commencement for the College</w:t>
      </w:r>
    </w:p>
    <w:p w14:paraId="4D009E51" w14:textId="7922AB98" w:rsidR="001E1E7D" w:rsidRPr="00DB741E" w:rsidRDefault="001E1E7D" w:rsidP="00D8303F">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Close collaboration with the Assistant Dean of Undergraduate Studies (Student Affairs)</w:t>
      </w:r>
    </w:p>
    <w:p w14:paraId="3E463D30" w14:textId="54403686" w:rsidR="00DE3256" w:rsidRPr="00DB741E" w:rsidRDefault="005D6E4F" w:rsidP="00DE3256">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Close c</w:t>
      </w:r>
      <w:r w:rsidR="00DE3256" w:rsidRPr="00DB741E">
        <w:rPr>
          <w:rFonts w:ascii="Times" w:hAnsi="Times"/>
          <w:b/>
          <w:bCs/>
          <w:sz w:val="22"/>
          <w:szCs w:val="22"/>
        </w:rPr>
        <w:t>ollaborative leadership</w:t>
      </w:r>
      <w:r w:rsidR="00DE3256" w:rsidRPr="00DB741E">
        <w:rPr>
          <w:rFonts w:ascii="Times" w:hAnsi="Times"/>
          <w:sz w:val="22"/>
          <w:szCs w:val="22"/>
        </w:rPr>
        <w:t xml:space="preserve"> with multiple Dean’s Office teams and </w:t>
      </w:r>
      <w:r w:rsidR="00C8100E" w:rsidRPr="00DB741E">
        <w:rPr>
          <w:rFonts w:ascii="Times" w:hAnsi="Times"/>
          <w:sz w:val="22"/>
          <w:szCs w:val="22"/>
        </w:rPr>
        <w:t xml:space="preserve">leads of </w:t>
      </w:r>
      <w:r w:rsidR="00DE3256" w:rsidRPr="00DB741E">
        <w:rPr>
          <w:rFonts w:ascii="Times" w:hAnsi="Times"/>
          <w:sz w:val="22"/>
          <w:szCs w:val="22"/>
        </w:rPr>
        <w:t>centralized College staff structure</w:t>
      </w:r>
      <w:r w:rsidR="00D12903" w:rsidRPr="00DB741E">
        <w:rPr>
          <w:rFonts w:ascii="Times" w:hAnsi="Times"/>
          <w:sz w:val="22"/>
          <w:szCs w:val="22"/>
        </w:rPr>
        <w:t xml:space="preserve"> plus </w:t>
      </w:r>
      <w:r w:rsidR="00081E5A" w:rsidRPr="00DB741E">
        <w:rPr>
          <w:rFonts w:ascii="Times" w:hAnsi="Times"/>
          <w:sz w:val="22"/>
          <w:szCs w:val="22"/>
        </w:rPr>
        <w:t>within the</w:t>
      </w:r>
      <w:r w:rsidR="00D12903" w:rsidRPr="00DB741E">
        <w:rPr>
          <w:rFonts w:ascii="Times" w:hAnsi="Times"/>
          <w:sz w:val="22"/>
          <w:szCs w:val="22"/>
        </w:rPr>
        <w:t xml:space="preserve"> Office of Undergraduate Studies.</w:t>
      </w:r>
      <w:r w:rsidR="00DE3256" w:rsidRPr="00DB741E">
        <w:rPr>
          <w:rFonts w:ascii="Times" w:hAnsi="Times"/>
          <w:sz w:val="22"/>
          <w:szCs w:val="22"/>
        </w:rPr>
        <w:t xml:space="preserve"> </w:t>
      </w:r>
    </w:p>
    <w:p w14:paraId="62EB0698" w14:textId="58A3888E" w:rsidR="002205E9" w:rsidRPr="00DB741E" w:rsidRDefault="00503C10" w:rsidP="002205E9">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Two direct reports</w:t>
      </w:r>
      <w:r w:rsidRPr="00DB741E">
        <w:rPr>
          <w:rFonts w:ascii="Times" w:hAnsi="Times"/>
          <w:sz w:val="22"/>
          <w:szCs w:val="22"/>
        </w:rPr>
        <w:t xml:space="preserve"> </w:t>
      </w:r>
      <w:r w:rsidRPr="00DB741E">
        <w:rPr>
          <w:rFonts w:ascii="Times" w:hAnsi="Times"/>
          <w:b/>
          <w:bCs/>
          <w:sz w:val="22"/>
          <w:szCs w:val="22"/>
        </w:rPr>
        <w:t xml:space="preserve">with </w:t>
      </w:r>
      <w:r w:rsidR="00C071EC" w:rsidRPr="00DB741E">
        <w:rPr>
          <w:rFonts w:ascii="Times" w:hAnsi="Times"/>
          <w:b/>
          <w:bCs/>
          <w:sz w:val="22"/>
          <w:szCs w:val="22"/>
        </w:rPr>
        <w:t>1</w:t>
      </w:r>
      <w:r w:rsidR="00557A79" w:rsidRPr="00DB741E">
        <w:rPr>
          <w:rFonts w:ascii="Times" w:hAnsi="Times"/>
          <w:b/>
          <w:bCs/>
          <w:sz w:val="22"/>
          <w:szCs w:val="22"/>
        </w:rPr>
        <w:t>6</w:t>
      </w:r>
      <w:r w:rsidR="00C071EC" w:rsidRPr="00DB741E">
        <w:rPr>
          <w:rFonts w:ascii="Times" w:hAnsi="Times"/>
          <w:b/>
          <w:bCs/>
          <w:sz w:val="22"/>
          <w:szCs w:val="22"/>
        </w:rPr>
        <w:t xml:space="preserve"> indirect reports</w:t>
      </w:r>
      <w:r w:rsidR="00BF4F75" w:rsidRPr="00DB741E">
        <w:rPr>
          <w:rFonts w:ascii="Times" w:hAnsi="Times"/>
          <w:sz w:val="22"/>
          <w:szCs w:val="22"/>
        </w:rPr>
        <w:t xml:space="preserve">, including oversight of the </w:t>
      </w:r>
      <w:r w:rsidR="00F4643C" w:rsidRPr="00DB741E">
        <w:rPr>
          <w:rFonts w:ascii="Times" w:hAnsi="Times"/>
          <w:sz w:val="22"/>
          <w:szCs w:val="22"/>
        </w:rPr>
        <w:t xml:space="preserve">Career Readiness </w:t>
      </w:r>
      <w:r w:rsidR="00523AA2" w:rsidRPr="00DB741E">
        <w:rPr>
          <w:rFonts w:ascii="Times" w:hAnsi="Times"/>
          <w:sz w:val="22"/>
          <w:szCs w:val="22"/>
        </w:rPr>
        <w:t xml:space="preserve">Excel Network, Humanities Pre-Law/Interdisciplinary Humanities, and the </w:t>
      </w:r>
      <w:r w:rsidR="00BF4F75" w:rsidRPr="00DB741E">
        <w:rPr>
          <w:rFonts w:ascii="Times" w:hAnsi="Times"/>
          <w:sz w:val="22"/>
          <w:szCs w:val="22"/>
        </w:rPr>
        <w:t>Center for Integrative Studies in the Arts and Humanities</w:t>
      </w:r>
      <w:r w:rsidR="003C3D08" w:rsidRPr="00DB741E">
        <w:rPr>
          <w:rFonts w:ascii="Times" w:hAnsi="Times"/>
          <w:sz w:val="22"/>
          <w:szCs w:val="22"/>
        </w:rPr>
        <w:t xml:space="preserve"> CISAH. </w:t>
      </w:r>
      <w:r w:rsidR="003C3D08" w:rsidRPr="00DB741E">
        <w:rPr>
          <w:sz w:val="22"/>
          <w:szCs w:val="22"/>
        </w:rPr>
        <w:t>Th</w:t>
      </w:r>
      <w:r w:rsidR="00343399" w:rsidRPr="00DB741E">
        <w:rPr>
          <w:sz w:val="22"/>
          <w:szCs w:val="22"/>
        </w:rPr>
        <w:t>is</w:t>
      </w:r>
      <w:r w:rsidR="003C3D08" w:rsidRPr="00DB741E">
        <w:rPr>
          <w:sz w:val="22"/>
          <w:szCs w:val="22"/>
        </w:rPr>
        <w:t xml:space="preserve"> </w:t>
      </w:r>
      <w:r w:rsidR="00E2068C" w:rsidRPr="00DB741E">
        <w:rPr>
          <w:sz w:val="22"/>
          <w:szCs w:val="22"/>
        </w:rPr>
        <w:t xml:space="preserve">general education </w:t>
      </w:r>
      <w:r w:rsidR="00343399" w:rsidRPr="00DB741E">
        <w:rPr>
          <w:sz w:val="22"/>
          <w:szCs w:val="22"/>
        </w:rPr>
        <w:t>hub</w:t>
      </w:r>
      <w:r w:rsidR="00BF4F75" w:rsidRPr="00DB741E">
        <w:rPr>
          <w:sz w:val="22"/>
          <w:szCs w:val="22"/>
        </w:rPr>
        <w:t xml:space="preserve"> provides over 16,</w:t>
      </w:r>
      <w:r w:rsidR="003B677B" w:rsidRPr="00DB741E">
        <w:rPr>
          <w:sz w:val="22"/>
          <w:szCs w:val="22"/>
        </w:rPr>
        <w:t>5</w:t>
      </w:r>
      <w:r w:rsidR="00BF4F75" w:rsidRPr="00DB741E">
        <w:rPr>
          <w:sz w:val="22"/>
          <w:szCs w:val="22"/>
        </w:rPr>
        <w:t>00 seats per year to undergraduates and over 6</w:t>
      </w:r>
      <w:r w:rsidR="003053A7" w:rsidRPr="00DB741E">
        <w:rPr>
          <w:sz w:val="22"/>
          <w:szCs w:val="22"/>
        </w:rPr>
        <w:t>6</w:t>
      </w:r>
      <w:r w:rsidR="00BF4F75" w:rsidRPr="00DB741E">
        <w:rPr>
          <w:sz w:val="22"/>
          <w:szCs w:val="22"/>
        </w:rPr>
        <w:t xml:space="preserve">,000 credit hours, staffed by </w:t>
      </w:r>
      <w:r w:rsidR="002F1BEA" w:rsidRPr="00DB741E">
        <w:rPr>
          <w:sz w:val="22"/>
          <w:szCs w:val="22"/>
        </w:rPr>
        <w:t>1</w:t>
      </w:r>
      <w:r w:rsidR="004E22E7" w:rsidRPr="00DB741E">
        <w:rPr>
          <w:sz w:val="22"/>
          <w:szCs w:val="22"/>
        </w:rPr>
        <w:t>4</w:t>
      </w:r>
      <w:r w:rsidR="00BF4F75" w:rsidRPr="00DB741E">
        <w:rPr>
          <w:sz w:val="22"/>
          <w:szCs w:val="22"/>
        </w:rPr>
        <w:t xml:space="preserve"> faculty housed entirely in CISAH, and </w:t>
      </w:r>
      <w:r w:rsidR="00DE378E" w:rsidRPr="00DB741E">
        <w:rPr>
          <w:sz w:val="22"/>
          <w:szCs w:val="22"/>
        </w:rPr>
        <w:t xml:space="preserve">105 faculty and graduate </w:t>
      </w:r>
      <w:r w:rsidR="00BF4F75" w:rsidRPr="00DB741E">
        <w:rPr>
          <w:sz w:val="22"/>
          <w:szCs w:val="22"/>
        </w:rPr>
        <w:t>assistants from 13 academic units from three different colleges. </w:t>
      </w:r>
    </w:p>
    <w:p w14:paraId="46B0270D" w14:textId="77777777" w:rsidR="00DC3FB9" w:rsidRPr="00DB741E" w:rsidRDefault="007300F8" w:rsidP="004C606F">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Accreditation:</w:t>
      </w:r>
      <w:r w:rsidRPr="00DB741E">
        <w:rPr>
          <w:rFonts w:ascii="Times" w:hAnsi="Times"/>
          <w:sz w:val="22"/>
          <w:szCs w:val="22"/>
        </w:rPr>
        <w:t xml:space="preserve"> Oversight of Academic Program Review</w:t>
      </w:r>
      <w:r w:rsidR="00850163" w:rsidRPr="00DB741E">
        <w:rPr>
          <w:rFonts w:ascii="Times" w:hAnsi="Times"/>
          <w:sz w:val="22"/>
          <w:szCs w:val="22"/>
        </w:rPr>
        <w:t xml:space="preserve"> </w:t>
      </w:r>
      <w:r w:rsidR="000D4831" w:rsidRPr="00DB741E">
        <w:rPr>
          <w:rFonts w:ascii="Times" w:hAnsi="Times"/>
          <w:sz w:val="22"/>
          <w:szCs w:val="22"/>
        </w:rPr>
        <w:t xml:space="preserve">cycle in the College </w:t>
      </w:r>
    </w:p>
    <w:p w14:paraId="02210895" w14:textId="29FE30BB" w:rsidR="007300F8" w:rsidRPr="00DB741E" w:rsidRDefault="00AF4D08" w:rsidP="00DC3FB9">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Included o</w:t>
      </w:r>
      <w:r w:rsidR="008D05D7" w:rsidRPr="00DB741E">
        <w:rPr>
          <w:rFonts w:ascii="Times" w:hAnsi="Times"/>
          <w:sz w:val="22"/>
          <w:szCs w:val="22"/>
        </w:rPr>
        <w:t>versight of c</w:t>
      </w:r>
      <w:r w:rsidR="00850163" w:rsidRPr="00DB741E">
        <w:rPr>
          <w:rFonts w:ascii="Times" w:hAnsi="Times"/>
          <w:sz w:val="22"/>
          <w:szCs w:val="22"/>
        </w:rPr>
        <w:t xml:space="preserve">ollege contribution to Higher Learning </w:t>
      </w:r>
      <w:r w:rsidR="00146946" w:rsidRPr="00DB741E">
        <w:rPr>
          <w:rFonts w:ascii="Times" w:hAnsi="Times"/>
          <w:sz w:val="22"/>
          <w:szCs w:val="22"/>
        </w:rPr>
        <w:t>Commission (HLC)</w:t>
      </w:r>
      <w:r w:rsidR="00850163" w:rsidRPr="00DB741E">
        <w:rPr>
          <w:rFonts w:ascii="Times" w:hAnsi="Times"/>
          <w:sz w:val="22"/>
          <w:szCs w:val="22"/>
        </w:rPr>
        <w:t xml:space="preserve"> </w:t>
      </w:r>
      <w:r w:rsidR="002F6B86" w:rsidRPr="00DB741E">
        <w:rPr>
          <w:rFonts w:ascii="Times" w:hAnsi="Times"/>
          <w:sz w:val="22"/>
          <w:szCs w:val="22"/>
        </w:rPr>
        <w:t xml:space="preserve">campus </w:t>
      </w:r>
      <w:r w:rsidR="00850163" w:rsidRPr="00DB741E">
        <w:rPr>
          <w:rFonts w:ascii="Times" w:hAnsi="Times"/>
          <w:sz w:val="22"/>
          <w:szCs w:val="22"/>
        </w:rPr>
        <w:t xml:space="preserve">reaccreditation process in 2024. </w:t>
      </w:r>
    </w:p>
    <w:p w14:paraId="1CFAE8A1" w14:textId="51AA0224" w:rsidR="004C606F" w:rsidRPr="00DB741E" w:rsidRDefault="004345CE" w:rsidP="004C606F">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Budget</w:t>
      </w:r>
      <w:r w:rsidRPr="00DB741E">
        <w:rPr>
          <w:rFonts w:ascii="Times" w:hAnsi="Times"/>
          <w:sz w:val="22"/>
          <w:szCs w:val="22"/>
        </w:rPr>
        <w:t xml:space="preserve">: </w:t>
      </w:r>
      <w:r w:rsidR="004C606F" w:rsidRPr="00DB741E">
        <w:rPr>
          <w:rFonts w:ascii="Times" w:hAnsi="Times"/>
          <w:sz w:val="22"/>
          <w:szCs w:val="22"/>
        </w:rPr>
        <w:t>Manage $1.5 million undergraduate budget and $500,000 in College-level undergraduate scholarship funds.</w:t>
      </w:r>
    </w:p>
    <w:p w14:paraId="3477EF33" w14:textId="05B3B41C" w:rsidR="00963052" w:rsidRPr="00DB741E" w:rsidRDefault="004345CE" w:rsidP="00963052">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lastRenderedPageBreak/>
        <w:t>Gen AI</w:t>
      </w:r>
      <w:r w:rsidRPr="00DB741E">
        <w:rPr>
          <w:rFonts w:ascii="Times" w:hAnsi="Times"/>
          <w:sz w:val="22"/>
          <w:szCs w:val="22"/>
        </w:rPr>
        <w:t xml:space="preserve">: </w:t>
      </w:r>
      <w:r w:rsidR="00963052" w:rsidRPr="00DB741E">
        <w:rPr>
          <w:rFonts w:ascii="Times" w:hAnsi="Times"/>
          <w:sz w:val="22"/>
          <w:szCs w:val="22"/>
        </w:rPr>
        <w:t>Oversee College’s Generative Artificial Intelligence Faculty Teaching and Learning Literacies Strategy.</w:t>
      </w:r>
    </w:p>
    <w:p w14:paraId="78205183" w14:textId="4E77F73E" w:rsidR="00963052" w:rsidRPr="00DB741E" w:rsidRDefault="004345CE" w:rsidP="00963052">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Promotion and Tenure</w:t>
      </w:r>
      <w:r w:rsidRPr="00DB741E">
        <w:rPr>
          <w:rFonts w:ascii="Times" w:hAnsi="Times"/>
          <w:sz w:val="22"/>
          <w:szCs w:val="22"/>
        </w:rPr>
        <w:t xml:space="preserve">: </w:t>
      </w:r>
      <w:r w:rsidR="00963052" w:rsidRPr="00DB741E">
        <w:rPr>
          <w:rFonts w:ascii="Times" w:hAnsi="Times"/>
          <w:sz w:val="22"/>
          <w:szCs w:val="22"/>
        </w:rPr>
        <w:t>Oversee tenure system promotion and tenure review and Non-tenure system Faculty and Academic Specialist Promotion Review (AY 202</w:t>
      </w:r>
      <w:r w:rsidR="00B739E4" w:rsidRPr="00DB741E">
        <w:rPr>
          <w:rFonts w:ascii="Times" w:hAnsi="Times"/>
          <w:sz w:val="22"/>
          <w:szCs w:val="22"/>
        </w:rPr>
        <w:t>3</w:t>
      </w:r>
      <w:r w:rsidR="00963052" w:rsidRPr="00DB741E">
        <w:rPr>
          <w:rFonts w:ascii="Times" w:hAnsi="Times"/>
          <w:sz w:val="22"/>
          <w:szCs w:val="22"/>
        </w:rPr>
        <w:t>-2025)</w:t>
      </w:r>
    </w:p>
    <w:p w14:paraId="6C42CF02" w14:textId="6DC7A891" w:rsidR="00B739E4" w:rsidRPr="00DB741E" w:rsidRDefault="00B739E4" w:rsidP="00B739E4">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Academic governance</w:t>
      </w:r>
      <w:r w:rsidR="00DA5D78" w:rsidRPr="00DB741E">
        <w:rPr>
          <w:rFonts w:ascii="Times" w:hAnsi="Times"/>
          <w:b/>
          <w:bCs/>
          <w:sz w:val="22"/>
          <w:szCs w:val="22"/>
        </w:rPr>
        <w:t xml:space="preserve"> work</w:t>
      </w:r>
      <w:r w:rsidRPr="00DB741E">
        <w:rPr>
          <w:rFonts w:ascii="Times" w:hAnsi="Times"/>
          <w:sz w:val="22"/>
          <w:szCs w:val="22"/>
        </w:rPr>
        <w:t xml:space="preserve"> – College Curriculum Committee, ex-officio; College Undergraduate Committee, ex-officio, College Advisory Committee, ex-officio as Dean’s designee, College Arts Advisory Committee, ex-officio as Dean’s designee</w:t>
      </w:r>
    </w:p>
    <w:p w14:paraId="597C57F4" w14:textId="31ACCECB" w:rsidR="005C10D3" w:rsidRPr="00DB741E" w:rsidRDefault="005C10D3" w:rsidP="00C43CAB">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University-level committee membership</w:t>
      </w:r>
      <w:r w:rsidRPr="00DB741E">
        <w:rPr>
          <w:rFonts w:ascii="Times" w:hAnsi="Times"/>
          <w:sz w:val="22"/>
          <w:szCs w:val="22"/>
        </w:rPr>
        <w:t>: MSU Credit for Prior Learning Committee (2023-24); Bachelor of General Studies Committee (2023-24)</w:t>
      </w:r>
      <w:r w:rsidR="00C43CAB" w:rsidRPr="00DB741E">
        <w:rPr>
          <w:rFonts w:ascii="Times" w:hAnsi="Times"/>
          <w:sz w:val="22"/>
          <w:szCs w:val="22"/>
        </w:rPr>
        <w:t xml:space="preserve">, </w:t>
      </w:r>
      <w:r w:rsidR="00292D76" w:rsidRPr="00DB741E">
        <w:rPr>
          <w:rFonts w:ascii="Times" w:hAnsi="Times"/>
          <w:sz w:val="22"/>
          <w:szCs w:val="22"/>
        </w:rPr>
        <w:t>MSU Council of Undergraduate Education Deans</w:t>
      </w:r>
      <w:r w:rsidR="00437E4D">
        <w:rPr>
          <w:rFonts w:ascii="Times" w:hAnsi="Times"/>
          <w:sz w:val="22"/>
          <w:szCs w:val="22"/>
        </w:rPr>
        <w:t xml:space="preserve"> (2023-2025)</w:t>
      </w:r>
      <w:r w:rsidR="00071193">
        <w:rPr>
          <w:rFonts w:ascii="Times" w:hAnsi="Times"/>
          <w:sz w:val="22"/>
          <w:szCs w:val="22"/>
        </w:rPr>
        <w:t>, University Gathering of Associate and Assistant Deans (UGAAD</w:t>
      </w:r>
      <w:r w:rsidR="00437E4D">
        <w:rPr>
          <w:rFonts w:ascii="Times" w:hAnsi="Times"/>
          <w:sz w:val="22"/>
          <w:szCs w:val="22"/>
        </w:rPr>
        <w:t>; all MSU student success, 2023-2025)</w:t>
      </w:r>
    </w:p>
    <w:p w14:paraId="3211B3B4" w14:textId="77777777" w:rsidR="00533465" w:rsidRPr="00DB741E" w:rsidRDefault="00533465" w:rsidP="00B62094">
      <w:pPr>
        <w:tabs>
          <w:tab w:val="left" w:pos="720"/>
          <w:tab w:val="right" w:pos="9180"/>
        </w:tabs>
        <w:rPr>
          <w:rFonts w:ascii="Times" w:hAnsi="Times"/>
          <w:b/>
          <w:bCs/>
          <w:sz w:val="22"/>
          <w:szCs w:val="22"/>
        </w:rPr>
      </w:pPr>
    </w:p>
    <w:p w14:paraId="35B5AC9D" w14:textId="4D9396EC" w:rsidR="00B62094" w:rsidRPr="00DB741E" w:rsidRDefault="00B62094" w:rsidP="00B62094">
      <w:pPr>
        <w:tabs>
          <w:tab w:val="left" w:pos="720"/>
          <w:tab w:val="right" w:pos="9180"/>
        </w:tabs>
        <w:rPr>
          <w:rFonts w:ascii="Times" w:hAnsi="Times"/>
          <w:b/>
          <w:bCs/>
          <w:sz w:val="22"/>
          <w:szCs w:val="22"/>
        </w:rPr>
      </w:pPr>
      <w:r w:rsidRPr="00DB741E">
        <w:rPr>
          <w:rFonts w:ascii="Times" w:hAnsi="Times"/>
          <w:b/>
          <w:bCs/>
          <w:sz w:val="22"/>
          <w:szCs w:val="22"/>
        </w:rPr>
        <w:t>Achievements</w:t>
      </w:r>
    </w:p>
    <w:p w14:paraId="47C09378" w14:textId="0233B596" w:rsidR="005049AE" w:rsidRPr="00DB741E" w:rsidRDefault="00980AD9" w:rsidP="00152C9F">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Co-Chair</w:t>
      </w:r>
      <w:r w:rsidR="005049AE" w:rsidRPr="00DB741E">
        <w:rPr>
          <w:rFonts w:ascii="Times" w:hAnsi="Times"/>
          <w:sz w:val="22"/>
          <w:szCs w:val="22"/>
        </w:rPr>
        <w:t xml:space="preserve">, MSU Council of Undergraduate Education Deans, </w:t>
      </w:r>
      <w:r w:rsidR="00521E33" w:rsidRPr="00DB741E">
        <w:rPr>
          <w:rFonts w:ascii="Times" w:hAnsi="Times"/>
          <w:sz w:val="22"/>
          <w:szCs w:val="22"/>
        </w:rPr>
        <w:t xml:space="preserve">Fall </w:t>
      </w:r>
      <w:r w:rsidR="005049AE" w:rsidRPr="00DB741E">
        <w:rPr>
          <w:rFonts w:ascii="Times" w:hAnsi="Times"/>
          <w:sz w:val="22"/>
          <w:szCs w:val="22"/>
        </w:rPr>
        <w:t>2025</w:t>
      </w:r>
    </w:p>
    <w:p w14:paraId="7BC36051" w14:textId="34DE1B0D" w:rsidR="00400108" w:rsidRPr="00DB741E" w:rsidRDefault="00400108" w:rsidP="00152C9F">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Received 2024 Delphi Award</w:t>
      </w:r>
      <w:r w:rsidRPr="00DB741E">
        <w:rPr>
          <w:rFonts w:ascii="Times" w:hAnsi="Times"/>
          <w:sz w:val="22"/>
          <w:szCs w:val="22"/>
        </w:rPr>
        <w:t xml:space="preserve"> from the University of Southern California </w:t>
      </w:r>
      <w:proofErr w:type="spellStart"/>
      <w:r w:rsidRPr="00DB741E">
        <w:rPr>
          <w:rFonts w:ascii="Times" w:hAnsi="Times"/>
          <w:sz w:val="22"/>
          <w:szCs w:val="22"/>
        </w:rPr>
        <w:t>Pullias</w:t>
      </w:r>
      <w:proofErr w:type="spellEnd"/>
      <w:r w:rsidRPr="00DB741E">
        <w:rPr>
          <w:rFonts w:ascii="Times" w:hAnsi="Times"/>
          <w:sz w:val="22"/>
          <w:szCs w:val="22"/>
        </w:rPr>
        <w:t xml:space="preserve"> Center for Higher Education on behalf of the College of Arts &amp; Letters for work in support of VITAL (Non-tenure track faculty) in the College</w:t>
      </w:r>
      <w:r w:rsidR="0070651A" w:rsidRPr="00DB741E">
        <w:rPr>
          <w:rFonts w:ascii="Times" w:hAnsi="Times"/>
          <w:sz w:val="22"/>
          <w:szCs w:val="22"/>
        </w:rPr>
        <w:t xml:space="preserve"> that I led as Associate Dean</w:t>
      </w:r>
      <w:r w:rsidR="00DE4C31" w:rsidRPr="00DB741E">
        <w:rPr>
          <w:rFonts w:ascii="Times" w:hAnsi="Times"/>
          <w:sz w:val="22"/>
          <w:szCs w:val="22"/>
        </w:rPr>
        <w:t xml:space="preserve"> of Academic Personnel and Administration.</w:t>
      </w:r>
    </w:p>
    <w:p w14:paraId="4204AFEE" w14:textId="3B3B08D2" w:rsidR="0022550B" w:rsidRPr="00DB741E" w:rsidRDefault="00FB305B" w:rsidP="0065310E">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Development/</w:t>
      </w:r>
      <w:r w:rsidR="0060207F" w:rsidRPr="00DB741E">
        <w:rPr>
          <w:rFonts w:ascii="Times" w:hAnsi="Times"/>
          <w:b/>
          <w:bCs/>
          <w:sz w:val="22"/>
          <w:szCs w:val="22"/>
        </w:rPr>
        <w:t>Alumni Relations</w:t>
      </w:r>
      <w:r w:rsidR="0060207F" w:rsidRPr="00DB741E">
        <w:rPr>
          <w:rFonts w:ascii="Times" w:hAnsi="Times"/>
          <w:sz w:val="22"/>
          <w:szCs w:val="22"/>
        </w:rPr>
        <w:t xml:space="preserve">: </w:t>
      </w:r>
      <w:r w:rsidR="0022550B" w:rsidRPr="00DB741E">
        <w:rPr>
          <w:rFonts w:ascii="Times" w:hAnsi="Times"/>
          <w:sz w:val="22"/>
          <w:szCs w:val="22"/>
        </w:rPr>
        <w:t xml:space="preserve">Successfully </w:t>
      </w:r>
      <w:r w:rsidR="00280303" w:rsidRPr="00DB741E">
        <w:rPr>
          <w:rFonts w:ascii="Times" w:hAnsi="Times"/>
          <w:sz w:val="22"/>
          <w:szCs w:val="22"/>
        </w:rPr>
        <w:t>built</w:t>
      </w:r>
      <w:r w:rsidR="0022550B" w:rsidRPr="00DB741E">
        <w:rPr>
          <w:rFonts w:ascii="Times" w:hAnsi="Times"/>
          <w:sz w:val="22"/>
          <w:szCs w:val="22"/>
        </w:rPr>
        <w:t xml:space="preserve"> the College’s new DEI Alumni Advisory Board with alumni co-chairs 2021-2025.</w:t>
      </w:r>
      <w:r w:rsidR="007D7B09" w:rsidRPr="00DB741E">
        <w:rPr>
          <w:rFonts w:ascii="Times" w:hAnsi="Times"/>
          <w:sz w:val="22"/>
          <w:szCs w:val="22"/>
        </w:rPr>
        <w:t xml:space="preserve"> Raised funds for undergraduate studies as part of this work.</w:t>
      </w:r>
    </w:p>
    <w:p w14:paraId="0D89BDAC" w14:textId="716B4E2A" w:rsidR="008840DB" w:rsidRPr="00DB741E" w:rsidRDefault="0060207F" w:rsidP="008840DB">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Capital Campaign</w:t>
      </w:r>
      <w:r w:rsidRPr="00DB741E">
        <w:rPr>
          <w:rFonts w:ascii="Times" w:hAnsi="Times"/>
          <w:sz w:val="22"/>
          <w:szCs w:val="22"/>
        </w:rPr>
        <w:t>:</w:t>
      </w:r>
      <w:r w:rsidR="00676393" w:rsidRPr="00DB741E">
        <w:rPr>
          <w:rFonts w:ascii="Times" w:hAnsi="Times"/>
          <w:sz w:val="22"/>
          <w:szCs w:val="22"/>
        </w:rPr>
        <w:t xml:space="preserve"> </w:t>
      </w:r>
      <w:r w:rsidR="0012711C" w:rsidRPr="00DB741E">
        <w:rPr>
          <w:rFonts w:ascii="Times" w:hAnsi="Times"/>
          <w:sz w:val="22"/>
          <w:szCs w:val="22"/>
        </w:rPr>
        <w:t>Set and wrote</w:t>
      </w:r>
      <w:r w:rsidR="008840DB" w:rsidRPr="00DB741E">
        <w:rPr>
          <w:rFonts w:ascii="Times" w:hAnsi="Times"/>
          <w:sz w:val="22"/>
          <w:szCs w:val="22"/>
        </w:rPr>
        <w:t xml:space="preserve"> priorities for the College’s new $55 million </w:t>
      </w:r>
      <w:r w:rsidR="00BD5BFC" w:rsidRPr="00DB741E">
        <w:rPr>
          <w:rFonts w:ascii="Times" w:hAnsi="Times"/>
          <w:sz w:val="22"/>
          <w:szCs w:val="22"/>
        </w:rPr>
        <w:t>“Uncommon Will</w:t>
      </w:r>
      <w:r w:rsidR="000509BF" w:rsidRPr="00DB741E">
        <w:rPr>
          <w:rFonts w:ascii="Times" w:hAnsi="Times"/>
          <w:sz w:val="22"/>
          <w:szCs w:val="22"/>
        </w:rPr>
        <w:t>. Far Better World</w:t>
      </w:r>
      <w:r w:rsidR="00BD5BFC" w:rsidRPr="00DB741E">
        <w:rPr>
          <w:rFonts w:ascii="Times" w:hAnsi="Times"/>
          <w:sz w:val="22"/>
          <w:szCs w:val="22"/>
        </w:rPr>
        <w:t>” capital</w:t>
      </w:r>
      <w:r w:rsidR="008840DB" w:rsidRPr="00DB741E">
        <w:rPr>
          <w:rFonts w:ascii="Times" w:hAnsi="Times"/>
          <w:sz w:val="22"/>
          <w:szCs w:val="22"/>
        </w:rPr>
        <w:t xml:space="preserve"> campaign</w:t>
      </w:r>
      <w:r w:rsidR="00DE4C31" w:rsidRPr="00DB741E">
        <w:rPr>
          <w:rFonts w:ascii="Times" w:hAnsi="Times"/>
          <w:sz w:val="22"/>
          <w:szCs w:val="22"/>
        </w:rPr>
        <w:t xml:space="preserve"> in fall 2024.</w:t>
      </w:r>
    </w:p>
    <w:p w14:paraId="39CD0608" w14:textId="16AB3848" w:rsidR="000B1426" w:rsidRPr="00DB741E" w:rsidRDefault="004C6300" w:rsidP="008840DB">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 xml:space="preserve">Led </w:t>
      </w:r>
      <w:r w:rsidR="005051F2" w:rsidRPr="00DB741E">
        <w:rPr>
          <w:rFonts w:ascii="Times" w:hAnsi="Times"/>
          <w:b/>
          <w:bCs/>
          <w:sz w:val="22"/>
          <w:szCs w:val="22"/>
        </w:rPr>
        <w:t>Development</w:t>
      </w:r>
      <w:r w:rsidR="00265618" w:rsidRPr="00DB741E">
        <w:rPr>
          <w:rFonts w:ascii="Times" w:hAnsi="Times"/>
          <w:b/>
          <w:bCs/>
          <w:sz w:val="22"/>
          <w:szCs w:val="22"/>
        </w:rPr>
        <w:t xml:space="preserve"> of</w:t>
      </w:r>
      <w:r w:rsidR="000B1426" w:rsidRPr="00DB741E">
        <w:rPr>
          <w:rFonts w:ascii="Times" w:hAnsi="Times"/>
          <w:b/>
          <w:bCs/>
          <w:sz w:val="22"/>
          <w:szCs w:val="22"/>
        </w:rPr>
        <w:t xml:space="preserve"> Office of Undergraduate Studies Strategic Implementation Plan</w:t>
      </w:r>
      <w:r w:rsidR="007A083D" w:rsidRPr="00DB741E">
        <w:rPr>
          <w:rFonts w:ascii="Times" w:hAnsi="Times"/>
          <w:sz w:val="22"/>
          <w:szCs w:val="22"/>
        </w:rPr>
        <w:t xml:space="preserve"> </w:t>
      </w:r>
      <w:r w:rsidRPr="00DB741E">
        <w:rPr>
          <w:rFonts w:ascii="Times" w:hAnsi="Times"/>
          <w:sz w:val="22"/>
          <w:szCs w:val="22"/>
        </w:rPr>
        <w:t xml:space="preserve">(finalized </w:t>
      </w:r>
      <w:r w:rsidR="00E06D98" w:rsidRPr="00DB741E">
        <w:rPr>
          <w:rFonts w:ascii="Times" w:hAnsi="Times"/>
          <w:sz w:val="22"/>
          <w:szCs w:val="22"/>
        </w:rPr>
        <w:t>Fall</w:t>
      </w:r>
      <w:r w:rsidRPr="00DB741E">
        <w:rPr>
          <w:rFonts w:ascii="Times" w:hAnsi="Times"/>
          <w:sz w:val="22"/>
          <w:szCs w:val="22"/>
        </w:rPr>
        <w:t xml:space="preserve"> 202</w:t>
      </w:r>
      <w:r w:rsidR="00E06D98" w:rsidRPr="00DB741E">
        <w:rPr>
          <w:rFonts w:ascii="Times" w:hAnsi="Times"/>
          <w:sz w:val="22"/>
          <w:szCs w:val="22"/>
        </w:rPr>
        <w:t>4</w:t>
      </w:r>
      <w:r w:rsidRPr="00DB741E">
        <w:rPr>
          <w:rFonts w:ascii="Times" w:hAnsi="Times"/>
          <w:sz w:val="22"/>
          <w:szCs w:val="22"/>
        </w:rPr>
        <w:t xml:space="preserve">) </w:t>
      </w:r>
      <w:r w:rsidR="007A083D" w:rsidRPr="00DB741E">
        <w:rPr>
          <w:rFonts w:ascii="Times" w:hAnsi="Times"/>
          <w:sz w:val="22"/>
          <w:szCs w:val="22"/>
        </w:rPr>
        <w:t>that include</w:t>
      </w:r>
      <w:r w:rsidR="00B509D0" w:rsidRPr="00DB741E">
        <w:rPr>
          <w:rFonts w:ascii="Times" w:hAnsi="Times"/>
          <w:sz w:val="22"/>
          <w:szCs w:val="22"/>
        </w:rPr>
        <w:t>s</w:t>
      </w:r>
      <w:r w:rsidR="007A083D" w:rsidRPr="00DB741E">
        <w:rPr>
          <w:rFonts w:ascii="Times" w:hAnsi="Times"/>
          <w:sz w:val="22"/>
          <w:szCs w:val="22"/>
        </w:rPr>
        <w:t xml:space="preserve"> </w:t>
      </w:r>
      <w:r w:rsidR="00182535" w:rsidRPr="00DB741E">
        <w:rPr>
          <w:rFonts w:ascii="Times" w:hAnsi="Times"/>
          <w:sz w:val="22"/>
          <w:szCs w:val="22"/>
        </w:rPr>
        <w:t xml:space="preserve">strategies, </w:t>
      </w:r>
      <w:r w:rsidR="007A083D" w:rsidRPr="00DB741E">
        <w:rPr>
          <w:rFonts w:ascii="Times" w:hAnsi="Times"/>
          <w:sz w:val="22"/>
          <w:szCs w:val="22"/>
        </w:rPr>
        <w:t>goals</w:t>
      </w:r>
      <w:r w:rsidR="00182535" w:rsidRPr="00DB741E">
        <w:rPr>
          <w:rFonts w:ascii="Times" w:hAnsi="Times"/>
          <w:sz w:val="22"/>
          <w:szCs w:val="22"/>
        </w:rPr>
        <w:t>,</w:t>
      </w:r>
      <w:r w:rsidR="007A083D" w:rsidRPr="00DB741E">
        <w:rPr>
          <w:rFonts w:ascii="Times" w:hAnsi="Times"/>
          <w:sz w:val="22"/>
          <w:szCs w:val="22"/>
        </w:rPr>
        <w:t xml:space="preserve"> and metrics for College Recruitment</w:t>
      </w:r>
      <w:r w:rsidR="00745DDB" w:rsidRPr="00DB741E">
        <w:rPr>
          <w:rFonts w:ascii="Times" w:hAnsi="Times"/>
          <w:sz w:val="22"/>
          <w:szCs w:val="22"/>
        </w:rPr>
        <w:t xml:space="preserve"> and Retention, </w:t>
      </w:r>
      <w:r w:rsidR="00B509D0" w:rsidRPr="00DB741E">
        <w:rPr>
          <w:rFonts w:ascii="Times" w:hAnsi="Times"/>
          <w:sz w:val="22"/>
          <w:szCs w:val="22"/>
        </w:rPr>
        <w:t xml:space="preserve">Academic Operations, </w:t>
      </w:r>
      <w:r w:rsidR="007A083D" w:rsidRPr="00DB741E">
        <w:rPr>
          <w:rFonts w:ascii="Times" w:hAnsi="Times"/>
          <w:sz w:val="22"/>
          <w:szCs w:val="22"/>
        </w:rPr>
        <w:t xml:space="preserve">Advising, </w:t>
      </w:r>
      <w:r w:rsidR="00E847B7" w:rsidRPr="00DB741E">
        <w:rPr>
          <w:rFonts w:ascii="Times" w:hAnsi="Times"/>
          <w:sz w:val="22"/>
          <w:szCs w:val="22"/>
        </w:rPr>
        <w:t xml:space="preserve">Career Readiness, </w:t>
      </w:r>
      <w:r w:rsidR="007A083D" w:rsidRPr="00DB741E">
        <w:rPr>
          <w:rFonts w:ascii="Times" w:hAnsi="Times"/>
          <w:sz w:val="22"/>
          <w:szCs w:val="22"/>
        </w:rPr>
        <w:t xml:space="preserve">Student Success, </w:t>
      </w:r>
      <w:r w:rsidR="00E847B7" w:rsidRPr="00DB741E">
        <w:rPr>
          <w:rFonts w:ascii="Times" w:hAnsi="Times"/>
          <w:sz w:val="22"/>
          <w:szCs w:val="22"/>
        </w:rPr>
        <w:t xml:space="preserve">Student Wellness, </w:t>
      </w:r>
      <w:r w:rsidR="009A2D05" w:rsidRPr="00DB741E">
        <w:rPr>
          <w:rFonts w:ascii="Times" w:hAnsi="Times"/>
          <w:sz w:val="22"/>
          <w:szCs w:val="22"/>
        </w:rPr>
        <w:t xml:space="preserve">Citizen Scholars Program, Undergraduate Research, </w:t>
      </w:r>
      <w:r w:rsidR="00E60C77" w:rsidRPr="00DB741E">
        <w:rPr>
          <w:rFonts w:ascii="Times" w:hAnsi="Times"/>
          <w:sz w:val="22"/>
          <w:szCs w:val="22"/>
        </w:rPr>
        <w:t xml:space="preserve">and </w:t>
      </w:r>
      <w:r w:rsidR="00127C86" w:rsidRPr="00DB741E">
        <w:rPr>
          <w:rFonts w:ascii="Times" w:hAnsi="Times"/>
          <w:sz w:val="22"/>
          <w:szCs w:val="22"/>
        </w:rPr>
        <w:t>Academic Affairs</w:t>
      </w:r>
      <w:r w:rsidR="00E60C77" w:rsidRPr="00DB741E">
        <w:rPr>
          <w:rFonts w:ascii="Times" w:hAnsi="Times"/>
          <w:sz w:val="22"/>
          <w:szCs w:val="22"/>
        </w:rPr>
        <w:t xml:space="preserve"> (</w:t>
      </w:r>
      <w:r w:rsidR="00C84C79" w:rsidRPr="00DB741E">
        <w:rPr>
          <w:rFonts w:ascii="Times" w:hAnsi="Times"/>
          <w:sz w:val="22"/>
          <w:szCs w:val="22"/>
        </w:rPr>
        <w:t xml:space="preserve">e.g., </w:t>
      </w:r>
      <w:r w:rsidR="00077483" w:rsidRPr="00DB741E">
        <w:rPr>
          <w:rFonts w:ascii="Times" w:hAnsi="Times"/>
          <w:sz w:val="22"/>
          <w:szCs w:val="22"/>
        </w:rPr>
        <w:t>e</w:t>
      </w:r>
      <w:r w:rsidR="00E60C77" w:rsidRPr="00DB741E">
        <w:rPr>
          <w:rFonts w:ascii="Times" w:hAnsi="Times"/>
          <w:sz w:val="22"/>
          <w:szCs w:val="22"/>
        </w:rPr>
        <w:t xml:space="preserve">xperiential </w:t>
      </w:r>
      <w:r w:rsidR="00077483" w:rsidRPr="00DB741E">
        <w:rPr>
          <w:rFonts w:ascii="Times" w:hAnsi="Times"/>
          <w:sz w:val="22"/>
          <w:szCs w:val="22"/>
        </w:rPr>
        <w:t>l</w:t>
      </w:r>
      <w:r w:rsidR="00E60C77" w:rsidRPr="00DB741E">
        <w:rPr>
          <w:rFonts w:ascii="Times" w:hAnsi="Times"/>
          <w:sz w:val="22"/>
          <w:szCs w:val="22"/>
        </w:rPr>
        <w:t xml:space="preserve">earning </w:t>
      </w:r>
      <w:r w:rsidR="00077483" w:rsidRPr="00DB741E">
        <w:rPr>
          <w:rFonts w:ascii="Times" w:hAnsi="Times"/>
          <w:sz w:val="22"/>
          <w:szCs w:val="22"/>
        </w:rPr>
        <w:t>e</w:t>
      </w:r>
      <w:r w:rsidR="00E60C77" w:rsidRPr="00DB741E">
        <w:rPr>
          <w:rFonts w:ascii="Times" w:hAnsi="Times"/>
          <w:sz w:val="22"/>
          <w:szCs w:val="22"/>
        </w:rPr>
        <w:t xml:space="preserve">xpansion, </w:t>
      </w:r>
      <w:r w:rsidR="00077483" w:rsidRPr="00DB741E">
        <w:rPr>
          <w:rFonts w:ascii="Times" w:hAnsi="Times"/>
          <w:sz w:val="22"/>
          <w:szCs w:val="22"/>
        </w:rPr>
        <w:t>b</w:t>
      </w:r>
      <w:r w:rsidR="00745DDB" w:rsidRPr="00DB741E">
        <w:rPr>
          <w:rFonts w:ascii="Times" w:hAnsi="Times"/>
          <w:sz w:val="22"/>
          <w:szCs w:val="22"/>
        </w:rPr>
        <w:t xml:space="preserve">elonging, </w:t>
      </w:r>
      <w:r w:rsidR="00077483" w:rsidRPr="00DB741E">
        <w:rPr>
          <w:rFonts w:ascii="Times" w:hAnsi="Times"/>
          <w:sz w:val="22"/>
          <w:szCs w:val="22"/>
        </w:rPr>
        <w:t>t</w:t>
      </w:r>
      <w:r w:rsidR="00745DDB" w:rsidRPr="00DB741E">
        <w:rPr>
          <w:rFonts w:ascii="Times" w:hAnsi="Times"/>
          <w:sz w:val="22"/>
          <w:szCs w:val="22"/>
        </w:rPr>
        <w:t xml:space="preserve">ransfer articulation, </w:t>
      </w:r>
      <w:r w:rsidR="00077483" w:rsidRPr="00DB741E">
        <w:rPr>
          <w:rFonts w:ascii="Times" w:hAnsi="Times"/>
          <w:sz w:val="22"/>
          <w:szCs w:val="22"/>
        </w:rPr>
        <w:t>4+1 program</w:t>
      </w:r>
      <w:r w:rsidR="00724C01" w:rsidRPr="00DB741E">
        <w:rPr>
          <w:rFonts w:ascii="Times" w:hAnsi="Times"/>
          <w:sz w:val="22"/>
          <w:szCs w:val="22"/>
        </w:rPr>
        <w:t xml:space="preserve"> development</w:t>
      </w:r>
      <w:r w:rsidR="00C84C79" w:rsidRPr="00DB741E">
        <w:rPr>
          <w:rFonts w:ascii="Times" w:hAnsi="Times"/>
          <w:sz w:val="22"/>
          <w:szCs w:val="22"/>
        </w:rPr>
        <w:t>)</w:t>
      </w:r>
    </w:p>
    <w:p w14:paraId="1EEEDF33" w14:textId="26C28AD2" w:rsidR="000B1426" w:rsidRPr="00DB741E" w:rsidRDefault="008840DB" w:rsidP="000B1426">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Developed innovative curricula and co-curricular education</w:t>
      </w:r>
      <w:r w:rsidRPr="00DB741E">
        <w:rPr>
          <w:rFonts w:ascii="Times" w:hAnsi="Times"/>
          <w:sz w:val="22"/>
          <w:szCs w:val="22"/>
        </w:rPr>
        <w:t xml:space="preserve"> </w:t>
      </w:r>
      <w:r w:rsidRPr="00DB741E">
        <w:rPr>
          <w:rFonts w:ascii="Times" w:hAnsi="Times"/>
          <w:b/>
          <w:bCs/>
          <w:sz w:val="22"/>
          <w:szCs w:val="22"/>
        </w:rPr>
        <w:t>abroad and undergraduate programs</w:t>
      </w:r>
      <w:r w:rsidR="00C16F59" w:rsidRPr="00DB741E">
        <w:rPr>
          <w:rFonts w:ascii="Times" w:hAnsi="Times"/>
          <w:sz w:val="22"/>
          <w:szCs w:val="22"/>
        </w:rPr>
        <w:t xml:space="preserve">, including </w:t>
      </w:r>
      <w:r w:rsidR="00470C44" w:rsidRPr="00DB741E">
        <w:rPr>
          <w:rFonts w:ascii="Times" w:hAnsi="Times"/>
          <w:sz w:val="22"/>
          <w:szCs w:val="22"/>
        </w:rPr>
        <w:t xml:space="preserve">co-creator of the </w:t>
      </w:r>
      <w:r w:rsidR="00C16F59" w:rsidRPr="00DB741E">
        <w:rPr>
          <w:rFonts w:ascii="Times" w:hAnsi="Times"/>
          <w:b/>
          <w:bCs/>
          <w:sz w:val="22"/>
          <w:szCs w:val="22"/>
        </w:rPr>
        <w:t xml:space="preserve">Arts &amp; Humanities Health and Well-being </w:t>
      </w:r>
      <w:r w:rsidR="00470C44" w:rsidRPr="00DB741E">
        <w:rPr>
          <w:rFonts w:ascii="Times" w:hAnsi="Times"/>
          <w:b/>
          <w:bCs/>
          <w:sz w:val="22"/>
          <w:szCs w:val="22"/>
        </w:rPr>
        <w:t>(AHHW)</w:t>
      </w:r>
      <w:r w:rsidR="00470C44" w:rsidRPr="00DB741E">
        <w:rPr>
          <w:rFonts w:ascii="Times" w:hAnsi="Times"/>
          <w:sz w:val="22"/>
          <w:szCs w:val="22"/>
        </w:rPr>
        <w:t xml:space="preserve"> </w:t>
      </w:r>
      <w:r w:rsidR="00C16F59" w:rsidRPr="00DB741E">
        <w:rPr>
          <w:rFonts w:ascii="Times" w:hAnsi="Times"/>
          <w:b/>
          <w:bCs/>
          <w:sz w:val="22"/>
          <w:szCs w:val="22"/>
        </w:rPr>
        <w:t>major</w:t>
      </w:r>
      <w:r w:rsidR="00470C44" w:rsidRPr="00DB741E">
        <w:rPr>
          <w:rFonts w:ascii="Times" w:hAnsi="Times"/>
          <w:b/>
          <w:bCs/>
          <w:sz w:val="22"/>
          <w:szCs w:val="22"/>
        </w:rPr>
        <w:t>/initiative</w:t>
      </w:r>
    </w:p>
    <w:p w14:paraId="28F1E4D2" w14:textId="242C4B7A" w:rsidR="00EA5B84" w:rsidRPr="00DB741E" w:rsidRDefault="00EA5B84" w:rsidP="00EA5B84">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Developed Transfer Credit Articulation</w:t>
      </w:r>
      <w:r w:rsidRPr="00DB741E">
        <w:rPr>
          <w:rFonts w:ascii="Times" w:hAnsi="Times"/>
          <w:sz w:val="22"/>
          <w:szCs w:val="22"/>
        </w:rPr>
        <w:t xml:space="preserve">/Degree Completion </w:t>
      </w:r>
      <w:r w:rsidR="00F83AA4" w:rsidRPr="00DB741E">
        <w:rPr>
          <w:rFonts w:ascii="Times" w:hAnsi="Times"/>
          <w:sz w:val="22"/>
          <w:szCs w:val="22"/>
        </w:rPr>
        <w:t xml:space="preserve">and Credit for Prior Learning and </w:t>
      </w:r>
      <w:r w:rsidRPr="00DB741E">
        <w:rPr>
          <w:rFonts w:ascii="Times" w:hAnsi="Times"/>
          <w:sz w:val="22"/>
          <w:szCs w:val="22"/>
        </w:rPr>
        <w:t>Strategies with partner institutions</w:t>
      </w:r>
      <w:r w:rsidR="00AC4585" w:rsidRPr="00DB741E">
        <w:rPr>
          <w:rFonts w:ascii="Times" w:hAnsi="Times"/>
          <w:sz w:val="22"/>
          <w:szCs w:val="22"/>
        </w:rPr>
        <w:t>, e.g., American Sign Language transfer articulation with Lansing Community College</w:t>
      </w:r>
      <w:r w:rsidR="00192E83" w:rsidRPr="00DB741E">
        <w:rPr>
          <w:rFonts w:ascii="Times" w:hAnsi="Times"/>
          <w:sz w:val="22"/>
          <w:szCs w:val="22"/>
        </w:rPr>
        <w:t>.</w:t>
      </w:r>
    </w:p>
    <w:p w14:paraId="22C53CE1" w14:textId="77777777" w:rsidR="00192E83" w:rsidRPr="00DB741E" w:rsidRDefault="00EA5B84" w:rsidP="008840DB">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Budget Oversight</w:t>
      </w:r>
      <w:r w:rsidRPr="00DB741E">
        <w:rPr>
          <w:rFonts w:ascii="Times" w:hAnsi="Times"/>
          <w:sz w:val="22"/>
          <w:szCs w:val="22"/>
        </w:rPr>
        <w:t xml:space="preserve">: </w:t>
      </w:r>
    </w:p>
    <w:p w14:paraId="1DC889A8" w14:textId="52585BC4" w:rsidR="00C866EF" w:rsidRPr="00DB741E" w:rsidRDefault="0070651A" w:rsidP="00192E83">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Created and l</w:t>
      </w:r>
      <w:r w:rsidR="008840DB" w:rsidRPr="00DB741E">
        <w:rPr>
          <w:rFonts w:ascii="Times" w:hAnsi="Times"/>
          <w:sz w:val="22"/>
          <w:szCs w:val="22"/>
        </w:rPr>
        <w:t>ed the College’s Off-Campus Curriculum and Instruction and Summer Budget Planning Task Force</w:t>
      </w:r>
    </w:p>
    <w:p w14:paraId="007E5AA4" w14:textId="40A0DC88" w:rsidR="008840DB" w:rsidRPr="00DB741E" w:rsidRDefault="00C866EF" w:rsidP="000842CD">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C</w:t>
      </w:r>
      <w:r w:rsidR="008840DB" w:rsidRPr="00DB741E">
        <w:rPr>
          <w:rFonts w:ascii="Times" w:hAnsi="Times"/>
          <w:sz w:val="22"/>
          <w:szCs w:val="22"/>
        </w:rPr>
        <w:t>reated and served as ex-officio of the Dean’s Budget Advisory Committee.</w:t>
      </w:r>
    </w:p>
    <w:p w14:paraId="12583423" w14:textId="37DA0448" w:rsidR="00687DC7" w:rsidRPr="00DB741E" w:rsidRDefault="00EA5B84" w:rsidP="008840DB">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Strategic Planning</w:t>
      </w:r>
      <w:r w:rsidRPr="00DB741E">
        <w:rPr>
          <w:rFonts w:ascii="Times" w:hAnsi="Times"/>
          <w:sz w:val="22"/>
          <w:szCs w:val="22"/>
        </w:rPr>
        <w:t xml:space="preserve">: </w:t>
      </w:r>
      <w:r w:rsidR="00AD2446" w:rsidRPr="00DB741E">
        <w:rPr>
          <w:rFonts w:ascii="Times" w:hAnsi="Times"/>
          <w:sz w:val="22"/>
          <w:szCs w:val="22"/>
        </w:rPr>
        <w:t>Led development of</w:t>
      </w:r>
      <w:r w:rsidR="00687DC7" w:rsidRPr="00DB741E">
        <w:rPr>
          <w:rFonts w:ascii="Times" w:hAnsi="Times"/>
          <w:sz w:val="22"/>
          <w:szCs w:val="22"/>
        </w:rPr>
        <w:t xml:space="preserve"> Strategic Implementation Plan for the Office of Undergraduate Studies</w:t>
      </w:r>
      <w:r w:rsidR="009A1E48" w:rsidRPr="00DB741E">
        <w:rPr>
          <w:rFonts w:ascii="Times" w:hAnsi="Times"/>
          <w:sz w:val="22"/>
          <w:szCs w:val="22"/>
        </w:rPr>
        <w:t xml:space="preserve"> </w:t>
      </w:r>
    </w:p>
    <w:p w14:paraId="3172CA66" w14:textId="18C1F268" w:rsidR="00617DCC" w:rsidRPr="00DB741E" w:rsidRDefault="00666ED0" w:rsidP="00EB5216">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 xml:space="preserve">Faculty </w:t>
      </w:r>
      <w:r w:rsidR="00617DCC" w:rsidRPr="00DB741E">
        <w:rPr>
          <w:rFonts w:ascii="Times" w:hAnsi="Times"/>
          <w:b/>
          <w:bCs/>
          <w:sz w:val="22"/>
          <w:szCs w:val="22"/>
        </w:rPr>
        <w:t>Affairs/</w:t>
      </w:r>
      <w:r w:rsidRPr="00DB741E">
        <w:rPr>
          <w:rFonts w:ascii="Times" w:hAnsi="Times"/>
          <w:b/>
          <w:bCs/>
          <w:sz w:val="22"/>
          <w:szCs w:val="22"/>
        </w:rPr>
        <w:t>Development</w:t>
      </w:r>
      <w:r w:rsidRPr="00DB741E">
        <w:rPr>
          <w:rFonts w:ascii="Times" w:hAnsi="Times"/>
          <w:sz w:val="22"/>
          <w:szCs w:val="22"/>
        </w:rPr>
        <w:t xml:space="preserve">: </w:t>
      </w:r>
      <w:r w:rsidR="00AD7D3B" w:rsidRPr="00DB741E">
        <w:rPr>
          <w:rFonts w:ascii="Times" w:hAnsi="Times"/>
          <w:sz w:val="22"/>
          <w:szCs w:val="22"/>
        </w:rPr>
        <w:t>Created and led</w:t>
      </w:r>
      <w:r w:rsidR="00400108" w:rsidRPr="00DB741E">
        <w:rPr>
          <w:rFonts w:ascii="Times" w:hAnsi="Times"/>
          <w:sz w:val="22"/>
          <w:szCs w:val="22"/>
        </w:rPr>
        <w:t xml:space="preserve"> faculty professional development opportunities, including the </w:t>
      </w:r>
      <w:r w:rsidR="009932BC" w:rsidRPr="00DB741E">
        <w:rPr>
          <w:rFonts w:ascii="Times" w:hAnsi="Times"/>
          <w:sz w:val="22"/>
          <w:szCs w:val="22"/>
        </w:rPr>
        <w:t xml:space="preserve">College Faculty Leadership Fellows, New and Newish Administrators, Charting Pathways of Intellectual Leadership </w:t>
      </w:r>
      <w:r w:rsidR="00A52EF0" w:rsidRPr="00DB741E">
        <w:rPr>
          <w:rFonts w:ascii="Times" w:hAnsi="Times"/>
          <w:sz w:val="22"/>
          <w:szCs w:val="22"/>
        </w:rPr>
        <w:t>Faculty Development series</w:t>
      </w:r>
      <w:r w:rsidR="00A73F37" w:rsidRPr="00DB741E">
        <w:rPr>
          <w:rFonts w:ascii="Times" w:hAnsi="Times"/>
          <w:sz w:val="22"/>
          <w:szCs w:val="22"/>
        </w:rPr>
        <w:t>.</w:t>
      </w:r>
    </w:p>
    <w:p w14:paraId="1BCB735D" w14:textId="70A8B968" w:rsidR="00617DCC" w:rsidRPr="00DB741E" w:rsidRDefault="00617DCC" w:rsidP="00F515C8">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 xml:space="preserve">Co-creator and lead on the values-enacted Charting Pathways of Intellectual Leadership Initiative and Toolbox </w:t>
      </w:r>
      <w:hyperlink r:id="rId9" w:history="1">
        <w:r w:rsidRPr="00DB741E">
          <w:rPr>
            <w:rStyle w:val="Hyperlink"/>
            <w:rFonts w:ascii="Times" w:hAnsi="Times"/>
            <w:sz w:val="22"/>
            <w:szCs w:val="22"/>
          </w:rPr>
          <w:t>https://cpil.hcommons.org/</w:t>
        </w:r>
      </w:hyperlink>
    </w:p>
    <w:p w14:paraId="4F2CE58A" w14:textId="1309494D" w:rsidR="00EB5216" w:rsidRPr="00DB741E" w:rsidRDefault="00B64CA0" w:rsidP="00F515C8">
      <w:pPr>
        <w:pStyle w:val="ListParagraph"/>
        <w:numPr>
          <w:ilvl w:val="1"/>
          <w:numId w:val="15"/>
        </w:numPr>
        <w:tabs>
          <w:tab w:val="left" w:pos="720"/>
          <w:tab w:val="right" w:pos="9180"/>
        </w:tabs>
        <w:rPr>
          <w:rFonts w:ascii="Times" w:hAnsi="Times"/>
          <w:sz w:val="22"/>
          <w:szCs w:val="22"/>
        </w:rPr>
      </w:pPr>
      <w:r w:rsidRPr="00DB741E">
        <w:rPr>
          <w:sz w:val="22"/>
          <w:szCs w:val="22"/>
        </w:rPr>
        <w:t>College Inclusive Pedagogy Fellows and Fellows Tool</w:t>
      </w:r>
      <w:r w:rsidR="0012711C" w:rsidRPr="00DB741E">
        <w:rPr>
          <w:sz w:val="22"/>
          <w:szCs w:val="22"/>
        </w:rPr>
        <w:t xml:space="preserve">kit 2024 </w:t>
      </w:r>
      <w:r w:rsidRPr="00DB741E">
        <w:rPr>
          <w:sz w:val="22"/>
          <w:szCs w:val="22"/>
        </w:rPr>
        <w:t xml:space="preserve"> </w:t>
      </w:r>
      <w:hyperlink r:id="rId10" w:history="1">
        <w:r w:rsidR="0012711C" w:rsidRPr="00DB741E">
          <w:rPr>
            <w:rStyle w:val="Hyperlink"/>
            <w:rFonts w:ascii="Times" w:hAnsi="Times"/>
            <w:sz w:val="22"/>
            <w:szCs w:val="22"/>
          </w:rPr>
          <w:t>https://calipfprogram.hcommons.org</w:t>
        </w:r>
      </w:hyperlink>
    </w:p>
    <w:p w14:paraId="7FCD9EE4" w14:textId="553033BE" w:rsidR="005106A8" w:rsidRPr="00DB741E" w:rsidRDefault="00DB4EDE" w:rsidP="00765528">
      <w:pPr>
        <w:pStyle w:val="ListParagraph"/>
        <w:numPr>
          <w:ilvl w:val="0"/>
          <w:numId w:val="15"/>
        </w:numPr>
        <w:tabs>
          <w:tab w:val="left" w:pos="720"/>
          <w:tab w:val="right" w:pos="9180"/>
        </w:tabs>
        <w:rPr>
          <w:rFonts w:ascii="Times" w:hAnsi="Times"/>
          <w:sz w:val="22"/>
          <w:szCs w:val="22"/>
        </w:rPr>
      </w:pPr>
      <w:r w:rsidRPr="00DB741E">
        <w:rPr>
          <w:rFonts w:ascii="Times" w:hAnsi="Times"/>
          <w:b/>
          <w:bCs/>
          <w:sz w:val="22"/>
          <w:szCs w:val="22"/>
        </w:rPr>
        <w:t>University-level committees</w:t>
      </w:r>
      <w:r w:rsidRPr="00DB741E">
        <w:rPr>
          <w:rFonts w:ascii="Times" w:hAnsi="Times"/>
          <w:sz w:val="22"/>
          <w:szCs w:val="22"/>
        </w:rPr>
        <w:t xml:space="preserve"> - s</w:t>
      </w:r>
      <w:r w:rsidR="009932BC" w:rsidRPr="00DB741E">
        <w:rPr>
          <w:rFonts w:ascii="Times" w:hAnsi="Times"/>
          <w:sz w:val="22"/>
          <w:szCs w:val="22"/>
        </w:rPr>
        <w:t xml:space="preserve">erved in leadership role </w:t>
      </w:r>
      <w:r w:rsidR="00F75347" w:rsidRPr="00DB741E">
        <w:rPr>
          <w:rFonts w:ascii="Times" w:hAnsi="Times"/>
          <w:sz w:val="22"/>
          <w:szCs w:val="22"/>
        </w:rPr>
        <w:t xml:space="preserve">and notable service </w:t>
      </w:r>
      <w:r w:rsidR="009932BC" w:rsidRPr="00DB741E">
        <w:rPr>
          <w:rFonts w:ascii="Times" w:hAnsi="Times"/>
          <w:sz w:val="22"/>
          <w:szCs w:val="22"/>
        </w:rPr>
        <w:t>on:</w:t>
      </w:r>
      <w:r w:rsidR="00B5624C" w:rsidRPr="00DB741E">
        <w:rPr>
          <w:rFonts w:ascii="Times" w:hAnsi="Times"/>
          <w:sz w:val="22"/>
          <w:szCs w:val="22"/>
        </w:rPr>
        <w:t xml:space="preserve"> </w:t>
      </w:r>
    </w:p>
    <w:p w14:paraId="37658153" w14:textId="1561BCFA" w:rsidR="005106A8" w:rsidRPr="00DB741E" w:rsidRDefault="00B455AE" w:rsidP="000014FD">
      <w:pPr>
        <w:pStyle w:val="ListParagraph"/>
        <w:numPr>
          <w:ilvl w:val="1"/>
          <w:numId w:val="15"/>
        </w:numPr>
        <w:tabs>
          <w:tab w:val="left" w:pos="720"/>
          <w:tab w:val="right" w:pos="9180"/>
        </w:tabs>
        <w:rPr>
          <w:rFonts w:ascii="Times" w:hAnsi="Times"/>
          <w:sz w:val="22"/>
          <w:szCs w:val="22"/>
        </w:rPr>
      </w:pPr>
      <w:r w:rsidRPr="00DB741E">
        <w:rPr>
          <w:rFonts w:ascii="Times" w:hAnsi="Times"/>
          <w:bCs/>
          <w:sz w:val="22"/>
          <w:szCs w:val="22"/>
        </w:rPr>
        <w:t xml:space="preserve">MSU Project </w:t>
      </w:r>
      <w:r w:rsidR="009932BC" w:rsidRPr="00DB741E">
        <w:rPr>
          <w:rFonts w:ascii="Times" w:hAnsi="Times"/>
          <w:bCs/>
          <w:sz w:val="22"/>
          <w:szCs w:val="22"/>
        </w:rPr>
        <w:t xml:space="preserve">Proposal </w:t>
      </w:r>
      <w:r w:rsidRPr="00DB741E">
        <w:rPr>
          <w:rFonts w:ascii="Times" w:hAnsi="Times"/>
          <w:bCs/>
          <w:sz w:val="22"/>
          <w:szCs w:val="22"/>
        </w:rPr>
        <w:t>Team co-Lead</w:t>
      </w:r>
      <w:r w:rsidR="00765528" w:rsidRPr="00DB741E">
        <w:rPr>
          <w:rFonts w:ascii="Times" w:hAnsi="Times"/>
          <w:bCs/>
          <w:sz w:val="22"/>
          <w:szCs w:val="22"/>
        </w:rPr>
        <w:t xml:space="preserve">, application for Host Site for </w:t>
      </w:r>
      <w:r w:rsidR="00BA73A6" w:rsidRPr="00DB741E">
        <w:rPr>
          <w:rFonts w:ascii="Times" w:hAnsi="Times"/>
          <w:bCs/>
          <w:sz w:val="22"/>
          <w:szCs w:val="22"/>
        </w:rPr>
        <w:t>Imagining America</w:t>
      </w:r>
      <w:r w:rsidR="0059653A" w:rsidRPr="00DB741E">
        <w:rPr>
          <w:rFonts w:ascii="Times" w:hAnsi="Times"/>
          <w:bCs/>
          <w:sz w:val="22"/>
          <w:szCs w:val="22"/>
        </w:rPr>
        <w:t xml:space="preserve"> </w:t>
      </w:r>
      <w:r w:rsidR="00765528" w:rsidRPr="00DB741E">
        <w:rPr>
          <w:rFonts w:ascii="Times" w:hAnsi="Times"/>
          <w:bCs/>
          <w:sz w:val="22"/>
          <w:szCs w:val="22"/>
        </w:rPr>
        <w:t xml:space="preserve">Consortium </w:t>
      </w:r>
      <w:r w:rsidR="009932BC" w:rsidRPr="00DB741E">
        <w:rPr>
          <w:rFonts w:ascii="Times" w:hAnsi="Times"/>
          <w:bCs/>
          <w:sz w:val="22"/>
          <w:szCs w:val="22"/>
        </w:rPr>
        <w:t>together with the Office of Outreach and Engagement, the Office of VP for University Arts and Collections and the College of Music</w:t>
      </w:r>
      <w:r w:rsidR="00874D6D" w:rsidRPr="00DB741E">
        <w:rPr>
          <w:rFonts w:ascii="Times" w:hAnsi="Times"/>
          <w:bCs/>
          <w:sz w:val="22"/>
          <w:szCs w:val="22"/>
        </w:rPr>
        <w:t xml:space="preserve"> Fall 2024-Fall </w:t>
      </w:r>
      <w:proofErr w:type="gramStart"/>
      <w:r w:rsidR="00874D6D" w:rsidRPr="00DB741E">
        <w:rPr>
          <w:rFonts w:ascii="Times" w:hAnsi="Times"/>
          <w:bCs/>
          <w:sz w:val="22"/>
          <w:szCs w:val="22"/>
        </w:rPr>
        <w:t>2025</w:t>
      </w:r>
      <w:r w:rsidR="00765528" w:rsidRPr="00DB741E">
        <w:rPr>
          <w:rFonts w:ascii="Times" w:hAnsi="Times"/>
          <w:bCs/>
          <w:sz w:val="22"/>
          <w:szCs w:val="22"/>
        </w:rPr>
        <w:t>;</w:t>
      </w:r>
      <w:proofErr w:type="gramEnd"/>
      <w:r w:rsidR="00765528" w:rsidRPr="00DB741E">
        <w:rPr>
          <w:rFonts w:ascii="Times" w:hAnsi="Times"/>
          <w:bCs/>
          <w:sz w:val="22"/>
          <w:szCs w:val="22"/>
        </w:rPr>
        <w:t xml:space="preserve"> </w:t>
      </w:r>
    </w:p>
    <w:p w14:paraId="52EEE085" w14:textId="77777777" w:rsidR="005106A8" w:rsidRPr="00DB741E" w:rsidRDefault="005106A8" w:rsidP="005106A8">
      <w:pPr>
        <w:pStyle w:val="ListParagraph"/>
        <w:numPr>
          <w:ilvl w:val="1"/>
          <w:numId w:val="15"/>
        </w:numPr>
        <w:tabs>
          <w:tab w:val="left" w:pos="720"/>
          <w:tab w:val="right" w:pos="9180"/>
        </w:tabs>
        <w:rPr>
          <w:rFonts w:ascii="Times" w:hAnsi="Times"/>
          <w:sz w:val="22"/>
          <w:szCs w:val="22"/>
        </w:rPr>
      </w:pPr>
      <w:r w:rsidRPr="00DB741E">
        <w:rPr>
          <w:rFonts w:asciiTheme="majorBidi" w:hAnsiTheme="majorBidi" w:cstheme="majorBidi"/>
          <w:color w:val="000000"/>
          <w:sz w:val="22"/>
          <w:szCs w:val="22"/>
          <w:shd w:val="clear" w:color="auto" w:fill="FFFFFF"/>
        </w:rPr>
        <w:lastRenderedPageBreak/>
        <w:t>Member of Residential College in the Arts &amp; Humanities-College of Arts &amp; Letters Integration Exploratory Working Group (Spring 2025</w:t>
      </w:r>
      <w:proofErr w:type="gramStart"/>
      <w:r w:rsidRPr="00DB741E">
        <w:rPr>
          <w:rFonts w:asciiTheme="majorBidi" w:hAnsiTheme="majorBidi" w:cstheme="majorBidi"/>
          <w:color w:val="000000"/>
          <w:sz w:val="22"/>
          <w:szCs w:val="22"/>
          <w:shd w:val="clear" w:color="auto" w:fill="FFFFFF"/>
        </w:rPr>
        <w:t>);</w:t>
      </w:r>
      <w:proofErr w:type="gramEnd"/>
      <w:r w:rsidRPr="00DB741E">
        <w:rPr>
          <w:rFonts w:asciiTheme="majorBidi" w:hAnsiTheme="majorBidi" w:cstheme="majorBidi"/>
          <w:color w:val="000000"/>
          <w:sz w:val="22"/>
          <w:szCs w:val="22"/>
          <w:shd w:val="clear" w:color="auto" w:fill="FFFFFF"/>
        </w:rPr>
        <w:t xml:space="preserve"> </w:t>
      </w:r>
    </w:p>
    <w:p w14:paraId="4DC4F8B6" w14:textId="63475FCE" w:rsidR="005106A8" w:rsidRPr="00DB741E" w:rsidRDefault="00273FA3" w:rsidP="005106A8">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 xml:space="preserve">Led Accepted MSU Strategic Planning Proposal; Member subsequent </w:t>
      </w:r>
      <w:r w:rsidR="00FF5905" w:rsidRPr="00DB741E">
        <w:rPr>
          <w:rFonts w:ascii="Times" w:hAnsi="Times"/>
          <w:sz w:val="22"/>
          <w:szCs w:val="22"/>
        </w:rPr>
        <w:t xml:space="preserve">Faculty Handbook Fixed-term Faculty Promotion Guidelines Revision with </w:t>
      </w:r>
      <w:r w:rsidR="00D5264F" w:rsidRPr="00DB741E">
        <w:rPr>
          <w:rFonts w:ascii="Times" w:hAnsi="Times"/>
          <w:sz w:val="22"/>
          <w:szCs w:val="22"/>
        </w:rPr>
        <w:t xml:space="preserve">Provost’s Office and University Committee on Faculty Affairs, </w:t>
      </w:r>
      <w:r w:rsidR="00993C52" w:rsidRPr="00DB741E">
        <w:rPr>
          <w:rFonts w:asciiTheme="majorBidi" w:hAnsiTheme="majorBidi" w:cstheme="majorBidi"/>
          <w:sz w:val="22"/>
          <w:szCs w:val="22"/>
        </w:rPr>
        <w:t>2023-2025</w:t>
      </w:r>
      <w:r w:rsidR="00396933" w:rsidRPr="00DB741E">
        <w:rPr>
          <w:rFonts w:ascii="Times" w:hAnsi="Times"/>
          <w:sz w:val="22"/>
          <w:szCs w:val="22"/>
        </w:rPr>
        <w:t>,</w:t>
      </w:r>
      <w:r w:rsidR="00FF5905" w:rsidRPr="00DB741E">
        <w:rPr>
          <w:rFonts w:ascii="Times" w:hAnsi="Times"/>
          <w:sz w:val="22"/>
          <w:szCs w:val="22"/>
        </w:rPr>
        <w:t xml:space="preserve"> </w:t>
      </w:r>
    </w:p>
    <w:p w14:paraId="33E378B2" w14:textId="77777777" w:rsidR="005D796D" w:rsidRPr="00DB741E" w:rsidRDefault="00396933" w:rsidP="005D796D">
      <w:pPr>
        <w:pStyle w:val="ListParagraph"/>
        <w:numPr>
          <w:ilvl w:val="1"/>
          <w:numId w:val="15"/>
        </w:numPr>
        <w:tabs>
          <w:tab w:val="left" w:pos="720"/>
          <w:tab w:val="right" w:pos="9180"/>
        </w:tabs>
        <w:rPr>
          <w:rFonts w:ascii="Times" w:hAnsi="Times"/>
          <w:sz w:val="22"/>
          <w:szCs w:val="22"/>
        </w:rPr>
      </w:pPr>
      <w:r w:rsidRPr="00DB741E">
        <w:rPr>
          <w:rFonts w:ascii="Times" w:hAnsi="Times"/>
          <w:sz w:val="22"/>
          <w:szCs w:val="22"/>
        </w:rPr>
        <w:t xml:space="preserve">MSU Faculty Leadership Fellows Mentor </w:t>
      </w:r>
      <w:r w:rsidR="005106A8" w:rsidRPr="00DB741E">
        <w:rPr>
          <w:rFonts w:ascii="Times" w:hAnsi="Times"/>
          <w:sz w:val="22"/>
          <w:szCs w:val="22"/>
        </w:rPr>
        <w:t xml:space="preserve">2023-24 and </w:t>
      </w:r>
      <w:r w:rsidRPr="00DB741E">
        <w:rPr>
          <w:rFonts w:ascii="Times" w:hAnsi="Times"/>
          <w:sz w:val="22"/>
          <w:szCs w:val="22"/>
        </w:rPr>
        <w:t>2024-25.</w:t>
      </w:r>
    </w:p>
    <w:p w14:paraId="11D63FA7" w14:textId="519A3B40" w:rsidR="00CF4C77" w:rsidRPr="00DB741E" w:rsidRDefault="00CF4C77" w:rsidP="005D796D">
      <w:pPr>
        <w:pStyle w:val="ListParagraph"/>
        <w:numPr>
          <w:ilvl w:val="0"/>
          <w:numId w:val="15"/>
        </w:numPr>
        <w:tabs>
          <w:tab w:val="left" w:pos="720"/>
          <w:tab w:val="right" w:pos="9180"/>
        </w:tabs>
        <w:rPr>
          <w:rFonts w:ascii="Times" w:hAnsi="Times"/>
          <w:sz w:val="22"/>
          <w:szCs w:val="22"/>
        </w:rPr>
      </w:pPr>
      <w:r w:rsidRPr="00DB741E">
        <w:rPr>
          <w:rFonts w:ascii="Times" w:hAnsi="Times"/>
          <w:sz w:val="22"/>
          <w:szCs w:val="22"/>
        </w:rPr>
        <w:t>Lead</w:t>
      </w:r>
      <w:r w:rsidR="00EB608E" w:rsidRPr="00DB741E">
        <w:rPr>
          <w:rFonts w:ascii="Times" w:hAnsi="Times"/>
          <w:sz w:val="22"/>
          <w:szCs w:val="22"/>
        </w:rPr>
        <w:t xml:space="preserve"> Host</w:t>
      </w:r>
      <w:r w:rsidRPr="00DB741E">
        <w:rPr>
          <w:rFonts w:ascii="Times" w:hAnsi="Times"/>
          <w:sz w:val="22"/>
          <w:szCs w:val="22"/>
        </w:rPr>
        <w:t xml:space="preserve">, MSU </w:t>
      </w:r>
      <w:r w:rsidR="00094C4B" w:rsidRPr="00DB741E">
        <w:rPr>
          <w:rFonts w:ascii="Times" w:hAnsi="Times"/>
          <w:sz w:val="22"/>
          <w:szCs w:val="22"/>
        </w:rPr>
        <w:t>hosted</w:t>
      </w:r>
      <w:r w:rsidRPr="00DB741E">
        <w:rPr>
          <w:rFonts w:ascii="Times" w:hAnsi="Times"/>
          <w:sz w:val="22"/>
          <w:szCs w:val="22"/>
        </w:rPr>
        <w:t xml:space="preserve"> the Big Ten Academic Alliance Meeting of Associate and Assistant Deans of the Liberal Arts Colleges</w:t>
      </w:r>
      <w:r w:rsidR="006A346A" w:rsidRPr="00DB741E">
        <w:rPr>
          <w:rFonts w:ascii="Times" w:hAnsi="Times"/>
          <w:sz w:val="22"/>
          <w:szCs w:val="22"/>
        </w:rPr>
        <w:t>, October 2025.</w:t>
      </w:r>
      <w:r w:rsidR="00276D68" w:rsidRPr="00DB741E">
        <w:rPr>
          <w:rFonts w:ascii="Times" w:hAnsi="Times"/>
          <w:sz w:val="22"/>
          <w:szCs w:val="22"/>
        </w:rPr>
        <w:t xml:space="preserve"> </w:t>
      </w:r>
    </w:p>
    <w:p w14:paraId="4AD70927" w14:textId="0B3BCF6E" w:rsidR="004B4612" w:rsidRPr="00DB741E" w:rsidRDefault="004B4612" w:rsidP="004B4612">
      <w:pPr>
        <w:tabs>
          <w:tab w:val="left" w:pos="720"/>
          <w:tab w:val="right" w:pos="9180"/>
        </w:tabs>
        <w:rPr>
          <w:rFonts w:ascii="Times" w:hAnsi="Times"/>
          <w:b/>
          <w:bCs/>
          <w:sz w:val="20"/>
          <w:szCs w:val="20"/>
        </w:rPr>
      </w:pPr>
    </w:p>
    <w:p w14:paraId="4E9E8528" w14:textId="11408E9B" w:rsidR="00441719" w:rsidRPr="00DB741E" w:rsidRDefault="004B4612" w:rsidP="00C61A99">
      <w:pPr>
        <w:tabs>
          <w:tab w:val="left" w:pos="720"/>
          <w:tab w:val="right" w:pos="9180"/>
        </w:tabs>
        <w:rPr>
          <w:rFonts w:ascii="Times" w:hAnsi="Times"/>
          <w:b/>
          <w:bCs/>
        </w:rPr>
      </w:pPr>
      <w:r w:rsidRPr="00DB741E">
        <w:rPr>
          <w:rFonts w:ascii="Times" w:hAnsi="Times"/>
          <w:b/>
          <w:bCs/>
          <w:u w:val="single"/>
        </w:rPr>
        <w:t>Associate Dean of Academic Personnel &amp; Administration</w:t>
      </w:r>
      <w:r w:rsidRPr="00DB741E">
        <w:rPr>
          <w:rFonts w:ascii="Times" w:hAnsi="Times"/>
        </w:rPr>
        <w:t xml:space="preserve"> </w:t>
      </w:r>
      <w:r w:rsidR="00540B90" w:rsidRPr="00DB741E">
        <w:rPr>
          <w:rFonts w:ascii="Times" w:hAnsi="Times"/>
        </w:rPr>
        <w:t>(</w:t>
      </w:r>
      <w:r w:rsidRPr="00DB741E">
        <w:rPr>
          <w:rFonts w:ascii="Times" w:hAnsi="Times"/>
        </w:rPr>
        <w:t>2017</w:t>
      </w:r>
      <w:r w:rsidR="00E76E27" w:rsidRPr="00DB741E">
        <w:rPr>
          <w:rFonts w:ascii="Times" w:hAnsi="Times"/>
        </w:rPr>
        <w:t xml:space="preserve"> </w:t>
      </w:r>
      <w:r w:rsidR="00E76E27" w:rsidRPr="00DB741E">
        <w:rPr>
          <w:rFonts w:ascii="Times" w:hAnsi="Times" w:cs="Calibri"/>
          <w:bCs/>
          <w:sz w:val="22"/>
          <w:szCs w:val="22"/>
        </w:rPr>
        <w:t xml:space="preserve">– </w:t>
      </w:r>
      <w:r w:rsidR="00D8664E" w:rsidRPr="00DB741E">
        <w:rPr>
          <w:rFonts w:ascii="Times" w:hAnsi="Times"/>
        </w:rPr>
        <w:t xml:space="preserve">Dec </w:t>
      </w:r>
      <w:r w:rsidRPr="00DB741E">
        <w:rPr>
          <w:rFonts w:ascii="Times" w:hAnsi="Times"/>
        </w:rPr>
        <w:t>2023</w:t>
      </w:r>
      <w:r w:rsidR="00540B90" w:rsidRPr="00DB741E">
        <w:rPr>
          <w:rFonts w:ascii="Times" w:hAnsi="Times"/>
        </w:rPr>
        <w:t>),</w:t>
      </w:r>
      <w:r w:rsidR="00540B90" w:rsidRPr="00DB741E">
        <w:rPr>
          <w:rFonts w:ascii="Times" w:hAnsi="Times"/>
          <w:b/>
          <w:bCs/>
        </w:rPr>
        <w:t xml:space="preserve"> </w:t>
      </w:r>
      <w:r w:rsidR="00F11DA2" w:rsidRPr="00DB741E">
        <w:rPr>
          <w:rFonts w:ascii="Times" w:hAnsi="Times"/>
          <w:b/>
          <w:bCs/>
        </w:rPr>
        <w:t>in portfolio:</w:t>
      </w:r>
      <w:r w:rsidR="00EB3D81" w:rsidRPr="00DB741E">
        <w:rPr>
          <w:rFonts w:ascii="Times" w:hAnsi="Times"/>
          <w:b/>
          <w:bCs/>
        </w:rPr>
        <w:t xml:space="preserve"> Diversity, Equity, </w:t>
      </w:r>
      <w:r w:rsidR="00AB142B" w:rsidRPr="00DB741E">
        <w:rPr>
          <w:rFonts w:ascii="Times" w:hAnsi="Times"/>
          <w:b/>
          <w:bCs/>
        </w:rPr>
        <w:t>&amp;</w:t>
      </w:r>
      <w:r w:rsidR="00EB3D81" w:rsidRPr="00DB741E">
        <w:rPr>
          <w:rFonts w:ascii="Times" w:hAnsi="Times"/>
          <w:b/>
          <w:bCs/>
        </w:rPr>
        <w:t xml:space="preserve"> Inclusion</w:t>
      </w:r>
      <w:r w:rsidR="00EB3D81" w:rsidRPr="00DB741E">
        <w:rPr>
          <w:rFonts w:ascii="Times" w:hAnsi="Times"/>
        </w:rPr>
        <w:t xml:space="preserve"> (2019</w:t>
      </w:r>
      <w:r w:rsidR="008B5ADE" w:rsidRPr="00DB741E">
        <w:rPr>
          <w:rFonts w:ascii="Times" w:hAnsi="Times"/>
        </w:rPr>
        <w:t xml:space="preserve"> </w:t>
      </w:r>
      <w:r w:rsidR="008B5ADE" w:rsidRPr="00DB741E">
        <w:rPr>
          <w:rFonts w:ascii="Times" w:hAnsi="Times" w:cs="Calibri"/>
          <w:bCs/>
          <w:sz w:val="22"/>
          <w:szCs w:val="22"/>
        </w:rPr>
        <w:t xml:space="preserve">– </w:t>
      </w:r>
      <w:r w:rsidR="00EB3D81" w:rsidRPr="00DB741E">
        <w:rPr>
          <w:rFonts w:ascii="Times" w:hAnsi="Times"/>
        </w:rPr>
        <w:t xml:space="preserve">2023), </w:t>
      </w:r>
      <w:r w:rsidR="002C64A1" w:rsidRPr="00DB741E">
        <w:rPr>
          <w:rFonts w:ascii="Times" w:hAnsi="Times"/>
          <w:b/>
          <w:bCs/>
        </w:rPr>
        <w:t>Academic Affairs</w:t>
      </w:r>
      <w:r w:rsidR="00CE06B8" w:rsidRPr="00DB741E">
        <w:rPr>
          <w:rFonts w:ascii="Times" w:hAnsi="Times"/>
          <w:b/>
          <w:bCs/>
        </w:rPr>
        <w:t xml:space="preserve"> </w:t>
      </w:r>
      <w:r w:rsidR="00540B90" w:rsidRPr="00DB741E">
        <w:rPr>
          <w:rFonts w:ascii="Times" w:hAnsi="Times"/>
        </w:rPr>
        <w:t>(</w:t>
      </w:r>
      <w:r w:rsidR="00CE06B8" w:rsidRPr="00DB741E">
        <w:rPr>
          <w:rFonts w:ascii="Times" w:hAnsi="Times"/>
        </w:rPr>
        <w:t>2017</w:t>
      </w:r>
      <w:r w:rsidR="008B5ADE" w:rsidRPr="00DB741E">
        <w:rPr>
          <w:rFonts w:ascii="Times" w:hAnsi="Times"/>
        </w:rPr>
        <w:t xml:space="preserve"> </w:t>
      </w:r>
      <w:r w:rsidR="008B5ADE" w:rsidRPr="00DB741E">
        <w:rPr>
          <w:rFonts w:ascii="Times" w:hAnsi="Times" w:cs="Calibri"/>
          <w:bCs/>
          <w:sz w:val="22"/>
          <w:szCs w:val="22"/>
        </w:rPr>
        <w:t xml:space="preserve">– </w:t>
      </w:r>
      <w:r w:rsidR="00CE06B8" w:rsidRPr="00DB741E">
        <w:rPr>
          <w:rFonts w:ascii="Times" w:hAnsi="Times"/>
        </w:rPr>
        <w:t>2019</w:t>
      </w:r>
      <w:r w:rsidR="00540B90" w:rsidRPr="00DB741E">
        <w:rPr>
          <w:rFonts w:ascii="Times" w:hAnsi="Times"/>
        </w:rPr>
        <w:t>)</w:t>
      </w:r>
      <w:r w:rsidR="00155510" w:rsidRPr="00DB741E">
        <w:rPr>
          <w:rFonts w:ascii="Times" w:hAnsi="Times"/>
        </w:rPr>
        <w:t xml:space="preserve"> </w:t>
      </w:r>
    </w:p>
    <w:p w14:paraId="04AA1FAB" w14:textId="77777777" w:rsidR="00444991" w:rsidRPr="00DB741E" w:rsidRDefault="00444991" w:rsidP="00444991">
      <w:pPr>
        <w:tabs>
          <w:tab w:val="left" w:pos="720"/>
          <w:tab w:val="right" w:pos="9180"/>
        </w:tabs>
        <w:rPr>
          <w:rFonts w:ascii="Times" w:hAnsi="Times"/>
          <w:sz w:val="20"/>
          <w:szCs w:val="20"/>
        </w:rPr>
      </w:pPr>
    </w:p>
    <w:p w14:paraId="73881058" w14:textId="68FC2B6F" w:rsidR="004B4612" w:rsidRPr="00DB741E" w:rsidRDefault="001927FC" w:rsidP="001927FC">
      <w:pPr>
        <w:tabs>
          <w:tab w:val="left" w:pos="720"/>
          <w:tab w:val="right" w:pos="9180"/>
        </w:tabs>
        <w:rPr>
          <w:rFonts w:ascii="Times" w:hAnsi="Times"/>
          <w:b/>
          <w:bCs/>
          <w:sz w:val="22"/>
          <w:szCs w:val="22"/>
        </w:rPr>
      </w:pPr>
      <w:r w:rsidRPr="00DB741E">
        <w:rPr>
          <w:rFonts w:ascii="Times" w:hAnsi="Times"/>
          <w:b/>
          <w:bCs/>
          <w:sz w:val="22"/>
          <w:szCs w:val="22"/>
        </w:rPr>
        <w:t>Responsibilities</w:t>
      </w:r>
      <w:r w:rsidR="004B4612" w:rsidRPr="00DB741E">
        <w:rPr>
          <w:rFonts w:ascii="Times" w:hAnsi="Times"/>
          <w:b/>
          <w:bCs/>
          <w:sz w:val="22"/>
          <w:szCs w:val="22"/>
        </w:rPr>
        <w:tab/>
      </w:r>
    </w:p>
    <w:p w14:paraId="659B7926" w14:textId="0D897DD9" w:rsidR="00C61A99" w:rsidRPr="00DB741E" w:rsidRDefault="00C61A99" w:rsidP="00C61A99">
      <w:pPr>
        <w:pStyle w:val="ListParagraph"/>
        <w:numPr>
          <w:ilvl w:val="0"/>
          <w:numId w:val="16"/>
        </w:numPr>
        <w:tabs>
          <w:tab w:val="left" w:pos="720"/>
          <w:tab w:val="right" w:pos="9180"/>
        </w:tabs>
        <w:rPr>
          <w:rFonts w:ascii="Times" w:hAnsi="Times"/>
          <w:b/>
          <w:bCs/>
          <w:sz w:val="22"/>
          <w:szCs w:val="22"/>
          <w:u w:val="single"/>
        </w:rPr>
      </w:pPr>
      <w:r w:rsidRPr="00DB741E">
        <w:rPr>
          <w:rFonts w:ascii="Times" w:hAnsi="Times"/>
          <w:b/>
          <w:bCs/>
          <w:sz w:val="22"/>
          <w:szCs w:val="22"/>
        </w:rPr>
        <w:t>Central faculty and academic staff affairs and administration resource</w:t>
      </w:r>
      <w:r w:rsidRPr="00DB741E">
        <w:rPr>
          <w:rFonts w:ascii="Times" w:hAnsi="Times"/>
          <w:sz w:val="22"/>
          <w:szCs w:val="22"/>
        </w:rPr>
        <w:t xml:space="preserve"> for college chairs and directors in 9 departments and 17 interdisciplinary centers/programs with 440 </w:t>
      </w:r>
      <w:r w:rsidR="00FD4588" w:rsidRPr="00DB741E">
        <w:rPr>
          <w:rFonts w:ascii="Times" w:hAnsi="Times"/>
          <w:sz w:val="22"/>
          <w:szCs w:val="22"/>
        </w:rPr>
        <w:t xml:space="preserve">tenure and non-tenure track </w:t>
      </w:r>
      <w:r w:rsidRPr="00DB741E">
        <w:rPr>
          <w:rFonts w:ascii="Times" w:hAnsi="Times"/>
          <w:sz w:val="22"/>
          <w:szCs w:val="22"/>
        </w:rPr>
        <w:t>faculty in areas of faculty affairs/success, and professional development. From 2017-2019 also included academic affairs; from 2019-2023 college diversity, equity, and inclusion goals.</w:t>
      </w:r>
    </w:p>
    <w:p w14:paraId="553AD87D" w14:textId="7A74F3C4" w:rsidR="004E72D3" w:rsidRPr="00DB741E" w:rsidRDefault="009A4DA9" w:rsidP="009D5FA8">
      <w:pPr>
        <w:pStyle w:val="ListParagraph"/>
        <w:numPr>
          <w:ilvl w:val="0"/>
          <w:numId w:val="16"/>
        </w:numPr>
        <w:tabs>
          <w:tab w:val="left" w:pos="720"/>
          <w:tab w:val="right" w:pos="9180"/>
        </w:tabs>
        <w:rPr>
          <w:rFonts w:ascii="Times" w:hAnsi="Times"/>
          <w:b/>
          <w:bCs/>
          <w:sz w:val="22"/>
          <w:szCs w:val="22"/>
          <w:u w:val="single"/>
        </w:rPr>
      </w:pPr>
      <w:r w:rsidRPr="00DB741E">
        <w:rPr>
          <w:rFonts w:ascii="Times" w:hAnsi="Times"/>
          <w:sz w:val="22"/>
          <w:szCs w:val="22"/>
        </w:rPr>
        <w:t>Oversee all faculty and academic staff searches and conduct search committee implicit bias training</w:t>
      </w:r>
    </w:p>
    <w:p w14:paraId="594BA2D4" w14:textId="789D2EE6" w:rsidR="004C74B4" w:rsidRPr="00DB741E" w:rsidRDefault="000A7F4F" w:rsidP="00512C4E">
      <w:pPr>
        <w:pStyle w:val="ListParagraph"/>
        <w:numPr>
          <w:ilvl w:val="0"/>
          <w:numId w:val="16"/>
        </w:numPr>
        <w:tabs>
          <w:tab w:val="left" w:pos="720"/>
          <w:tab w:val="right" w:pos="9180"/>
        </w:tabs>
        <w:rPr>
          <w:rFonts w:ascii="Times" w:hAnsi="Times"/>
          <w:b/>
          <w:bCs/>
          <w:sz w:val="22"/>
          <w:szCs w:val="22"/>
          <w:u w:val="single"/>
        </w:rPr>
      </w:pPr>
      <w:r w:rsidRPr="00DB741E">
        <w:rPr>
          <w:rFonts w:ascii="Times" w:hAnsi="Times"/>
          <w:sz w:val="22"/>
          <w:szCs w:val="22"/>
        </w:rPr>
        <w:t xml:space="preserve">Dean’s designee for </w:t>
      </w:r>
      <w:r w:rsidR="009E06AB" w:rsidRPr="00DB741E">
        <w:rPr>
          <w:rFonts w:ascii="Times" w:hAnsi="Times"/>
          <w:sz w:val="22"/>
          <w:szCs w:val="22"/>
        </w:rPr>
        <w:t>faculty and administrator annual review</w:t>
      </w:r>
      <w:r w:rsidR="00C25C3B" w:rsidRPr="00DB741E">
        <w:rPr>
          <w:rFonts w:ascii="Times" w:hAnsi="Times"/>
          <w:sz w:val="22"/>
          <w:szCs w:val="22"/>
        </w:rPr>
        <w:t xml:space="preserve">, college promotion and tenure processes, </w:t>
      </w:r>
      <w:r w:rsidRPr="00DB741E">
        <w:rPr>
          <w:rFonts w:ascii="Times" w:hAnsi="Times"/>
          <w:sz w:val="22"/>
          <w:szCs w:val="22"/>
        </w:rPr>
        <w:t xml:space="preserve">faculty contracts, </w:t>
      </w:r>
      <w:r w:rsidR="002F248C" w:rsidRPr="00DB741E">
        <w:rPr>
          <w:rFonts w:ascii="Times" w:hAnsi="Times"/>
          <w:sz w:val="22"/>
          <w:szCs w:val="22"/>
        </w:rPr>
        <w:t xml:space="preserve">faculty </w:t>
      </w:r>
      <w:r w:rsidR="00286FC4" w:rsidRPr="00DB741E">
        <w:rPr>
          <w:rFonts w:ascii="Times" w:hAnsi="Times"/>
          <w:sz w:val="22"/>
          <w:szCs w:val="22"/>
        </w:rPr>
        <w:t>recruitment and retention</w:t>
      </w:r>
      <w:r w:rsidR="002F248C" w:rsidRPr="00DB741E">
        <w:rPr>
          <w:rFonts w:ascii="Times" w:hAnsi="Times"/>
          <w:sz w:val="22"/>
          <w:szCs w:val="22"/>
        </w:rPr>
        <w:t xml:space="preserve"> initiatives</w:t>
      </w:r>
      <w:r w:rsidR="00286FC4" w:rsidRPr="00DB741E">
        <w:rPr>
          <w:rFonts w:ascii="Times" w:hAnsi="Times"/>
          <w:sz w:val="22"/>
          <w:szCs w:val="22"/>
        </w:rPr>
        <w:t xml:space="preserve">, </w:t>
      </w:r>
      <w:r w:rsidRPr="00DB741E">
        <w:rPr>
          <w:rFonts w:ascii="Times" w:hAnsi="Times"/>
          <w:sz w:val="22"/>
          <w:szCs w:val="22"/>
        </w:rPr>
        <w:t>retirement agreement negotiation</w:t>
      </w:r>
      <w:r w:rsidR="002F248C" w:rsidRPr="00DB741E">
        <w:rPr>
          <w:rFonts w:ascii="Times" w:hAnsi="Times"/>
          <w:sz w:val="22"/>
          <w:szCs w:val="22"/>
        </w:rPr>
        <w:t>,</w:t>
      </w:r>
      <w:r w:rsidR="0064749C" w:rsidRPr="00DB741E">
        <w:rPr>
          <w:rFonts w:ascii="Times" w:hAnsi="Times"/>
          <w:sz w:val="22"/>
          <w:szCs w:val="22"/>
        </w:rPr>
        <w:t xml:space="preserve"> faculty personnel </w:t>
      </w:r>
      <w:r w:rsidR="00512C4E" w:rsidRPr="00DB741E">
        <w:rPr>
          <w:rFonts w:ascii="Times" w:hAnsi="Times"/>
          <w:sz w:val="22"/>
          <w:szCs w:val="22"/>
        </w:rPr>
        <w:t xml:space="preserve">and salary </w:t>
      </w:r>
      <w:r w:rsidR="0064749C" w:rsidRPr="00DB741E">
        <w:rPr>
          <w:rFonts w:ascii="Times" w:hAnsi="Times"/>
          <w:sz w:val="22"/>
          <w:szCs w:val="22"/>
        </w:rPr>
        <w:t>policies</w:t>
      </w:r>
      <w:r w:rsidR="00512C4E" w:rsidRPr="00DB741E">
        <w:rPr>
          <w:rFonts w:ascii="Times" w:hAnsi="Times"/>
          <w:sz w:val="22"/>
          <w:szCs w:val="22"/>
        </w:rPr>
        <w:t>, faculty discipline/Title IX, corrective actions, and grievances</w:t>
      </w:r>
      <w:r w:rsidR="003541D0" w:rsidRPr="00DB741E">
        <w:rPr>
          <w:rFonts w:ascii="Times" w:hAnsi="Times"/>
          <w:sz w:val="22"/>
          <w:szCs w:val="22"/>
        </w:rPr>
        <w:t>, faculty affairs policy compliance.</w:t>
      </w:r>
    </w:p>
    <w:p w14:paraId="0A28BFBF" w14:textId="38263D38" w:rsidR="009A4DA9" w:rsidRPr="00DB741E" w:rsidRDefault="004C74B4" w:rsidP="00EB223C">
      <w:pPr>
        <w:pStyle w:val="ListParagraph"/>
        <w:numPr>
          <w:ilvl w:val="0"/>
          <w:numId w:val="16"/>
        </w:numPr>
        <w:tabs>
          <w:tab w:val="left" w:pos="720"/>
          <w:tab w:val="right" w:pos="9180"/>
        </w:tabs>
        <w:rPr>
          <w:rFonts w:ascii="Times" w:hAnsi="Times"/>
          <w:b/>
          <w:bCs/>
          <w:sz w:val="22"/>
          <w:szCs w:val="22"/>
          <w:u w:val="single"/>
        </w:rPr>
      </w:pPr>
      <w:r w:rsidRPr="00DB741E">
        <w:rPr>
          <w:rFonts w:ascii="Times" w:hAnsi="Times"/>
          <w:sz w:val="22"/>
          <w:szCs w:val="22"/>
        </w:rPr>
        <w:t xml:space="preserve">Advised Dean on raise process, </w:t>
      </w:r>
      <w:r w:rsidR="00EB223C" w:rsidRPr="00DB741E">
        <w:rPr>
          <w:rFonts w:ascii="Times" w:hAnsi="Times"/>
          <w:sz w:val="22"/>
          <w:szCs w:val="22"/>
        </w:rPr>
        <w:t xml:space="preserve">college priorities and </w:t>
      </w:r>
      <w:r w:rsidRPr="00DB741E">
        <w:rPr>
          <w:rFonts w:ascii="Times" w:hAnsi="Times"/>
          <w:sz w:val="22"/>
          <w:szCs w:val="22"/>
        </w:rPr>
        <w:t>strategic planning decisions and in the areas of faculty personnel and salary policies</w:t>
      </w:r>
      <w:r w:rsidR="00512C4E" w:rsidRPr="00DB741E">
        <w:rPr>
          <w:rFonts w:ascii="Times" w:hAnsi="Times"/>
          <w:sz w:val="22"/>
          <w:szCs w:val="22"/>
        </w:rPr>
        <w:t>.</w:t>
      </w:r>
    </w:p>
    <w:p w14:paraId="441A384A" w14:textId="343D8A00" w:rsidR="001407AB" w:rsidRPr="00DB741E" w:rsidRDefault="001407AB" w:rsidP="001407AB">
      <w:pPr>
        <w:pStyle w:val="ListParagraph"/>
        <w:numPr>
          <w:ilvl w:val="0"/>
          <w:numId w:val="16"/>
        </w:numPr>
        <w:tabs>
          <w:tab w:val="left" w:pos="720"/>
          <w:tab w:val="right" w:pos="9180"/>
        </w:tabs>
        <w:rPr>
          <w:rFonts w:ascii="Times" w:hAnsi="Times"/>
          <w:sz w:val="22"/>
          <w:szCs w:val="22"/>
        </w:rPr>
      </w:pPr>
      <w:r w:rsidRPr="00DB741E">
        <w:rPr>
          <w:rFonts w:ascii="Times" w:hAnsi="Times"/>
          <w:b/>
          <w:bCs/>
          <w:sz w:val="22"/>
          <w:szCs w:val="22"/>
        </w:rPr>
        <w:t>Close collaborative leadership</w:t>
      </w:r>
      <w:r w:rsidRPr="00DB741E">
        <w:rPr>
          <w:rFonts w:ascii="Times" w:hAnsi="Times"/>
          <w:sz w:val="22"/>
          <w:szCs w:val="22"/>
        </w:rPr>
        <w:t xml:space="preserve"> with multiple Dean’s Office teams</w:t>
      </w:r>
      <w:r w:rsidR="00E913EB" w:rsidRPr="00DB741E">
        <w:rPr>
          <w:rFonts w:ascii="Times" w:hAnsi="Times"/>
          <w:sz w:val="22"/>
          <w:szCs w:val="22"/>
        </w:rPr>
        <w:t xml:space="preserve">, </w:t>
      </w:r>
      <w:r w:rsidR="008A4A6F" w:rsidRPr="00DB741E">
        <w:rPr>
          <w:rFonts w:ascii="Times" w:hAnsi="Times"/>
          <w:sz w:val="22"/>
          <w:szCs w:val="22"/>
        </w:rPr>
        <w:t xml:space="preserve">particularly </w:t>
      </w:r>
      <w:r w:rsidR="00AD364D" w:rsidRPr="00DB741E">
        <w:rPr>
          <w:rFonts w:ascii="Times" w:hAnsi="Times"/>
          <w:sz w:val="22"/>
          <w:szCs w:val="22"/>
        </w:rPr>
        <w:t xml:space="preserve">unit </w:t>
      </w:r>
      <w:r w:rsidR="008A4A6F" w:rsidRPr="00DB741E">
        <w:rPr>
          <w:rFonts w:ascii="Times" w:hAnsi="Times"/>
          <w:sz w:val="22"/>
          <w:szCs w:val="22"/>
        </w:rPr>
        <w:t>support staff and then College-level HR team and team lead with creation of College staff functional teams.</w:t>
      </w:r>
    </w:p>
    <w:p w14:paraId="1D639673" w14:textId="6120D863" w:rsidR="00614495" w:rsidRPr="00DB741E" w:rsidRDefault="00820A5D" w:rsidP="00614495">
      <w:pPr>
        <w:pStyle w:val="ListParagraph"/>
        <w:numPr>
          <w:ilvl w:val="0"/>
          <w:numId w:val="16"/>
        </w:numPr>
        <w:tabs>
          <w:tab w:val="left" w:pos="720"/>
          <w:tab w:val="right" w:pos="9180"/>
        </w:tabs>
        <w:rPr>
          <w:rFonts w:asciiTheme="majorBidi" w:hAnsiTheme="majorBidi" w:cstheme="majorBidi"/>
          <w:sz w:val="22"/>
          <w:szCs w:val="22"/>
        </w:rPr>
      </w:pPr>
      <w:r w:rsidRPr="00DB741E">
        <w:rPr>
          <w:rFonts w:ascii="Times" w:hAnsi="Times"/>
          <w:b/>
          <w:bCs/>
          <w:sz w:val="22"/>
          <w:szCs w:val="22"/>
        </w:rPr>
        <w:t>Faculty Union</w:t>
      </w:r>
      <w:r w:rsidRPr="00DB741E">
        <w:rPr>
          <w:rFonts w:ascii="Times" w:hAnsi="Times"/>
          <w:sz w:val="22"/>
          <w:szCs w:val="22"/>
        </w:rPr>
        <w:t xml:space="preserve">: </w:t>
      </w:r>
      <w:r w:rsidR="00614495" w:rsidRPr="00DB741E">
        <w:rPr>
          <w:rFonts w:ascii="Times" w:hAnsi="Times"/>
          <w:sz w:val="22"/>
          <w:szCs w:val="22"/>
        </w:rPr>
        <w:t xml:space="preserve">Represent College in Non-tenure-track Teaching Faculty &amp; Academic Staff Union (UNTF) contract negotiation </w:t>
      </w:r>
      <w:r w:rsidR="003424D8" w:rsidRPr="00DB741E">
        <w:rPr>
          <w:rFonts w:ascii="Times" w:hAnsi="Times"/>
          <w:sz w:val="22"/>
          <w:szCs w:val="22"/>
        </w:rPr>
        <w:t>(</w:t>
      </w:r>
      <w:r w:rsidR="00614495" w:rsidRPr="00DB741E">
        <w:rPr>
          <w:rFonts w:ascii="Times" w:hAnsi="Times"/>
          <w:sz w:val="22"/>
          <w:szCs w:val="22"/>
        </w:rPr>
        <w:t>201</w:t>
      </w:r>
      <w:r w:rsidR="003424D8" w:rsidRPr="00DB741E">
        <w:rPr>
          <w:rFonts w:ascii="Times" w:hAnsi="Times"/>
          <w:sz w:val="22"/>
          <w:szCs w:val="22"/>
        </w:rPr>
        <w:t>7</w:t>
      </w:r>
      <w:r w:rsidR="00614495" w:rsidRPr="00DB741E">
        <w:rPr>
          <w:rFonts w:ascii="Times" w:hAnsi="Times"/>
          <w:sz w:val="22"/>
          <w:szCs w:val="22"/>
        </w:rPr>
        <w:t>, 2022</w:t>
      </w:r>
      <w:r w:rsidR="003424D8" w:rsidRPr="00DB741E">
        <w:rPr>
          <w:rFonts w:ascii="Times" w:hAnsi="Times"/>
          <w:sz w:val="22"/>
          <w:szCs w:val="22"/>
        </w:rPr>
        <w:t>).</w:t>
      </w:r>
      <w:r w:rsidR="00614495" w:rsidRPr="00DB741E">
        <w:rPr>
          <w:rFonts w:ascii="Times" w:hAnsi="Times"/>
          <w:sz w:val="22"/>
          <w:szCs w:val="22"/>
        </w:rPr>
        <w:t xml:space="preserve"> </w:t>
      </w:r>
    </w:p>
    <w:p w14:paraId="3CA5EF7F" w14:textId="24A71B38" w:rsidR="00614495" w:rsidRPr="00DB741E" w:rsidRDefault="002F248C" w:rsidP="00614495">
      <w:pPr>
        <w:pStyle w:val="ListParagraph"/>
        <w:numPr>
          <w:ilvl w:val="0"/>
          <w:numId w:val="16"/>
        </w:numPr>
        <w:tabs>
          <w:tab w:val="left" w:pos="720"/>
          <w:tab w:val="right" w:pos="9180"/>
        </w:tabs>
        <w:rPr>
          <w:rFonts w:ascii="Times" w:hAnsi="Times"/>
          <w:b/>
          <w:bCs/>
          <w:sz w:val="22"/>
          <w:szCs w:val="22"/>
          <w:u w:val="single"/>
        </w:rPr>
      </w:pPr>
      <w:r w:rsidRPr="00DB741E">
        <w:rPr>
          <w:rFonts w:ascii="Times" w:hAnsi="Times"/>
          <w:b/>
          <w:bCs/>
          <w:sz w:val="22"/>
          <w:szCs w:val="22"/>
        </w:rPr>
        <w:t>College liaison to</w:t>
      </w:r>
      <w:r w:rsidRPr="00DB741E">
        <w:rPr>
          <w:rFonts w:ascii="Times" w:hAnsi="Times"/>
          <w:sz w:val="22"/>
          <w:szCs w:val="22"/>
        </w:rPr>
        <w:t xml:space="preserve"> Council of </w:t>
      </w:r>
      <w:r w:rsidR="001D1217" w:rsidRPr="00DB741E">
        <w:rPr>
          <w:rFonts w:ascii="Times" w:hAnsi="Times"/>
          <w:sz w:val="22"/>
          <w:szCs w:val="22"/>
        </w:rPr>
        <w:t>Faculty Affairs Deans</w:t>
      </w:r>
      <w:r w:rsidR="00EB223C" w:rsidRPr="00DB741E">
        <w:rPr>
          <w:rFonts w:ascii="Times" w:hAnsi="Times"/>
          <w:sz w:val="22"/>
          <w:szCs w:val="22"/>
        </w:rPr>
        <w:t>, Faculty and Academic Staff Affairs, and Office of General Council</w:t>
      </w:r>
      <w:r w:rsidR="009074D1" w:rsidRPr="00DB741E">
        <w:rPr>
          <w:rFonts w:ascii="Times" w:hAnsi="Times"/>
          <w:sz w:val="22"/>
          <w:szCs w:val="22"/>
        </w:rPr>
        <w:t xml:space="preserve"> for faculty affairs and administration</w:t>
      </w:r>
      <w:r w:rsidR="0042482D" w:rsidRPr="00DB741E">
        <w:rPr>
          <w:rFonts w:ascii="Times" w:hAnsi="Times"/>
          <w:sz w:val="22"/>
          <w:szCs w:val="22"/>
        </w:rPr>
        <w:t>, and Office of Outreach and Engagement</w:t>
      </w:r>
    </w:p>
    <w:p w14:paraId="3983A795" w14:textId="71DCC2BA" w:rsidR="00C744A6" w:rsidRPr="00DB741E" w:rsidRDefault="00C744A6" w:rsidP="00C61A99">
      <w:pPr>
        <w:pStyle w:val="ListParagraph"/>
        <w:numPr>
          <w:ilvl w:val="0"/>
          <w:numId w:val="16"/>
        </w:numPr>
        <w:tabs>
          <w:tab w:val="left" w:pos="720"/>
          <w:tab w:val="right" w:pos="9180"/>
        </w:tabs>
        <w:rPr>
          <w:rFonts w:ascii="Times" w:hAnsi="Times"/>
          <w:b/>
          <w:bCs/>
          <w:sz w:val="22"/>
          <w:szCs w:val="22"/>
          <w:u w:val="single"/>
        </w:rPr>
      </w:pPr>
      <w:r w:rsidRPr="00DB741E">
        <w:rPr>
          <w:rFonts w:ascii="Times" w:hAnsi="Times"/>
          <w:b/>
          <w:bCs/>
          <w:sz w:val="22"/>
          <w:szCs w:val="22"/>
        </w:rPr>
        <w:t>Academic Affairs</w:t>
      </w:r>
      <w:r w:rsidRPr="00DB741E">
        <w:rPr>
          <w:rFonts w:ascii="Times" w:hAnsi="Times"/>
          <w:sz w:val="22"/>
          <w:szCs w:val="22"/>
        </w:rPr>
        <w:t xml:space="preserve"> position </w:t>
      </w:r>
      <w:proofErr w:type="gramStart"/>
      <w:r w:rsidRPr="00DB741E">
        <w:rPr>
          <w:rFonts w:ascii="Times" w:hAnsi="Times"/>
          <w:sz w:val="22"/>
          <w:szCs w:val="22"/>
        </w:rPr>
        <w:t>similar to</w:t>
      </w:r>
      <w:proofErr w:type="gramEnd"/>
      <w:r w:rsidRPr="00DB741E">
        <w:rPr>
          <w:rFonts w:ascii="Times" w:hAnsi="Times"/>
          <w:sz w:val="22"/>
          <w:szCs w:val="22"/>
        </w:rPr>
        <w:t xml:space="preserve"> above</w:t>
      </w:r>
      <w:r w:rsidR="000B0771" w:rsidRPr="00DB741E">
        <w:rPr>
          <w:rFonts w:ascii="Times" w:hAnsi="Times"/>
          <w:sz w:val="22"/>
          <w:szCs w:val="22"/>
        </w:rPr>
        <w:t xml:space="preserve"> for Undergraduate Studies</w:t>
      </w:r>
    </w:p>
    <w:p w14:paraId="35C50192" w14:textId="5713F26A" w:rsidR="00C003FA" w:rsidRPr="00DB741E" w:rsidRDefault="00C003FA" w:rsidP="00C61A99">
      <w:pPr>
        <w:pStyle w:val="ListParagraph"/>
        <w:numPr>
          <w:ilvl w:val="0"/>
          <w:numId w:val="16"/>
        </w:numPr>
        <w:tabs>
          <w:tab w:val="left" w:pos="720"/>
          <w:tab w:val="right" w:pos="9180"/>
        </w:tabs>
        <w:rPr>
          <w:rFonts w:ascii="Times" w:hAnsi="Times"/>
          <w:b/>
          <w:bCs/>
          <w:sz w:val="22"/>
          <w:szCs w:val="22"/>
          <w:u w:val="single"/>
        </w:rPr>
      </w:pPr>
      <w:r w:rsidRPr="00DB741E">
        <w:rPr>
          <w:rFonts w:ascii="Times" w:hAnsi="Times"/>
          <w:b/>
          <w:bCs/>
          <w:sz w:val="22"/>
          <w:szCs w:val="22"/>
        </w:rPr>
        <w:t xml:space="preserve">Diversity, Equity, and </w:t>
      </w:r>
      <w:proofErr w:type="gramStart"/>
      <w:r w:rsidRPr="00DB741E">
        <w:rPr>
          <w:rFonts w:ascii="Times" w:hAnsi="Times"/>
          <w:b/>
          <w:bCs/>
          <w:sz w:val="22"/>
          <w:szCs w:val="22"/>
        </w:rPr>
        <w:t>Inclusion</w:t>
      </w:r>
      <w:r w:rsidRPr="00DB741E">
        <w:rPr>
          <w:rFonts w:ascii="Times" w:hAnsi="Times"/>
          <w:sz w:val="22"/>
          <w:szCs w:val="22"/>
        </w:rPr>
        <w:t>:</w:t>
      </w:r>
      <w:proofErr w:type="gramEnd"/>
      <w:r w:rsidRPr="00DB741E">
        <w:rPr>
          <w:rFonts w:ascii="Times" w:hAnsi="Times"/>
          <w:sz w:val="22"/>
          <w:szCs w:val="22"/>
        </w:rPr>
        <w:t xml:space="preserve"> </w:t>
      </w:r>
      <w:r w:rsidR="008B629C" w:rsidRPr="00DB741E">
        <w:rPr>
          <w:rFonts w:ascii="Times" w:hAnsi="Times"/>
          <w:sz w:val="22"/>
          <w:szCs w:val="22"/>
        </w:rPr>
        <w:t xml:space="preserve">oversaw DEI initiatives in the college, </w:t>
      </w:r>
      <w:proofErr w:type="gramStart"/>
      <w:r w:rsidR="008B629C" w:rsidRPr="00DB741E">
        <w:rPr>
          <w:rFonts w:ascii="Times" w:hAnsi="Times"/>
          <w:sz w:val="22"/>
          <w:szCs w:val="22"/>
        </w:rPr>
        <w:t>in particular</w:t>
      </w:r>
      <w:proofErr w:type="gramEnd"/>
      <w:r w:rsidR="008B629C" w:rsidRPr="00DB741E">
        <w:rPr>
          <w:rFonts w:ascii="Times" w:hAnsi="Times"/>
          <w:sz w:val="22"/>
          <w:szCs w:val="22"/>
        </w:rPr>
        <w:t xml:space="preserve"> those associated with faculty affairs and inclusive teaching and learning.</w:t>
      </w:r>
      <w:r w:rsidR="00BB562F" w:rsidRPr="00DB741E">
        <w:rPr>
          <w:rFonts w:ascii="Times" w:hAnsi="Times"/>
          <w:sz w:val="22"/>
          <w:szCs w:val="22"/>
        </w:rPr>
        <w:t xml:space="preserve"> </w:t>
      </w:r>
    </w:p>
    <w:p w14:paraId="7FCCB820" w14:textId="6CD6AC72" w:rsidR="008A17E5" w:rsidRPr="00DB741E" w:rsidRDefault="008A17E5" w:rsidP="008A17E5">
      <w:pPr>
        <w:pStyle w:val="ListParagraph"/>
        <w:numPr>
          <w:ilvl w:val="1"/>
          <w:numId w:val="16"/>
        </w:numPr>
        <w:tabs>
          <w:tab w:val="left" w:pos="720"/>
          <w:tab w:val="right" w:pos="9180"/>
        </w:tabs>
        <w:rPr>
          <w:rFonts w:asciiTheme="majorBidi" w:hAnsiTheme="majorBidi" w:cstheme="majorBidi"/>
          <w:sz w:val="22"/>
          <w:szCs w:val="22"/>
        </w:rPr>
      </w:pPr>
      <w:r w:rsidRPr="00DB741E">
        <w:rPr>
          <w:rFonts w:ascii="Times" w:hAnsi="Times"/>
          <w:sz w:val="22"/>
          <w:szCs w:val="22"/>
        </w:rPr>
        <w:t>College Inclusive Practices Committee (ex-officio)</w:t>
      </w:r>
      <w:r w:rsidR="00A17922" w:rsidRPr="00DB741E">
        <w:rPr>
          <w:rFonts w:ascii="Times" w:hAnsi="Times"/>
          <w:sz w:val="22"/>
          <w:szCs w:val="22"/>
        </w:rPr>
        <w:t xml:space="preserve"> with </w:t>
      </w:r>
      <w:r w:rsidR="00A17922" w:rsidRPr="00DB741E">
        <w:rPr>
          <w:rFonts w:ascii="Times" w:hAnsi="Times"/>
          <w:bCs/>
          <w:sz w:val="22"/>
          <w:szCs w:val="22"/>
        </w:rPr>
        <w:t xml:space="preserve">College Inclusive Practices Committee Engaged Pedagogy Grants </w:t>
      </w:r>
      <w:r w:rsidR="0050400B" w:rsidRPr="00DB741E">
        <w:rPr>
          <w:rFonts w:ascii="Times" w:hAnsi="Times"/>
          <w:bCs/>
          <w:sz w:val="22"/>
          <w:szCs w:val="22"/>
        </w:rPr>
        <w:t>oversight.</w:t>
      </w:r>
    </w:p>
    <w:p w14:paraId="0E7FD42C" w14:textId="79E7A6FE" w:rsidR="009B7DA5" w:rsidRPr="00DB741E" w:rsidRDefault="008A17E5" w:rsidP="004355D4">
      <w:pPr>
        <w:pStyle w:val="ListParagraph"/>
        <w:numPr>
          <w:ilvl w:val="1"/>
          <w:numId w:val="16"/>
        </w:numPr>
        <w:tabs>
          <w:tab w:val="left" w:pos="720"/>
          <w:tab w:val="right" w:pos="9180"/>
        </w:tabs>
        <w:rPr>
          <w:rFonts w:asciiTheme="majorBidi" w:hAnsiTheme="majorBidi" w:cstheme="majorBidi"/>
          <w:sz w:val="22"/>
          <w:szCs w:val="22"/>
        </w:rPr>
      </w:pPr>
      <w:r w:rsidRPr="00DB741E">
        <w:rPr>
          <w:rFonts w:ascii="Times" w:hAnsi="Times"/>
          <w:sz w:val="22"/>
          <w:szCs w:val="22"/>
        </w:rPr>
        <w:t>College liaison to the Council of Diversity Deans</w:t>
      </w:r>
    </w:p>
    <w:p w14:paraId="032D667F" w14:textId="6D9C2B6E" w:rsidR="004F5B16" w:rsidRPr="00DB741E" w:rsidRDefault="004F5B16" w:rsidP="004F5B16">
      <w:pPr>
        <w:pStyle w:val="ListParagraph"/>
        <w:numPr>
          <w:ilvl w:val="0"/>
          <w:numId w:val="16"/>
        </w:numPr>
        <w:tabs>
          <w:tab w:val="left" w:pos="720"/>
          <w:tab w:val="right" w:pos="9180"/>
        </w:tabs>
        <w:rPr>
          <w:rFonts w:ascii="Times" w:hAnsi="Times"/>
          <w:sz w:val="22"/>
          <w:szCs w:val="22"/>
        </w:rPr>
      </w:pPr>
      <w:r w:rsidRPr="00DB741E">
        <w:rPr>
          <w:rFonts w:ascii="Times" w:hAnsi="Times"/>
          <w:b/>
          <w:bCs/>
          <w:sz w:val="22"/>
          <w:szCs w:val="22"/>
        </w:rPr>
        <w:t xml:space="preserve">University-level committee </w:t>
      </w:r>
      <w:r w:rsidR="00B4181C" w:rsidRPr="00DB741E">
        <w:rPr>
          <w:rFonts w:ascii="Times" w:hAnsi="Times"/>
          <w:b/>
          <w:bCs/>
          <w:sz w:val="22"/>
          <w:szCs w:val="22"/>
        </w:rPr>
        <w:t>service</w:t>
      </w:r>
      <w:r w:rsidRPr="00DB741E">
        <w:rPr>
          <w:rFonts w:ascii="Times" w:hAnsi="Times"/>
          <w:sz w:val="22"/>
          <w:szCs w:val="22"/>
        </w:rPr>
        <w:t xml:space="preserve">: </w:t>
      </w:r>
    </w:p>
    <w:p w14:paraId="329A9E11" w14:textId="0FA7A02F" w:rsidR="00B431AA" w:rsidRPr="00DB741E" w:rsidRDefault="00B431AA" w:rsidP="00B431AA">
      <w:pPr>
        <w:pStyle w:val="ListParagraph"/>
        <w:numPr>
          <w:ilvl w:val="1"/>
          <w:numId w:val="16"/>
        </w:numPr>
        <w:tabs>
          <w:tab w:val="left" w:pos="720"/>
          <w:tab w:val="right" w:pos="9180"/>
        </w:tabs>
        <w:rPr>
          <w:rFonts w:ascii="Times" w:hAnsi="Times"/>
          <w:sz w:val="22"/>
          <w:szCs w:val="22"/>
          <w:u w:val="single"/>
        </w:rPr>
      </w:pPr>
      <w:r w:rsidRPr="00DB741E">
        <w:rPr>
          <w:rFonts w:asciiTheme="majorBidi" w:hAnsiTheme="majorBidi" w:cstheme="majorBidi"/>
          <w:sz w:val="22"/>
          <w:szCs w:val="22"/>
        </w:rPr>
        <w:t xml:space="preserve">Co-Lead, University Committee on </w:t>
      </w:r>
      <w:r w:rsidRPr="00DB741E">
        <w:rPr>
          <w:rFonts w:asciiTheme="majorBidi" w:hAnsiTheme="majorBidi" w:cstheme="majorBidi"/>
          <w:color w:val="424242"/>
          <w:sz w:val="22"/>
          <w:szCs w:val="22"/>
          <w:shd w:val="clear" w:color="auto" w:fill="FFFFFF"/>
        </w:rPr>
        <w:t xml:space="preserve">Remote Work: Workplace of the Future, </w:t>
      </w:r>
      <w:r w:rsidR="005E2D25" w:rsidRPr="00DB741E">
        <w:rPr>
          <w:rFonts w:asciiTheme="majorBidi" w:hAnsiTheme="majorBidi" w:cstheme="majorBidi"/>
          <w:color w:val="424242"/>
          <w:sz w:val="22"/>
          <w:szCs w:val="22"/>
          <w:shd w:val="clear" w:color="auto" w:fill="FFFFFF"/>
        </w:rPr>
        <w:t>1-5/</w:t>
      </w:r>
      <w:proofErr w:type="gramStart"/>
      <w:r w:rsidRPr="00DB741E">
        <w:rPr>
          <w:rFonts w:asciiTheme="majorBidi" w:hAnsiTheme="majorBidi" w:cstheme="majorBidi"/>
          <w:color w:val="424242"/>
          <w:sz w:val="22"/>
          <w:szCs w:val="22"/>
          <w:shd w:val="clear" w:color="auto" w:fill="FFFFFF"/>
        </w:rPr>
        <w:t>2021;</w:t>
      </w:r>
      <w:proofErr w:type="gramEnd"/>
      <w:r w:rsidRPr="00DB741E">
        <w:rPr>
          <w:rFonts w:asciiTheme="majorBidi" w:hAnsiTheme="majorBidi" w:cstheme="majorBidi"/>
          <w:color w:val="424242"/>
          <w:sz w:val="22"/>
          <w:szCs w:val="22"/>
          <w:shd w:val="clear" w:color="auto" w:fill="FFFFFF"/>
        </w:rPr>
        <w:t xml:space="preserve"> </w:t>
      </w:r>
    </w:p>
    <w:p w14:paraId="7FC1CC9B" w14:textId="3C643026" w:rsidR="004F5B16" w:rsidRPr="00DB741E" w:rsidRDefault="00794667" w:rsidP="004F5B16">
      <w:pPr>
        <w:pStyle w:val="ListParagraph"/>
        <w:numPr>
          <w:ilvl w:val="1"/>
          <w:numId w:val="16"/>
        </w:numPr>
        <w:tabs>
          <w:tab w:val="left" w:pos="720"/>
          <w:tab w:val="right" w:pos="9180"/>
        </w:tabs>
        <w:rPr>
          <w:rFonts w:ascii="Times" w:hAnsi="Times"/>
          <w:sz w:val="22"/>
          <w:szCs w:val="22"/>
        </w:rPr>
      </w:pPr>
      <w:r w:rsidRPr="00DB741E">
        <w:rPr>
          <w:rFonts w:ascii="Times" w:hAnsi="Times"/>
          <w:sz w:val="22"/>
          <w:szCs w:val="22"/>
        </w:rPr>
        <w:t>M</w:t>
      </w:r>
      <w:r w:rsidR="004F5B16" w:rsidRPr="00DB741E">
        <w:rPr>
          <w:rFonts w:ascii="Times" w:hAnsi="Times"/>
          <w:sz w:val="22"/>
          <w:szCs w:val="22"/>
        </w:rPr>
        <w:t>ember of search for MSU Senior VP and Chief Financial Officer (Spring 2021) and College of Agriculture and Natural Resources Associate Dean for Diversity, Equity, and Inclusion (2022-23), Student Life and Engagement’s Assistant Dean for Student Success Initiatives and Director of Neighborhood Engagement Centers (2017-2018</w:t>
      </w:r>
      <w:proofErr w:type="gramStart"/>
      <w:r w:rsidR="004F5B16" w:rsidRPr="00DB741E">
        <w:rPr>
          <w:rFonts w:ascii="Times" w:hAnsi="Times"/>
          <w:sz w:val="22"/>
          <w:szCs w:val="22"/>
        </w:rPr>
        <w:t>);</w:t>
      </w:r>
      <w:proofErr w:type="gramEnd"/>
      <w:r w:rsidR="004F5B16" w:rsidRPr="00DB741E">
        <w:rPr>
          <w:rFonts w:ascii="Times" w:hAnsi="Times"/>
          <w:sz w:val="22"/>
          <w:szCs w:val="22"/>
        </w:rPr>
        <w:t xml:space="preserve"> </w:t>
      </w:r>
    </w:p>
    <w:p w14:paraId="14A77899" w14:textId="3D2377C2" w:rsidR="004F5B16" w:rsidRPr="00DB741E" w:rsidRDefault="004F5B16" w:rsidP="004F5B16">
      <w:pPr>
        <w:pStyle w:val="ListParagraph"/>
        <w:numPr>
          <w:ilvl w:val="1"/>
          <w:numId w:val="16"/>
        </w:numPr>
        <w:tabs>
          <w:tab w:val="left" w:pos="720"/>
          <w:tab w:val="right" w:pos="9180"/>
        </w:tabs>
        <w:rPr>
          <w:rFonts w:ascii="Times" w:hAnsi="Times"/>
          <w:sz w:val="22"/>
          <w:szCs w:val="22"/>
          <w:u w:val="single"/>
        </w:rPr>
      </w:pPr>
      <w:r w:rsidRPr="00DB741E">
        <w:rPr>
          <w:rFonts w:asciiTheme="majorBidi" w:hAnsiTheme="majorBidi" w:cstheme="majorBidi"/>
          <w:color w:val="424242"/>
          <w:sz w:val="22"/>
          <w:szCs w:val="22"/>
          <w:shd w:val="clear" w:color="auto" w:fill="FFFFFF"/>
        </w:rPr>
        <w:t>CAL Council of Undergraduate Education Deans (2018-2019)</w:t>
      </w:r>
      <w:r w:rsidR="007C4EF6" w:rsidRPr="00DB741E">
        <w:rPr>
          <w:rFonts w:asciiTheme="majorBidi" w:hAnsiTheme="majorBidi" w:cstheme="majorBidi"/>
          <w:color w:val="424242"/>
          <w:sz w:val="22"/>
          <w:szCs w:val="22"/>
          <w:shd w:val="clear" w:color="auto" w:fill="FFFFFF"/>
        </w:rPr>
        <w:t xml:space="preserve">; </w:t>
      </w:r>
      <w:r w:rsidR="00B4181C" w:rsidRPr="00DB741E">
        <w:rPr>
          <w:rFonts w:asciiTheme="majorBidi" w:hAnsiTheme="majorBidi" w:cstheme="majorBidi"/>
          <w:color w:val="424242"/>
          <w:sz w:val="22"/>
          <w:szCs w:val="22"/>
          <w:shd w:val="clear" w:color="auto" w:fill="FFFFFF"/>
        </w:rPr>
        <w:t>Member, Spartan Experience Record Committee; Block Tuition Implementation Committee</w:t>
      </w:r>
    </w:p>
    <w:p w14:paraId="09FB463A" w14:textId="77777777" w:rsidR="001927FC" w:rsidRPr="00DB741E" w:rsidRDefault="001927FC" w:rsidP="001927FC">
      <w:pPr>
        <w:tabs>
          <w:tab w:val="left" w:pos="720"/>
          <w:tab w:val="right" w:pos="9180"/>
        </w:tabs>
        <w:rPr>
          <w:rFonts w:ascii="Times" w:hAnsi="Times"/>
          <w:b/>
          <w:bCs/>
          <w:sz w:val="22"/>
          <w:szCs w:val="22"/>
          <w:u w:val="single"/>
        </w:rPr>
      </w:pPr>
    </w:p>
    <w:p w14:paraId="1228AFF9" w14:textId="0E5CCFB8" w:rsidR="001927FC" w:rsidRPr="00DB741E" w:rsidRDefault="001927FC" w:rsidP="001927FC">
      <w:pPr>
        <w:tabs>
          <w:tab w:val="left" w:pos="720"/>
          <w:tab w:val="right" w:pos="9180"/>
        </w:tabs>
        <w:rPr>
          <w:rFonts w:ascii="Times" w:hAnsi="Times"/>
          <w:b/>
          <w:bCs/>
          <w:sz w:val="22"/>
          <w:szCs w:val="22"/>
        </w:rPr>
      </w:pPr>
      <w:r w:rsidRPr="00DB741E">
        <w:rPr>
          <w:rFonts w:ascii="Times" w:hAnsi="Times"/>
          <w:b/>
          <w:bCs/>
          <w:sz w:val="22"/>
          <w:szCs w:val="22"/>
        </w:rPr>
        <w:t>Achievements</w:t>
      </w:r>
    </w:p>
    <w:p w14:paraId="06A5A58B" w14:textId="6AC6946A" w:rsidR="004E72D3" w:rsidRPr="00DB741E" w:rsidRDefault="00CD5D8E" w:rsidP="005D2529">
      <w:pPr>
        <w:pStyle w:val="ListParagraph"/>
        <w:numPr>
          <w:ilvl w:val="0"/>
          <w:numId w:val="16"/>
        </w:numPr>
        <w:tabs>
          <w:tab w:val="left" w:pos="720"/>
          <w:tab w:val="right" w:pos="9180"/>
        </w:tabs>
        <w:rPr>
          <w:rFonts w:ascii="Times" w:hAnsi="Times"/>
          <w:sz w:val="22"/>
          <w:szCs w:val="22"/>
        </w:rPr>
      </w:pPr>
      <w:r w:rsidRPr="00DB741E">
        <w:rPr>
          <w:rFonts w:ascii="Times" w:hAnsi="Times"/>
          <w:b/>
          <w:sz w:val="22"/>
          <w:szCs w:val="22"/>
        </w:rPr>
        <w:t>Established infrastructure of College-level academic HR policies, handbooks, and base-line data</w:t>
      </w:r>
      <w:r w:rsidRPr="00DB741E">
        <w:rPr>
          <w:rFonts w:ascii="Times" w:hAnsi="Times"/>
          <w:bCs/>
          <w:sz w:val="22"/>
          <w:szCs w:val="22"/>
        </w:rPr>
        <w:t xml:space="preserve"> reports and dashboard for evidence-based strategic decision making guided by values-enacted leadership.</w:t>
      </w:r>
      <w:r w:rsidR="006D0BA2" w:rsidRPr="00DB741E">
        <w:rPr>
          <w:rFonts w:ascii="Times" w:hAnsi="Times"/>
          <w:bCs/>
          <w:sz w:val="22"/>
          <w:szCs w:val="22"/>
        </w:rPr>
        <w:t xml:space="preserve"> </w:t>
      </w:r>
      <w:r w:rsidR="004E72D3" w:rsidRPr="00DB741E">
        <w:rPr>
          <w:rFonts w:ascii="Times" w:hAnsi="Times"/>
          <w:sz w:val="22"/>
          <w:szCs w:val="22"/>
        </w:rPr>
        <w:t xml:space="preserve">Oversaw complete values-enacted revision of </w:t>
      </w:r>
      <w:r w:rsidR="004F6DBE" w:rsidRPr="00DB741E">
        <w:rPr>
          <w:rFonts w:ascii="Times" w:hAnsi="Times"/>
          <w:sz w:val="22"/>
          <w:szCs w:val="22"/>
        </w:rPr>
        <w:t xml:space="preserve">and creation of </w:t>
      </w:r>
      <w:r w:rsidR="004C6F15" w:rsidRPr="00DB741E">
        <w:rPr>
          <w:rFonts w:ascii="Times" w:hAnsi="Times"/>
          <w:sz w:val="22"/>
          <w:szCs w:val="22"/>
        </w:rPr>
        <w:t xml:space="preserve">new </w:t>
      </w:r>
      <w:r w:rsidR="004F6DBE" w:rsidRPr="00DB741E">
        <w:rPr>
          <w:rFonts w:ascii="Times" w:hAnsi="Times"/>
          <w:sz w:val="22"/>
          <w:szCs w:val="22"/>
        </w:rPr>
        <w:t xml:space="preserve">policies covering </w:t>
      </w:r>
      <w:r w:rsidR="004E72D3" w:rsidRPr="00DB741E">
        <w:rPr>
          <w:rFonts w:ascii="Times" w:hAnsi="Times"/>
          <w:sz w:val="22"/>
          <w:szCs w:val="22"/>
        </w:rPr>
        <w:t xml:space="preserve">college hiring practices, recruitment and retention, </w:t>
      </w:r>
      <w:r w:rsidR="002E7D3D" w:rsidRPr="00DB741E">
        <w:rPr>
          <w:rFonts w:ascii="Times" w:hAnsi="Times"/>
          <w:sz w:val="22"/>
          <w:szCs w:val="22"/>
        </w:rPr>
        <w:t xml:space="preserve">partner hires, </w:t>
      </w:r>
      <w:r w:rsidR="00FC404E" w:rsidRPr="00DB741E">
        <w:rPr>
          <w:rFonts w:ascii="Times" w:hAnsi="Times"/>
          <w:sz w:val="22"/>
          <w:szCs w:val="22"/>
        </w:rPr>
        <w:t xml:space="preserve">award </w:t>
      </w:r>
      <w:r w:rsidR="00851C55" w:rsidRPr="00DB741E">
        <w:rPr>
          <w:rFonts w:ascii="Times" w:hAnsi="Times"/>
          <w:sz w:val="22"/>
          <w:szCs w:val="22"/>
        </w:rPr>
        <w:t xml:space="preserve">subvention, </w:t>
      </w:r>
      <w:r w:rsidR="004E72D3" w:rsidRPr="00DB741E">
        <w:rPr>
          <w:rFonts w:ascii="Times" w:hAnsi="Times"/>
          <w:sz w:val="22"/>
          <w:szCs w:val="22"/>
        </w:rPr>
        <w:t xml:space="preserve">faculty and </w:t>
      </w:r>
      <w:r w:rsidR="004E72D3" w:rsidRPr="00DB741E">
        <w:rPr>
          <w:rFonts w:ascii="Times" w:hAnsi="Times"/>
          <w:sz w:val="22"/>
          <w:szCs w:val="22"/>
        </w:rPr>
        <w:lastRenderedPageBreak/>
        <w:t xml:space="preserve">administrator annual review, </w:t>
      </w:r>
      <w:r w:rsidR="004C6F15" w:rsidRPr="00DB741E">
        <w:rPr>
          <w:rFonts w:ascii="Times" w:hAnsi="Times"/>
          <w:sz w:val="22"/>
          <w:szCs w:val="22"/>
        </w:rPr>
        <w:t xml:space="preserve">non-tenure track </w:t>
      </w:r>
      <w:r w:rsidR="00844042" w:rsidRPr="00DB741E">
        <w:rPr>
          <w:rFonts w:ascii="Times" w:hAnsi="Times"/>
          <w:sz w:val="22"/>
          <w:szCs w:val="22"/>
        </w:rPr>
        <w:t xml:space="preserve">and academic staff </w:t>
      </w:r>
      <w:r w:rsidR="004C6F15" w:rsidRPr="00DB741E">
        <w:rPr>
          <w:rFonts w:ascii="Times" w:hAnsi="Times"/>
          <w:sz w:val="22"/>
          <w:szCs w:val="22"/>
        </w:rPr>
        <w:t xml:space="preserve">promotion and tenure, </w:t>
      </w:r>
      <w:r w:rsidR="004E72D3" w:rsidRPr="00DB741E">
        <w:rPr>
          <w:rFonts w:ascii="Times" w:hAnsi="Times"/>
          <w:sz w:val="22"/>
          <w:szCs w:val="22"/>
        </w:rPr>
        <w:t xml:space="preserve">retirement agreement negotiation for all faculty and academic staff. </w:t>
      </w:r>
      <w:r w:rsidR="00FC404E" w:rsidRPr="00DB741E">
        <w:rPr>
          <w:rFonts w:ascii="Times" w:hAnsi="Times"/>
          <w:sz w:val="22"/>
          <w:szCs w:val="22"/>
        </w:rPr>
        <w:t>Creation of policy website for transparency and openness.</w:t>
      </w:r>
      <w:r w:rsidR="00CE6267" w:rsidRPr="00DB741E">
        <w:rPr>
          <w:rFonts w:ascii="Times" w:hAnsi="Times"/>
          <w:sz w:val="22"/>
          <w:szCs w:val="22"/>
        </w:rPr>
        <w:t xml:space="preserve"> Collaboration with faculty governance and chairs/directors.</w:t>
      </w:r>
    </w:p>
    <w:p w14:paraId="22665D27" w14:textId="4C10778F" w:rsidR="005D2529" w:rsidRPr="00DB741E" w:rsidRDefault="005D2529" w:rsidP="005D2529">
      <w:pPr>
        <w:pStyle w:val="ListParagraph"/>
        <w:tabs>
          <w:tab w:val="left" w:pos="720"/>
          <w:tab w:val="right" w:pos="9180"/>
        </w:tabs>
        <w:rPr>
          <w:rFonts w:ascii="Times" w:hAnsi="Times"/>
          <w:b/>
          <w:bCs/>
          <w:sz w:val="22"/>
          <w:szCs w:val="22"/>
          <w:u w:val="single"/>
        </w:rPr>
      </w:pPr>
      <w:hyperlink r:id="rId11" w:history="1">
        <w:r w:rsidRPr="00DB741E">
          <w:rPr>
            <w:rStyle w:val="Hyperlink"/>
            <w:rFonts w:ascii="Times" w:hAnsi="Times"/>
            <w:sz w:val="22"/>
            <w:szCs w:val="22"/>
          </w:rPr>
          <w:t>https://cal.msu.edu/faculty/faculty-academic-staff-human-resources/</w:t>
        </w:r>
      </w:hyperlink>
    </w:p>
    <w:p w14:paraId="66678954" w14:textId="53372C27" w:rsidR="0042734F" w:rsidRPr="00DB741E" w:rsidRDefault="00893624" w:rsidP="00102950">
      <w:pPr>
        <w:pStyle w:val="ListParagraph"/>
        <w:numPr>
          <w:ilvl w:val="0"/>
          <w:numId w:val="16"/>
        </w:numPr>
        <w:tabs>
          <w:tab w:val="left" w:pos="720"/>
          <w:tab w:val="right" w:pos="9180"/>
        </w:tabs>
        <w:rPr>
          <w:rFonts w:ascii="Times" w:hAnsi="Times"/>
          <w:b/>
          <w:bCs/>
          <w:sz w:val="22"/>
          <w:szCs w:val="22"/>
          <w:u w:val="single"/>
        </w:rPr>
      </w:pPr>
      <w:r w:rsidRPr="00DB741E">
        <w:rPr>
          <w:rFonts w:ascii="Times" w:hAnsi="Times"/>
          <w:sz w:val="22"/>
          <w:szCs w:val="22"/>
        </w:rPr>
        <w:t>Between 2018-2024</w:t>
      </w:r>
      <w:r w:rsidR="0042734F" w:rsidRPr="00DB741E">
        <w:rPr>
          <w:rFonts w:ascii="Times" w:hAnsi="Times"/>
          <w:sz w:val="22"/>
          <w:szCs w:val="22"/>
        </w:rPr>
        <w:t xml:space="preserve">, as </w:t>
      </w:r>
      <w:r w:rsidR="009A1FD5" w:rsidRPr="00DB741E">
        <w:rPr>
          <w:rFonts w:ascii="Times" w:hAnsi="Times"/>
          <w:sz w:val="22"/>
          <w:szCs w:val="22"/>
        </w:rPr>
        <w:t xml:space="preserve">the </w:t>
      </w:r>
      <w:r w:rsidR="0042734F" w:rsidRPr="00DB741E">
        <w:rPr>
          <w:rFonts w:ascii="Times" w:hAnsi="Times"/>
          <w:sz w:val="22"/>
          <w:szCs w:val="22"/>
        </w:rPr>
        <w:t xml:space="preserve">Dean’s designee, I </w:t>
      </w:r>
      <w:r w:rsidR="007B22DE" w:rsidRPr="00DB741E">
        <w:rPr>
          <w:rFonts w:ascii="Times" w:hAnsi="Times"/>
          <w:sz w:val="22"/>
          <w:szCs w:val="22"/>
        </w:rPr>
        <w:t xml:space="preserve">drafted </w:t>
      </w:r>
      <w:r w:rsidR="00927EA1" w:rsidRPr="00DB741E">
        <w:rPr>
          <w:rFonts w:ascii="Times" w:hAnsi="Times"/>
          <w:sz w:val="22"/>
          <w:szCs w:val="22"/>
        </w:rPr>
        <w:t>a total of 63</w:t>
      </w:r>
      <w:r w:rsidR="007B22DE" w:rsidRPr="00DB741E">
        <w:rPr>
          <w:rFonts w:ascii="Times" w:hAnsi="Times"/>
          <w:sz w:val="22"/>
          <w:szCs w:val="22"/>
        </w:rPr>
        <w:t xml:space="preserve"> Chairperson annual review letters</w:t>
      </w:r>
      <w:r w:rsidR="004702FF" w:rsidRPr="00DB741E">
        <w:rPr>
          <w:rFonts w:ascii="Times" w:hAnsi="Times"/>
          <w:sz w:val="22"/>
          <w:szCs w:val="22"/>
        </w:rPr>
        <w:t>,</w:t>
      </w:r>
      <w:r w:rsidR="001B225C" w:rsidRPr="00DB741E">
        <w:rPr>
          <w:rFonts w:ascii="Times" w:hAnsi="Times"/>
          <w:sz w:val="22"/>
          <w:szCs w:val="22"/>
        </w:rPr>
        <w:t xml:space="preserve"> oversaw </w:t>
      </w:r>
      <w:r w:rsidR="002B3F5F" w:rsidRPr="00DB741E">
        <w:rPr>
          <w:rFonts w:ascii="Times" w:hAnsi="Times"/>
          <w:sz w:val="22"/>
          <w:szCs w:val="22"/>
        </w:rPr>
        <w:t>the search</w:t>
      </w:r>
      <w:r w:rsidR="00A351BC" w:rsidRPr="00DB741E">
        <w:rPr>
          <w:rFonts w:ascii="Times" w:hAnsi="Times"/>
          <w:sz w:val="22"/>
          <w:szCs w:val="22"/>
        </w:rPr>
        <w:t xml:space="preserve"> process </w:t>
      </w:r>
      <w:r w:rsidR="002B3F5F" w:rsidRPr="00DB741E">
        <w:rPr>
          <w:rFonts w:ascii="Times" w:hAnsi="Times"/>
          <w:sz w:val="22"/>
          <w:szCs w:val="22"/>
        </w:rPr>
        <w:t xml:space="preserve">for </w:t>
      </w:r>
      <w:r w:rsidR="00A351BC" w:rsidRPr="00DB741E">
        <w:rPr>
          <w:rFonts w:ascii="Times" w:hAnsi="Times"/>
          <w:sz w:val="22"/>
          <w:szCs w:val="22"/>
        </w:rPr>
        <w:t>43 tenure system positions</w:t>
      </w:r>
      <w:r w:rsidR="002B3F5F" w:rsidRPr="00DB741E">
        <w:rPr>
          <w:rFonts w:ascii="Times" w:hAnsi="Times"/>
          <w:sz w:val="22"/>
          <w:szCs w:val="22"/>
        </w:rPr>
        <w:t xml:space="preserve"> </w:t>
      </w:r>
      <w:r w:rsidR="009A1FD5" w:rsidRPr="00DB741E">
        <w:rPr>
          <w:rFonts w:ascii="Times" w:hAnsi="Times"/>
          <w:sz w:val="22"/>
          <w:szCs w:val="22"/>
        </w:rPr>
        <w:t xml:space="preserve">(increase </w:t>
      </w:r>
      <w:r w:rsidR="00170EC8" w:rsidRPr="00DB741E">
        <w:rPr>
          <w:rFonts w:ascii="Times" w:hAnsi="Times"/>
          <w:sz w:val="22"/>
          <w:szCs w:val="22"/>
        </w:rPr>
        <w:t xml:space="preserve">from 25% </w:t>
      </w:r>
      <w:r w:rsidR="009A1FD5" w:rsidRPr="00DB741E">
        <w:rPr>
          <w:rFonts w:ascii="Times" w:hAnsi="Times"/>
          <w:sz w:val="22"/>
          <w:szCs w:val="22"/>
        </w:rPr>
        <w:t xml:space="preserve">to </w:t>
      </w:r>
      <w:r w:rsidR="00170EC8" w:rsidRPr="00DB741E">
        <w:rPr>
          <w:rFonts w:ascii="Times" w:hAnsi="Times"/>
          <w:sz w:val="22"/>
          <w:szCs w:val="22"/>
        </w:rPr>
        <w:t xml:space="preserve">30% minoritized faculty), </w:t>
      </w:r>
      <w:r w:rsidR="002B3F5F" w:rsidRPr="00DB741E">
        <w:rPr>
          <w:rFonts w:ascii="Times" w:hAnsi="Times"/>
          <w:sz w:val="22"/>
          <w:szCs w:val="22"/>
        </w:rPr>
        <w:t xml:space="preserve">and 120 full-time non-tenure system positions, </w:t>
      </w:r>
      <w:r w:rsidR="00F52EA0" w:rsidRPr="00DB741E">
        <w:rPr>
          <w:rFonts w:ascii="Times" w:hAnsi="Times"/>
          <w:sz w:val="22"/>
          <w:szCs w:val="22"/>
        </w:rPr>
        <w:t>mentor</w:t>
      </w:r>
      <w:r w:rsidRPr="00DB741E">
        <w:rPr>
          <w:rFonts w:ascii="Times" w:hAnsi="Times"/>
          <w:sz w:val="22"/>
          <w:szCs w:val="22"/>
        </w:rPr>
        <w:t>ed</w:t>
      </w:r>
      <w:r w:rsidR="00F52EA0" w:rsidRPr="00DB741E">
        <w:rPr>
          <w:rFonts w:ascii="Times" w:hAnsi="Times"/>
          <w:sz w:val="22"/>
          <w:szCs w:val="22"/>
        </w:rPr>
        <w:t xml:space="preserve"> chairs</w:t>
      </w:r>
      <w:r w:rsidRPr="00DB741E">
        <w:rPr>
          <w:rFonts w:ascii="Times" w:hAnsi="Times"/>
          <w:sz w:val="22"/>
          <w:szCs w:val="22"/>
        </w:rPr>
        <w:t xml:space="preserve"> and drafted the Dean’s promotion and tenure recommendations</w:t>
      </w:r>
      <w:r w:rsidR="00052CB2" w:rsidRPr="00DB741E">
        <w:rPr>
          <w:rFonts w:ascii="Times" w:hAnsi="Times"/>
          <w:sz w:val="22"/>
          <w:szCs w:val="22"/>
        </w:rPr>
        <w:t xml:space="preserve"> for 64</w:t>
      </w:r>
      <w:r w:rsidR="00DD79E0" w:rsidRPr="00DB741E">
        <w:rPr>
          <w:rFonts w:ascii="Times" w:hAnsi="Times"/>
          <w:sz w:val="22"/>
          <w:szCs w:val="22"/>
        </w:rPr>
        <w:t xml:space="preserve"> successful cases</w:t>
      </w:r>
      <w:r w:rsidR="00B85961" w:rsidRPr="00DB741E">
        <w:rPr>
          <w:rFonts w:ascii="Times" w:hAnsi="Times"/>
          <w:sz w:val="22"/>
          <w:szCs w:val="22"/>
        </w:rPr>
        <w:t xml:space="preserve"> (37% of tenure system faculty), </w:t>
      </w:r>
      <w:r w:rsidR="00B85961" w:rsidRPr="00DB741E">
        <w:rPr>
          <w:color w:val="000000" w:themeColor="text1"/>
          <w:sz w:val="22"/>
          <w:szCs w:val="22"/>
        </w:rPr>
        <w:t>including 36 women and 24 minoritized (15 to full professor) faculty</w:t>
      </w:r>
      <w:r w:rsidR="004315E5" w:rsidRPr="00DB741E">
        <w:rPr>
          <w:rFonts w:ascii="Times" w:hAnsi="Times"/>
          <w:sz w:val="22"/>
          <w:szCs w:val="22"/>
        </w:rPr>
        <w:t xml:space="preserve">; </w:t>
      </w:r>
      <w:r w:rsidR="00B85961" w:rsidRPr="00DB741E">
        <w:rPr>
          <w:rFonts w:ascii="Times" w:hAnsi="Times"/>
          <w:sz w:val="22"/>
          <w:szCs w:val="22"/>
        </w:rPr>
        <w:t xml:space="preserve">and </w:t>
      </w:r>
      <w:r w:rsidR="004315E5" w:rsidRPr="00DB741E">
        <w:rPr>
          <w:sz w:val="22"/>
          <w:szCs w:val="22"/>
        </w:rPr>
        <w:t>oversaw the selection process for and then mentor</w:t>
      </w:r>
      <w:r w:rsidR="00B85961" w:rsidRPr="00DB741E">
        <w:rPr>
          <w:sz w:val="22"/>
          <w:szCs w:val="22"/>
        </w:rPr>
        <w:t xml:space="preserve">ed </w:t>
      </w:r>
      <w:r w:rsidR="004315E5" w:rsidRPr="00DB741E">
        <w:rPr>
          <w:sz w:val="22"/>
          <w:szCs w:val="22"/>
        </w:rPr>
        <w:t>eleven new/interim chairs and eleven new directors</w:t>
      </w:r>
      <w:r w:rsidR="00B85961" w:rsidRPr="00DB741E">
        <w:rPr>
          <w:rFonts w:ascii="Times" w:hAnsi="Times"/>
          <w:sz w:val="22"/>
          <w:szCs w:val="22"/>
        </w:rPr>
        <w:t>.</w:t>
      </w:r>
    </w:p>
    <w:p w14:paraId="12DD5429" w14:textId="288ACC17" w:rsidR="0007241C" w:rsidRPr="00DB741E" w:rsidRDefault="001265D3" w:rsidP="002138C2">
      <w:pPr>
        <w:pStyle w:val="ListParagraph"/>
        <w:numPr>
          <w:ilvl w:val="0"/>
          <w:numId w:val="16"/>
        </w:numPr>
        <w:tabs>
          <w:tab w:val="left" w:pos="720"/>
          <w:tab w:val="right" w:pos="9180"/>
        </w:tabs>
        <w:rPr>
          <w:rFonts w:asciiTheme="majorBidi" w:hAnsiTheme="majorBidi" w:cstheme="majorBidi"/>
          <w:sz w:val="22"/>
          <w:szCs w:val="22"/>
        </w:rPr>
      </w:pPr>
      <w:r w:rsidRPr="00DB741E">
        <w:rPr>
          <w:rFonts w:asciiTheme="majorBidi" w:hAnsiTheme="majorBidi" w:cstheme="majorBidi"/>
          <w:b/>
          <w:bCs/>
          <w:sz w:val="22"/>
          <w:szCs w:val="22"/>
        </w:rPr>
        <w:t xml:space="preserve">Empowerment </w:t>
      </w:r>
      <w:r w:rsidR="00FD7968" w:rsidRPr="00DB741E">
        <w:rPr>
          <w:rFonts w:asciiTheme="majorBidi" w:hAnsiTheme="majorBidi" w:cstheme="majorBidi"/>
          <w:b/>
          <w:bCs/>
          <w:sz w:val="22"/>
          <w:szCs w:val="22"/>
        </w:rPr>
        <w:t xml:space="preserve">Reset </w:t>
      </w:r>
      <w:r w:rsidR="0007241C" w:rsidRPr="00DB741E">
        <w:rPr>
          <w:rFonts w:asciiTheme="majorBidi" w:hAnsiTheme="majorBidi" w:cstheme="majorBidi"/>
          <w:b/>
          <w:bCs/>
          <w:sz w:val="22"/>
          <w:szCs w:val="22"/>
        </w:rPr>
        <w:t>of College Faculty Governance</w:t>
      </w:r>
      <w:r w:rsidR="0007241C" w:rsidRPr="00DB741E">
        <w:rPr>
          <w:rFonts w:asciiTheme="majorBidi" w:hAnsiTheme="majorBidi" w:cstheme="majorBidi"/>
          <w:sz w:val="22"/>
          <w:szCs w:val="22"/>
        </w:rPr>
        <w:t xml:space="preserve"> </w:t>
      </w:r>
      <w:r w:rsidR="005F19DB" w:rsidRPr="00DB741E">
        <w:rPr>
          <w:rFonts w:asciiTheme="majorBidi" w:hAnsiTheme="majorBidi" w:cstheme="majorBidi"/>
          <w:sz w:val="22"/>
          <w:szCs w:val="22"/>
        </w:rPr>
        <w:t xml:space="preserve">in Curriculum Council and Inclusive Practices Committee. Rather than serve as chair myself, which had been the </w:t>
      </w:r>
      <w:r w:rsidR="00406619" w:rsidRPr="00DB741E">
        <w:rPr>
          <w:rFonts w:asciiTheme="majorBidi" w:hAnsiTheme="majorBidi" w:cstheme="majorBidi"/>
          <w:sz w:val="22"/>
          <w:szCs w:val="22"/>
        </w:rPr>
        <w:t xml:space="preserve">practice when I stepped into </w:t>
      </w:r>
      <w:r w:rsidR="000431EC" w:rsidRPr="00DB741E">
        <w:rPr>
          <w:rFonts w:asciiTheme="majorBidi" w:hAnsiTheme="majorBidi" w:cstheme="majorBidi"/>
          <w:sz w:val="22"/>
          <w:szCs w:val="22"/>
        </w:rPr>
        <w:t>these committees</w:t>
      </w:r>
      <w:r w:rsidR="005F19DB" w:rsidRPr="00DB741E">
        <w:rPr>
          <w:rFonts w:asciiTheme="majorBidi" w:hAnsiTheme="majorBidi" w:cstheme="majorBidi"/>
          <w:sz w:val="22"/>
          <w:szCs w:val="22"/>
        </w:rPr>
        <w:t>, I established faculty chairs and put myself in an ex-officio role instead.</w:t>
      </w:r>
    </w:p>
    <w:p w14:paraId="3509F2FA" w14:textId="0128BCBD" w:rsidR="002138C2" w:rsidRPr="00DB741E" w:rsidRDefault="008A5DD2" w:rsidP="002138C2">
      <w:pPr>
        <w:pStyle w:val="ListParagraph"/>
        <w:numPr>
          <w:ilvl w:val="0"/>
          <w:numId w:val="16"/>
        </w:numPr>
        <w:tabs>
          <w:tab w:val="left" w:pos="720"/>
          <w:tab w:val="right" w:pos="9180"/>
        </w:tabs>
        <w:rPr>
          <w:rFonts w:asciiTheme="majorBidi" w:hAnsiTheme="majorBidi" w:cstheme="majorBidi"/>
          <w:sz w:val="22"/>
          <w:szCs w:val="22"/>
        </w:rPr>
      </w:pPr>
      <w:r w:rsidRPr="00DB741E">
        <w:rPr>
          <w:rFonts w:ascii="Times" w:hAnsi="Times"/>
          <w:b/>
          <w:bCs/>
          <w:sz w:val="22"/>
          <w:szCs w:val="22"/>
        </w:rPr>
        <w:t>Co-creation</w:t>
      </w:r>
      <w:r w:rsidRPr="00DB741E">
        <w:rPr>
          <w:rFonts w:ascii="Times" w:hAnsi="Times"/>
          <w:sz w:val="22"/>
          <w:szCs w:val="22"/>
        </w:rPr>
        <w:t xml:space="preserve"> of</w:t>
      </w:r>
      <w:r w:rsidR="002138C2" w:rsidRPr="00DB741E">
        <w:rPr>
          <w:rFonts w:ascii="Times" w:hAnsi="Times"/>
          <w:sz w:val="22"/>
          <w:szCs w:val="22"/>
        </w:rPr>
        <w:t xml:space="preserve"> </w:t>
      </w:r>
      <w:hyperlink r:id="rId12" w:history="1">
        <w:r w:rsidR="002138C2" w:rsidRPr="00DB741E">
          <w:rPr>
            <w:rStyle w:val="Hyperlink"/>
            <w:rFonts w:ascii="Times" w:hAnsi="Times"/>
            <w:sz w:val="22"/>
            <w:szCs w:val="22"/>
          </w:rPr>
          <w:t>Charting Pathways to Intellectual Leadership</w:t>
        </w:r>
      </w:hyperlink>
      <w:r w:rsidR="002138C2" w:rsidRPr="00DB741E">
        <w:rPr>
          <w:rFonts w:ascii="Times" w:hAnsi="Times"/>
          <w:sz w:val="22"/>
          <w:szCs w:val="22"/>
        </w:rPr>
        <w:t xml:space="preserve"> initiative</w:t>
      </w:r>
      <w:r w:rsidR="003254A9" w:rsidRPr="00DB741E">
        <w:rPr>
          <w:rFonts w:ascii="Times" w:hAnsi="Times"/>
          <w:sz w:val="22"/>
          <w:szCs w:val="22"/>
        </w:rPr>
        <w:t xml:space="preserve"> with </w:t>
      </w:r>
      <w:r w:rsidRPr="00DB741E">
        <w:rPr>
          <w:rFonts w:ascii="Times" w:hAnsi="Times"/>
          <w:sz w:val="22"/>
          <w:szCs w:val="22"/>
        </w:rPr>
        <w:t xml:space="preserve">Dean and Associate Dean for Research and Graduate Studies. </w:t>
      </w:r>
      <w:r w:rsidR="00AA5A1E" w:rsidRPr="00DB741E">
        <w:rPr>
          <w:rFonts w:ascii="Times" w:hAnsi="Times"/>
          <w:sz w:val="22"/>
          <w:szCs w:val="22"/>
        </w:rPr>
        <w:t>S</w:t>
      </w:r>
      <w:r w:rsidR="003254A9" w:rsidRPr="00DB741E">
        <w:rPr>
          <w:rFonts w:ascii="Times" w:hAnsi="Times"/>
          <w:sz w:val="22"/>
          <w:szCs w:val="22"/>
        </w:rPr>
        <w:t xml:space="preserve">ignificant faculty </w:t>
      </w:r>
      <w:r w:rsidR="00E77037" w:rsidRPr="00DB741E">
        <w:rPr>
          <w:rFonts w:ascii="Times" w:hAnsi="Times"/>
          <w:sz w:val="22"/>
          <w:szCs w:val="22"/>
        </w:rPr>
        <w:t>affairs/</w:t>
      </w:r>
      <w:r w:rsidR="003254A9" w:rsidRPr="00DB741E">
        <w:rPr>
          <w:rFonts w:ascii="Times" w:hAnsi="Times"/>
          <w:sz w:val="22"/>
          <w:szCs w:val="22"/>
        </w:rPr>
        <w:t>development initiatives to support.</w:t>
      </w:r>
    </w:p>
    <w:p w14:paraId="3EA16FCB" w14:textId="38D772F4" w:rsidR="002B7A31" w:rsidRPr="00DB741E" w:rsidRDefault="00A74AE6" w:rsidP="002B7A31">
      <w:pPr>
        <w:pStyle w:val="ListParagraph"/>
        <w:numPr>
          <w:ilvl w:val="0"/>
          <w:numId w:val="16"/>
        </w:numPr>
        <w:tabs>
          <w:tab w:val="left" w:pos="720"/>
          <w:tab w:val="right" w:pos="9180"/>
        </w:tabs>
        <w:rPr>
          <w:rFonts w:asciiTheme="majorBidi" w:hAnsiTheme="majorBidi" w:cstheme="majorBidi"/>
          <w:sz w:val="22"/>
          <w:szCs w:val="22"/>
        </w:rPr>
      </w:pPr>
      <w:r w:rsidRPr="00DB741E">
        <w:rPr>
          <w:rFonts w:asciiTheme="majorBidi" w:hAnsiTheme="majorBidi" w:cstheme="majorBidi"/>
          <w:b/>
          <w:bCs/>
          <w:sz w:val="22"/>
          <w:szCs w:val="22"/>
        </w:rPr>
        <w:t xml:space="preserve">New </w:t>
      </w:r>
      <w:r w:rsidR="00342C7C" w:rsidRPr="00DB741E">
        <w:rPr>
          <w:rFonts w:asciiTheme="majorBidi" w:hAnsiTheme="majorBidi" w:cstheme="majorBidi"/>
          <w:b/>
          <w:bCs/>
          <w:sz w:val="22"/>
          <w:szCs w:val="22"/>
        </w:rPr>
        <w:t xml:space="preserve">College </w:t>
      </w:r>
      <w:r w:rsidR="008605EB" w:rsidRPr="00DB741E">
        <w:rPr>
          <w:rFonts w:asciiTheme="majorBidi" w:hAnsiTheme="majorBidi" w:cstheme="majorBidi"/>
          <w:b/>
          <w:bCs/>
          <w:sz w:val="22"/>
          <w:szCs w:val="22"/>
        </w:rPr>
        <w:t>P</w:t>
      </w:r>
      <w:r w:rsidRPr="00DB741E">
        <w:rPr>
          <w:rFonts w:asciiTheme="majorBidi" w:hAnsiTheme="majorBidi" w:cstheme="majorBidi"/>
          <w:b/>
          <w:bCs/>
          <w:sz w:val="22"/>
          <w:szCs w:val="22"/>
        </w:rPr>
        <w:t xml:space="preserve">romotion </w:t>
      </w:r>
      <w:r w:rsidR="008605EB" w:rsidRPr="00DB741E">
        <w:rPr>
          <w:rFonts w:asciiTheme="majorBidi" w:hAnsiTheme="majorBidi" w:cstheme="majorBidi"/>
          <w:b/>
          <w:bCs/>
          <w:sz w:val="22"/>
          <w:szCs w:val="22"/>
        </w:rPr>
        <w:t>P</w:t>
      </w:r>
      <w:r w:rsidRPr="00DB741E">
        <w:rPr>
          <w:rFonts w:asciiTheme="majorBidi" w:hAnsiTheme="majorBidi" w:cstheme="majorBidi"/>
          <w:b/>
          <w:bCs/>
          <w:sz w:val="22"/>
          <w:szCs w:val="22"/>
        </w:rPr>
        <w:t>athways</w:t>
      </w:r>
      <w:r w:rsidR="00B923A0" w:rsidRPr="00DB741E">
        <w:rPr>
          <w:rFonts w:asciiTheme="majorBidi" w:hAnsiTheme="majorBidi" w:cstheme="majorBidi"/>
          <w:sz w:val="22"/>
          <w:szCs w:val="22"/>
        </w:rPr>
        <w:t>:</w:t>
      </w:r>
      <w:r w:rsidRPr="00DB741E">
        <w:rPr>
          <w:rFonts w:asciiTheme="majorBidi" w:hAnsiTheme="majorBidi" w:cstheme="majorBidi"/>
          <w:sz w:val="22"/>
          <w:szCs w:val="22"/>
        </w:rPr>
        <w:t xml:space="preserve"> </w:t>
      </w:r>
      <w:r w:rsidR="000B57EF" w:rsidRPr="00DB741E">
        <w:rPr>
          <w:rFonts w:asciiTheme="majorBidi" w:hAnsiTheme="majorBidi" w:cstheme="majorBidi"/>
          <w:sz w:val="22"/>
          <w:szCs w:val="22"/>
        </w:rPr>
        <w:t>Developed and oversaw for and with non-tenure stream faculty including as organizer and lead of Coll</w:t>
      </w:r>
      <w:r w:rsidR="002B7A31" w:rsidRPr="00DB741E">
        <w:rPr>
          <w:rFonts w:asciiTheme="majorBidi" w:hAnsiTheme="majorBidi" w:cstheme="majorBidi"/>
          <w:sz w:val="22"/>
          <w:szCs w:val="22"/>
        </w:rPr>
        <w:t>e</w:t>
      </w:r>
      <w:r w:rsidR="000B57EF" w:rsidRPr="00DB741E">
        <w:rPr>
          <w:rFonts w:asciiTheme="majorBidi" w:hAnsiTheme="majorBidi" w:cstheme="majorBidi"/>
          <w:sz w:val="22"/>
          <w:szCs w:val="22"/>
        </w:rPr>
        <w:t>ge Advisory Committee Task Force on Non-Tenure Stream Career Pathways that led to 2024 Delphi Award</w:t>
      </w:r>
      <w:r w:rsidR="00647000" w:rsidRPr="00DB741E">
        <w:rPr>
          <w:rFonts w:asciiTheme="majorBidi" w:hAnsiTheme="majorBidi" w:cstheme="majorBidi"/>
          <w:sz w:val="22"/>
          <w:szCs w:val="22"/>
        </w:rPr>
        <w:t xml:space="preserve">. </w:t>
      </w:r>
      <w:r w:rsidR="00713071" w:rsidRPr="00DB741E">
        <w:rPr>
          <w:rFonts w:asciiTheme="majorBidi" w:hAnsiTheme="majorBidi" w:cstheme="majorBidi"/>
          <w:sz w:val="22"/>
          <w:szCs w:val="22"/>
        </w:rPr>
        <w:t>(2018-202</w:t>
      </w:r>
      <w:r w:rsidR="00BE1177" w:rsidRPr="00DB741E">
        <w:rPr>
          <w:rFonts w:asciiTheme="majorBidi" w:hAnsiTheme="majorBidi" w:cstheme="majorBidi"/>
          <w:sz w:val="22"/>
          <w:szCs w:val="22"/>
        </w:rPr>
        <w:t>5).</w:t>
      </w:r>
    </w:p>
    <w:p w14:paraId="6657E214" w14:textId="6DC0BC8D" w:rsidR="000B57EF" w:rsidRPr="00DB741E" w:rsidRDefault="002B7A31" w:rsidP="00241904">
      <w:pPr>
        <w:pStyle w:val="ListParagraph"/>
        <w:numPr>
          <w:ilvl w:val="0"/>
          <w:numId w:val="16"/>
        </w:numPr>
        <w:tabs>
          <w:tab w:val="left" w:pos="720"/>
          <w:tab w:val="right" w:pos="9180"/>
        </w:tabs>
        <w:rPr>
          <w:rFonts w:asciiTheme="majorBidi" w:hAnsiTheme="majorBidi" w:cstheme="majorBidi"/>
          <w:sz w:val="22"/>
          <w:szCs w:val="22"/>
        </w:rPr>
      </w:pPr>
      <w:r w:rsidRPr="00DB741E">
        <w:rPr>
          <w:rFonts w:asciiTheme="majorBidi" w:hAnsiTheme="majorBidi" w:cstheme="majorBidi"/>
          <w:b/>
          <w:bCs/>
          <w:sz w:val="22"/>
          <w:szCs w:val="22"/>
        </w:rPr>
        <w:t xml:space="preserve">Culture of Care for </w:t>
      </w:r>
      <w:r w:rsidR="00241904" w:rsidRPr="00DB741E">
        <w:rPr>
          <w:rFonts w:asciiTheme="majorBidi" w:hAnsiTheme="majorBidi" w:cstheme="majorBidi"/>
          <w:b/>
          <w:bCs/>
          <w:sz w:val="22"/>
          <w:szCs w:val="22"/>
        </w:rPr>
        <w:t>N</w:t>
      </w:r>
      <w:r w:rsidRPr="00DB741E">
        <w:rPr>
          <w:rFonts w:asciiTheme="majorBidi" w:hAnsiTheme="majorBidi" w:cstheme="majorBidi"/>
          <w:b/>
          <w:bCs/>
          <w:sz w:val="22"/>
          <w:szCs w:val="22"/>
        </w:rPr>
        <w:t>on</w:t>
      </w:r>
      <w:r w:rsidRPr="00DB741E">
        <w:rPr>
          <w:rFonts w:asciiTheme="majorBidi" w:hAnsiTheme="majorBidi" w:cstheme="majorBidi"/>
          <w:sz w:val="22"/>
          <w:szCs w:val="22"/>
        </w:rPr>
        <w:t>-</w:t>
      </w:r>
      <w:r w:rsidRPr="00DB741E">
        <w:rPr>
          <w:rFonts w:asciiTheme="majorBidi" w:hAnsiTheme="majorBidi" w:cstheme="majorBidi"/>
          <w:b/>
          <w:bCs/>
          <w:sz w:val="22"/>
          <w:szCs w:val="22"/>
        </w:rPr>
        <w:t>Tenure System Faculty</w:t>
      </w:r>
      <w:r w:rsidRPr="00DB741E">
        <w:rPr>
          <w:rFonts w:asciiTheme="majorBidi" w:hAnsiTheme="majorBidi" w:cstheme="majorBidi"/>
          <w:sz w:val="22"/>
          <w:szCs w:val="22"/>
        </w:rPr>
        <w:t xml:space="preserve">: </w:t>
      </w:r>
      <w:r w:rsidRPr="00DB741E">
        <w:rPr>
          <w:rFonts w:ascii="Times" w:hAnsi="Times"/>
          <w:sz w:val="22"/>
          <w:szCs w:val="22"/>
        </w:rPr>
        <w:t>My role included leadership in all areas of College-wide non-tenure system contract stability, salary equity, promotion categories, leadership/professional development opportunities, mentoring, remote work agreements, retirement agreements, a faculty award, and formulation of career pathways.</w:t>
      </w:r>
    </w:p>
    <w:p w14:paraId="4DDE07E8" w14:textId="60719D2C" w:rsidR="00B061E9" w:rsidRPr="00DB741E" w:rsidRDefault="00B061E9" w:rsidP="007D275D">
      <w:pPr>
        <w:pStyle w:val="ListParagraph"/>
        <w:numPr>
          <w:ilvl w:val="0"/>
          <w:numId w:val="16"/>
        </w:numPr>
        <w:tabs>
          <w:tab w:val="left" w:pos="720"/>
          <w:tab w:val="right" w:pos="9180"/>
        </w:tabs>
        <w:rPr>
          <w:rFonts w:ascii="Times" w:hAnsi="Times"/>
          <w:sz w:val="22"/>
          <w:szCs w:val="22"/>
        </w:rPr>
      </w:pPr>
      <w:r w:rsidRPr="00DB741E">
        <w:rPr>
          <w:rFonts w:ascii="Times" w:hAnsi="Times"/>
          <w:b/>
          <w:bCs/>
          <w:sz w:val="22"/>
          <w:szCs w:val="22"/>
        </w:rPr>
        <w:t>Founder and Co-chair</w:t>
      </w:r>
      <w:r w:rsidRPr="00DB741E">
        <w:rPr>
          <w:rFonts w:ascii="Times" w:hAnsi="Times"/>
          <w:sz w:val="22"/>
          <w:szCs w:val="22"/>
        </w:rPr>
        <w:t xml:space="preserve"> of the University-wide </w:t>
      </w:r>
      <w:hyperlink r:id="rId13" w:history="1">
        <w:r w:rsidRPr="00DB741E">
          <w:rPr>
            <w:rStyle w:val="Hyperlink"/>
            <w:rFonts w:ascii="Times" w:hAnsi="Times"/>
            <w:bCs/>
            <w:sz w:val="22"/>
            <w:szCs w:val="22"/>
          </w:rPr>
          <w:t>Council of Faculty Affairs Associate Deans</w:t>
        </w:r>
      </w:hyperlink>
      <w:r w:rsidRPr="00DB741E">
        <w:rPr>
          <w:rFonts w:ascii="Times" w:hAnsi="Times"/>
          <w:bCs/>
          <w:sz w:val="22"/>
          <w:szCs w:val="22"/>
        </w:rPr>
        <w:t xml:space="preserve"> (2018-2020, member 2020-</w:t>
      </w:r>
      <w:r w:rsidR="001C78B9" w:rsidRPr="00DB741E">
        <w:rPr>
          <w:rFonts w:ascii="Times" w:hAnsi="Times"/>
          <w:bCs/>
          <w:sz w:val="22"/>
          <w:szCs w:val="22"/>
        </w:rPr>
        <w:t>2024</w:t>
      </w:r>
      <w:r w:rsidRPr="00DB741E">
        <w:rPr>
          <w:rFonts w:ascii="Times" w:hAnsi="Times"/>
          <w:bCs/>
          <w:sz w:val="22"/>
          <w:szCs w:val="22"/>
        </w:rPr>
        <w:t>), Location of monthly campus wide faculty affairs administrative conversations with 25 associate deans and directors from wide variety of academic units</w:t>
      </w:r>
    </w:p>
    <w:p w14:paraId="21DD81B0" w14:textId="21A01F28" w:rsidR="00054039" w:rsidRPr="00DB741E" w:rsidRDefault="00054039" w:rsidP="00054039">
      <w:pPr>
        <w:pStyle w:val="ListParagraph"/>
        <w:numPr>
          <w:ilvl w:val="0"/>
          <w:numId w:val="16"/>
        </w:numPr>
        <w:tabs>
          <w:tab w:val="left" w:pos="720"/>
          <w:tab w:val="right" w:pos="9180"/>
        </w:tabs>
        <w:rPr>
          <w:rFonts w:asciiTheme="majorBidi" w:hAnsiTheme="majorBidi" w:cstheme="majorBidi"/>
          <w:sz w:val="22"/>
          <w:szCs w:val="22"/>
        </w:rPr>
      </w:pPr>
      <w:r w:rsidRPr="00DB741E">
        <w:rPr>
          <w:rFonts w:ascii="Times" w:hAnsi="Times"/>
          <w:b/>
          <w:bCs/>
          <w:sz w:val="22"/>
          <w:szCs w:val="22"/>
        </w:rPr>
        <w:t>Co-creation and implementation</w:t>
      </w:r>
      <w:r w:rsidRPr="00DB741E">
        <w:rPr>
          <w:rFonts w:ascii="Times" w:hAnsi="Times"/>
          <w:sz w:val="22"/>
          <w:szCs w:val="22"/>
        </w:rPr>
        <w:t xml:space="preserve"> of the </w:t>
      </w:r>
      <w:hyperlink r:id="rId14" w:history="1">
        <w:r w:rsidRPr="00DB741E">
          <w:rPr>
            <w:rStyle w:val="Hyperlink"/>
            <w:rFonts w:ascii="Times" w:hAnsi="Times"/>
            <w:sz w:val="22"/>
            <w:szCs w:val="22"/>
          </w:rPr>
          <w:t>Culture of Care Initiatives</w:t>
        </w:r>
      </w:hyperlink>
      <w:r w:rsidRPr="00DB741E">
        <w:rPr>
          <w:rFonts w:ascii="Times" w:hAnsi="Times"/>
          <w:sz w:val="22"/>
          <w:szCs w:val="22"/>
        </w:rPr>
        <w:t xml:space="preserve"> with College Dean’s Team and Chairs/Directors.</w:t>
      </w:r>
    </w:p>
    <w:p w14:paraId="7DC7FD39" w14:textId="77777777" w:rsidR="001C78B9" w:rsidRPr="00DB741E" w:rsidRDefault="001C78B9" w:rsidP="007D275D">
      <w:pPr>
        <w:pStyle w:val="ListParagraph"/>
        <w:numPr>
          <w:ilvl w:val="0"/>
          <w:numId w:val="3"/>
        </w:numPr>
        <w:tabs>
          <w:tab w:val="left" w:pos="720"/>
          <w:tab w:val="right" w:pos="9180"/>
        </w:tabs>
        <w:rPr>
          <w:rFonts w:asciiTheme="majorBidi" w:hAnsiTheme="majorBidi" w:cstheme="majorBidi"/>
          <w:sz w:val="22"/>
          <w:szCs w:val="22"/>
        </w:rPr>
      </w:pPr>
      <w:r w:rsidRPr="00DB741E">
        <w:rPr>
          <w:rFonts w:asciiTheme="majorBidi" w:hAnsiTheme="majorBidi" w:cstheme="majorBidi"/>
          <w:b/>
          <w:bCs/>
          <w:sz w:val="22"/>
          <w:szCs w:val="22"/>
        </w:rPr>
        <w:t>Administration</w:t>
      </w:r>
    </w:p>
    <w:p w14:paraId="582032CF" w14:textId="0BB66BD1" w:rsidR="00C4689A" w:rsidRPr="00DB741E" w:rsidRDefault="00882F4F"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heme="majorBidi" w:hAnsiTheme="majorBidi" w:cstheme="majorBidi"/>
          <w:b/>
          <w:bCs/>
          <w:sz w:val="22"/>
          <w:szCs w:val="22"/>
        </w:rPr>
        <w:t xml:space="preserve">Significant </w:t>
      </w:r>
      <w:r w:rsidR="00342724" w:rsidRPr="00DB741E">
        <w:rPr>
          <w:rFonts w:asciiTheme="majorBidi" w:hAnsiTheme="majorBidi" w:cstheme="majorBidi"/>
          <w:b/>
          <w:bCs/>
          <w:sz w:val="22"/>
          <w:szCs w:val="22"/>
        </w:rPr>
        <w:t xml:space="preserve">crisis management </w:t>
      </w:r>
      <w:r w:rsidRPr="00DB741E">
        <w:rPr>
          <w:rFonts w:asciiTheme="majorBidi" w:hAnsiTheme="majorBidi" w:cstheme="majorBidi"/>
          <w:b/>
          <w:bCs/>
          <w:sz w:val="22"/>
          <w:szCs w:val="22"/>
        </w:rPr>
        <w:t>experience</w:t>
      </w:r>
      <w:r w:rsidRPr="00DB741E">
        <w:rPr>
          <w:rFonts w:asciiTheme="majorBidi" w:hAnsiTheme="majorBidi" w:cstheme="majorBidi"/>
          <w:sz w:val="22"/>
          <w:szCs w:val="22"/>
        </w:rPr>
        <w:t xml:space="preserve"> in </w:t>
      </w:r>
      <w:r w:rsidR="003E16DD" w:rsidRPr="00DB741E">
        <w:rPr>
          <w:rFonts w:asciiTheme="majorBidi" w:hAnsiTheme="majorBidi" w:cstheme="majorBidi"/>
          <w:sz w:val="22"/>
          <w:szCs w:val="22"/>
        </w:rPr>
        <w:t>advising</w:t>
      </w:r>
      <w:r w:rsidRPr="00DB741E">
        <w:rPr>
          <w:rFonts w:asciiTheme="majorBidi" w:hAnsiTheme="majorBidi" w:cstheme="majorBidi"/>
          <w:sz w:val="22"/>
          <w:szCs w:val="22"/>
        </w:rPr>
        <w:t xml:space="preserve"> </w:t>
      </w:r>
      <w:r w:rsidR="009018AC" w:rsidRPr="00DB741E">
        <w:rPr>
          <w:rFonts w:asciiTheme="majorBidi" w:hAnsiTheme="majorBidi" w:cstheme="majorBidi"/>
          <w:sz w:val="22"/>
          <w:szCs w:val="22"/>
        </w:rPr>
        <w:t xml:space="preserve">Dean and Chairs through multiple </w:t>
      </w:r>
      <w:r w:rsidR="009137A1" w:rsidRPr="00DB741E">
        <w:rPr>
          <w:rFonts w:asciiTheme="majorBidi" w:hAnsiTheme="majorBidi" w:cstheme="majorBidi"/>
          <w:sz w:val="22"/>
          <w:szCs w:val="22"/>
        </w:rPr>
        <w:t>crises</w:t>
      </w:r>
      <w:r w:rsidR="000A4006" w:rsidRPr="00DB741E">
        <w:rPr>
          <w:rFonts w:asciiTheme="majorBidi" w:hAnsiTheme="majorBidi" w:cstheme="majorBidi"/>
          <w:sz w:val="22"/>
          <w:szCs w:val="22"/>
        </w:rPr>
        <w:t xml:space="preserve"> (2018 to </w:t>
      </w:r>
      <w:r w:rsidR="007658A5" w:rsidRPr="00DB741E">
        <w:rPr>
          <w:rFonts w:asciiTheme="majorBidi" w:hAnsiTheme="majorBidi" w:cstheme="majorBidi"/>
          <w:sz w:val="22"/>
          <w:szCs w:val="22"/>
        </w:rPr>
        <w:t>202</w:t>
      </w:r>
      <w:r w:rsidR="00A02B42" w:rsidRPr="00DB741E">
        <w:rPr>
          <w:rFonts w:asciiTheme="majorBidi" w:hAnsiTheme="majorBidi" w:cstheme="majorBidi"/>
          <w:sz w:val="22"/>
          <w:szCs w:val="22"/>
        </w:rPr>
        <w:t>5</w:t>
      </w:r>
      <w:r w:rsidR="000A4006" w:rsidRPr="00DB741E">
        <w:rPr>
          <w:rFonts w:asciiTheme="majorBidi" w:hAnsiTheme="majorBidi" w:cstheme="majorBidi"/>
          <w:sz w:val="22"/>
          <w:szCs w:val="22"/>
        </w:rPr>
        <w:t>).</w:t>
      </w:r>
    </w:p>
    <w:p w14:paraId="4D9069F4" w14:textId="1A4AF6E3" w:rsidR="00F55F41" w:rsidRPr="00DB741E" w:rsidRDefault="00F55F41" w:rsidP="007D275D">
      <w:pPr>
        <w:pStyle w:val="ListParagraph"/>
        <w:numPr>
          <w:ilvl w:val="1"/>
          <w:numId w:val="3"/>
        </w:numPr>
        <w:tabs>
          <w:tab w:val="left" w:pos="720"/>
          <w:tab w:val="right" w:pos="9180"/>
        </w:tabs>
        <w:rPr>
          <w:rFonts w:ascii="Times" w:hAnsi="Times"/>
          <w:sz w:val="22"/>
          <w:szCs w:val="22"/>
        </w:rPr>
      </w:pPr>
      <w:r w:rsidRPr="00DB741E">
        <w:rPr>
          <w:rFonts w:ascii="Times" w:hAnsi="Times"/>
          <w:bCs/>
          <w:sz w:val="22"/>
          <w:szCs w:val="22"/>
        </w:rPr>
        <w:t>Strengthened multiple faculty governance structures in the College.</w:t>
      </w:r>
    </w:p>
    <w:p w14:paraId="1404FB95" w14:textId="3F557C5A" w:rsidR="00B802C9" w:rsidRPr="00DB741E" w:rsidRDefault="00CF6430"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heme="majorBidi" w:hAnsiTheme="majorBidi" w:cstheme="majorBidi"/>
          <w:bCs/>
          <w:sz w:val="22"/>
          <w:szCs w:val="22"/>
        </w:rPr>
        <w:t>Contributed to hybrid centralization of College administrative support staff with particular focus on the H</w:t>
      </w:r>
      <w:r w:rsidR="00A6418E" w:rsidRPr="00DB741E">
        <w:rPr>
          <w:rFonts w:asciiTheme="majorBidi" w:hAnsiTheme="majorBidi" w:cstheme="majorBidi"/>
          <w:bCs/>
          <w:sz w:val="22"/>
          <w:szCs w:val="22"/>
        </w:rPr>
        <w:t xml:space="preserve">uman </w:t>
      </w:r>
      <w:r w:rsidRPr="00DB741E">
        <w:rPr>
          <w:rFonts w:asciiTheme="majorBidi" w:hAnsiTheme="majorBidi" w:cstheme="majorBidi"/>
          <w:bCs/>
          <w:sz w:val="22"/>
          <w:szCs w:val="22"/>
        </w:rPr>
        <w:t>R</w:t>
      </w:r>
      <w:r w:rsidR="00A6418E" w:rsidRPr="00DB741E">
        <w:rPr>
          <w:rFonts w:asciiTheme="majorBidi" w:hAnsiTheme="majorBidi" w:cstheme="majorBidi"/>
          <w:bCs/>
          <w:sz w:val="22"/>
          <w:szCs w:val="22"/>
        </w:rPr>
        <w:t>esources (HR)</w:t>
      </w:r>
      <w:r w:rsidRPr="00DB741E">
        <w:rPr>
          <w:rFonts w:asciiTheme="majorBidi" w:hAnsiTheme="majorBidi" w:cstheme="majorBidi"/>
          <w:bCs/>
          <w:sz w:val="22"/>
          <w:szCs w:val="22"/>
        </w:rPr>
        <w:t xml:space="preserve"> Team reorganization.</w:t>
      </w:r>
      <w:r w:rsidR="00777453" w:rsidRPr="00DB741E">
        <w:rPr>
          <w:rFonts w:asciiTheme="majorBidi" w:hAnsiTheme="majorBidi" w:cstheme="majorBidi"/>
          <w:bCs/>
          <w:sz w:val="22"/>
          <w:szCs w:val="22"/>
        </w:rPr>
        <w:t xml:space="preserve"> </w:t>
      </w:r>
    </w:p>
    <w:p w14:paraId="6546880A" w14:textId="4B125403" w:rsidR="00895CBA" w:rsidRPr="00DB741E" w:rsidRDefault="009669C8"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heme="majorBidi" w:hAnsiTheme="majorBidi" w:cstheme="majorBidi"/>
          <w:sz w:val="22"/>
          <w:szCs w:val="22"/>
        </w:rPr>
        <w:t>Collaboration with Dean’s Office</w:t>
      </w:r>
      <w:r w:rsidR="00664745" w:rsidRPr="00DB741E">
        <w:rPr>
          <w:rFonts w:asciiTheme="majorBidi" w:hAnsiTheme="majorBidi" w:cstheme="majorBidi"/>
          <w:sz w:val="22"/>
          <w:szCs w:val="22"/>
        </w:rPr>
        <w:t xml:space="preserve"> on development of the Strategic Plan</w:t>
      </w:r>
      <w:r w:rsidR="007C764D" w:rsidRPr="00DB741E">
        <w:rPr>
          <w:rFonts w:asciiTheme="majorBidi" w:hAnsiTheme="majorBidi" w:cstheme="majorBidi"/>
          <w:sz w:val="22"/>
          <w:szCs w:val="22"/>
        </w:rPr>
        <w:t xml:space="preserve"> 2030</w:t>
      </w:r>
      <w:r w:rsidR="00664745" w:rsidRPr="00DB741E">
        <w:rPr>
          <w:rFonts w:asciiTheme="majorBidi" w:hAnsiTheme="majorBidi" w:cstheme="majorBidi"/>
          <w:sz w:val="22"/>
          <w:szCs w:val="22"/>
        </w:rPr>
        <w:t xml:space="preserve">. </w:t>
      </w:r>
    </w:p>
    <w:p w14:paraId="5D7F761B" w14:textId="77777777" w:rsidR="001C78B9" w:rsidRPr="00DB741E" w:rsidRDefault="001C78B9" w:rsidP="007D275D">
      <w:pPr>
        <w:pStyle w:val="ListParagraph"/>
        <w:numPr>
          <w:ilvl w:val="0"/>
          <w:numId w:val="3"/>
        </w:numPr>
        <w:tabs>
          <w:tab w:val="left" w:pos="720"/>
          <w:tab w:val="right" w:pos="9180"/>
        </w:tabs>
        <w:rPr>
          <w:rFonts w:asciiTheme="majorBidi" w:hAnsiTheme="majorBidi" w:cstheme="majorBidi"/>
          <w:sz w:val="22"/>
          <w:szCs w:val="22"/>
        </w:rPr>
      </w:pPr>
      <w:r w:rsidRPr="00DB741E">
        <w:rPr>
          <w:rFonts w:ascii="Times" w:hAnsi="Times"/>
          <w:b/>
          <w:bCs/>
          <w:sz w:val="22"/>
          <w:szCs w:val="22"/>
        </w:rPr>
        <w:t>Significant diversity, equity, and inclusion initiatives</w:t>
      </w:r>
      <w:r w:rsidRPr="00DB741E">
        <w:rPr>
          <w:rFonts w:ascii="Times" w:hAnsi="Times"/>
          <w:sz w:val="22"/>
          <w:szCs w:val="22"/>
        </w:rPr>
        <w:t xml:space="preserve">: </w:t>
      </w:r>
    </w:p>
    <w:p w14:paraId="7DE2D6AD" w14:textId="30421E9B" w:rsidR="001C78B9" w:rsidRPr="00DB741E" w:rsidRDefault="001C78B9"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imes" w:hAnsi="Times"/>
          <w:sz w:val="22"/>
          <w:szCs w:val="22"/>
        </w:rPr>
        <w:t xml:space="preserve">Revised faculty search </w:t>
      </w:r>
      <w:r w:rsidR="00F215FD" w:rsidRPr="00DB741E">
        <w:rPr>
          <w:rFonts w:ascii="Times" w:hAnsi="Times"/>
          <w:sz w:val="22"/>
          <w:szCs w:val="22"/>
        </w:rPr>
        <w:t xml:space="preserve">and committee training </w:t>
      </w:r>
      <w:r w:rsidRPr="00DB741E">
        <w:rPr>
          <w:rFonts w:ascii="Times" w:hAnsi="Times"/>
          <w:sz w:val="22"/>
          <w:szCs w:val="22"/>
        </w:rPr>
        <w:t xml:space="preserve">processes, </w:t>
      </w:r>
    </w:p>
    <w:p w14:paraId="0252A822" w14:textId="77777777" w:rsidR="001C78B9" w:rsidRPr="00DB741E" w:rsidRDefault="001C78B9"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imes" w:hAnsi="Times"/>
          <w:sz w:val="22"/>
          <w:szCs w:val="22"/>
        </w:rPr>
        <w:t xml:space="preserve">Creation of Post-doc fellows to tenure-track position program, </w:t>
      </w:r>
    </w:p>
    <w:p w14:paraId="3808C870" w14:textId="77777777" w:rsidR="001C78B9" w:rsidRPr="00DB741E" w:rsidRDefault="001C78B9"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imes" w:hAnsi="Times"/>
          <w:sz w:val="22"/>
          <w:szCs w:val="22"/>
        </w:rPr>
        <w:t xml:space="preserve">Support of creation of new Department of African American and African Studies, </w:t>
      </w:r>
    </w:p>
    <w:p w14:paraId="43FE5159" w14:textId="77777777" w:rsidR="001C78B9" w:rsidRPr="00DB741E" w:rsidRDefault="001C78B9"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imes" w:hAnsi="Times"/>
          <w:sz w:val="22"/>
          <w:szCs w:val="22"/>
        </w:rPr>
        <w:t xml:space="preserve">PI on Cross-College Accessibility Fellows Grant, </w:t>
      </w:r>
    </w:p>
    <w:p w14:paraId="532B004F" w14:textId="7670A555" w:rsidR="001B00D3" w:rsidRPr="00DB741E" w:rsidRDefault="001B00D3"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imes" w:hAnsi="Times"/>
          <w:sz w:val="22"/>
          <w:szCs w:val="22"/>
        </w:rPr>
        <w:t>Inclusive Pedagogy Fellows that result</w:t>
      </w:r>
      <w:r w:rsidR="00FD573F" w:rsidRPr="00DB741E">
        <w:rPr>
          <w:rFonts w:ascii="Times" w:hAnsi="Times"/>
          <w:sz w:val="22"/>
          <w:szCs w:val="22"/>
        </w:rPr>
        <w:t>ed</w:t>
      </w:r>
      <w:r w:rsidRPr="00DB741E">
        <w:rPr>
          <w:rFonts w:ascii="Times" w:hAnsi="Times"/>
          <w:sz w:val="22"/>
          <w:szCs w:val="22"/>
        </w:rPr>
        <w:t xml:space="preserve"> in </w:t>
      </w:r>
      <w:r w:rsidR="00FD573F" w:rsidRPr="00DB741E">
        <w:rPr>
          <w:rFonts w:ascii="Times" w:hAnsi="Times"/>
          <w:sz w:val="22"/>
          <w:szCs w:val="22"/>
        </w:rPr>
        <w:t xml:space="preserve">OER </w:t>
      </w:r>
      <w:r w:rsidRPr="00DB741E">
        <w:rPr>
          <w:rFonts w:ascii="Times" w:hAnsi="Times"/>
          <w:sz w:val="22"/>
          <w:szCs w:val="22"/>
        </w:rPr>
        <w:t>Toolkit presented at MLA Convention</w:t>
      </w:r>
    </w:p>
    <w:p w14:paraId="0E8399F4" w14:textId="77777777" w:rsidR="001C78B9" w:rsidRPr="00DB741E" w:rsidRDefault="001C78B9"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imes" w:hAnsi="Times"/>
          <w:sz w:val="22"/>
          <w:szCs w:val="22"/>
        </w:rPr>
        <w:t>Co-author of University-wide RPT guidelines recommendations from Council of Diversity Deans</w:t>
      </w:r>
    </w:p>
    <w:p w14:paraId="69B5D837" w14:textId="107C37CE" w:rsidR="001C78B9" w:rsidRPr="00DB741E" w:rsidRDefault="001C78B9"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imes" w:hAnsi="Times"/>
          <w:sz w:val="22"/>
          <w:szCs w:val="22"/>
        </w:rPr>
        <w:t xml:space="preserve">Creator of </w:t>
      </w:r>
      <w:r w:rsidR="00334243" w:rsidRPr="00DB741E">
        <w:rPr>
          <w:rFonts w:ascii="Times" w:hAnsi="Times"/>
          <w:sz w:val="22"/>
          <w:szCs w:val="22"/>
        </w:rPr>
        <w:t xml:space="preserve">College and then University </w:t>
      </w:r>
      <w:r w:rsidRPr="00DB741E">
        <w:rPr>
          <w:rFonts w:ascii="Times" w:hAnsi="Times"/>
          <w:sz w:val="22"/>
          <w:szCs w:val="22"/>
        </w:rPr>
        <w:t>guidelines for support of faculty who are attacked on social media.</w:t>
      </w:r>
    </w:p>
    <w:p w14:paraId="1D958958" w14:textId="2AB9F75A" w:rsidR="00076A08" w:rsidRPr="00DB741E" w:rsidRDefault="00076A08" w:rsidP="007D275D">
      <w:pPr>
        <w:pStyle w:val="ListParagraph"/>
        <w:numPr>
          <w:ilvl w:val="1"/>
          <w:numId w:val="3"/>
        </w:numPr>
        <w:tabs>
          <w:tab w:val="left" w:pos="720"/>
          <w:tab w:val="right" w:pos="9180"/>
        </w:tabs>
        <w:rPr>
          <w:rFonts w:asciiTheme="majorBidi" w:hAnsiTheme="majorBidi" w:cstheme="majorBidi"/>
          <w:sz w:val="22"/>
          <w:szCs w:val="22"/>
        </w:rPr>
      </w:pPr>
      <w:r w:rsidRPr="00DB741E">
        <w:rPr>
          <w:rFonts w:ascii="Times" w:hAnsi="Times"/>
          <w:sz w:val="22"/>
          <w:szCs w:val="22"/>
        </w:rPr>
        <w:t xml:space="preserve">DEI Alumni Advisory Board work listed above in </w:t>
      </w:r>
      <w:r w:rsidR="005E2B4F" w:rsidRPr="00DB741E">
        <w:rPr>
          <w:rFonts w:ascii="Times" w:hAnsi="Times"/>
          <w:sz w:val="22"/>
          <w:szCs w:val="22"/>
        </w:rPr>
        <w:t>other position</w:t>
      </w:r>
    </w:p>
    <w:p w14:paraId="20B2740E" w14:textId="239AF107" w:rsidR="0090113B" w:rsidRPr="00DB741E" w:rsidRDefault="0090113B" w:rsidP="007D275D">
      <w:pPr>
        <w:pStyle w:val="ListParagraph"/>
        <w:numPr>
          <w:ilvl w:val="0"/>
          <w:numId w:val="3"/>
        </w:numPr>
        <w:tabs>
          <w:tab w:val="left" w:pos="720"/>
          <w:tab w:val="right" w:pos="9180"/>
        </w:tabs>
        <w:rPr>
          <w:rFonts w:ascii="Times" w:hAnsi="Times"/>
          <w:sz w:val="22"/>
          <w:szCs w:val="22"/>
        </w:rPr>
      </w:pPr>
      <w:r w:rsidRPr="00DB741E">
        <w:rPr>
          <w:rFonts w:ascii="Times" w:hAnsi="Times"/>
          <w:b/>
          <w:sz w:val="22"/>
          <w:szCs w:val="22"/>
        </w:rPr>
        <w:t>Undergraduate Education</w:t>
      </w:r>
      <w:r w:rsidRPr="00DB741E">
        <w:rPr>
          <w:rFonts w:ascii="Times" w:hAnsi="Times"/>
          <w:bCs/>
          <w:sz w:val="22"/>
          <w:szCs w:val="22"/>
        </w:rPr>
        <w:t xml:space="preserve">: </w:t>
      </w:r>
      <w:r w:rsidR="005176E0" w:rsidRPr="00DB741E">
        <w:rPr>
          <w:rFonts w:ascii="Times" w:hAnsi="Times"/>
          <w:bCs/>
          <w:sz w:val="22"/>
          <w:szCs w:val="22"/>
        </w:rPr>
        <w:t xml:space="preserve">Shepherded new College-level Experiential Learning requirement </w:t>
      </w:r>
      <w:r w:rsidR="000B49FA" w:rsidRPr="00DB741E">
        <w:rPr>
          <w:rFonts w:ascii="Times" w:hAnsi="Times"/>
          <w:bCs/>
          <w:sz w:val="22"/>
          <w:szCs w:val="22"/>
        </w:rPr>
        <w:t xml:space="preserve">approval and implementation; </w:t>
      </w:r>
      <w:r w:rsidR="00D703DC" w:rsidRPr="00DB741E">
        <w:rPr>
          <w:rFonts w:ascii="Times" w:hAnsi="Times"/>
          <w:bCs/>
          <w:sz w:val="22"/>
          <w:szCs w:val="22"/>
        </w:rPr>
        <w:t>College scheduling efficiencies initiative together with Assistant Dean.</w:t>
      </w:r>
      <w:r w:rsidR="00ED5CBE" w:rsidRPr="00DB741E">
        <w:rPr>
          <w:rFonts w:ascii="Times" w:hAnsi="Times"/>
          <w:bCs/>
          <w:sz w:val="22"/>
          <w:szCs w:val="22"/>
        </w:rPr>
        <w:t xml:space="preserve"> External review oversight of departments.</w:t>
      </w:r>
    </w:p>
    <w:p w14:paraId="5434B6C7" w14:textId="41B60E80" w:rsidR="00DF528E" w:rsidRPr="00DB741E" w:rsidRDefault="00F56B5F" w:rsidP="007D275D">
      <w:pPr>
        <w:pStyle w:val="ListParagraph"/>
        <w:numPr>
          <w:ilvl w:val="0"/>
          <w:numId w:val="3"/>
        </w:numPr>
        <w:tabs>
          <w:tab w:val="left" w:pos="720"/>
          <w:tab w:val="right" w:pos="9180"/>
        </w:tabs>
        <w:rPr>
          <w:rFonts w:ascii="Times" w:hAnsi="Times"/>
          <w:sz w:val="22"/>
          <w:szCs w:val="22"/>
        </w:rPr>
      </w:pPr>
      <w:r w:rsidRPr="00DB741E">
        <w:rPr>
          <w:rFonts w:ascii="Times" w:hAnsi="Times"/>
          <w:b/>
          <w:sz w:val="22"/>
          <w:szCs w:val="22"/>
        </w:rPr>
        <w:t>AI and Teaching and Learning</w:t>
      </w:r>
      <w:r w:rsidRPr="00DB741E">
        <w:rPr>
          <w:rFonts w:ascii="Times" w:hAnsi="Times"/>
          <w:bCs/>
          <w:sz w:val="22"/>
          <w:szCs w:val="22"/>
        </w:rPr>
        <w:t xml:space="preserve">: </w:t>
      </w:r>
      <w:r w:rsidR="00DF528E" w:rsidRPr="00DB741E">
        <w:rPr>
          <w:rFonts w:ascii="Times" w:hAnsi="Times"/>
          <w:bCs/>
          <w:sz w:val="22"/>
          <w:szCs w:val="22"/>
        </w:rPr>
        <w:t xml:space="preserve">Co-lead creator and organizer of the University </w:t>
      </w:r>
      <w:hyperlink r:id="rId15" w:history="1">
        <w:r w:rsidR="00DF528E" w:rsidRPr="00DB741E">
          <w:rPr>
            <w:rStyle w:val="Hyperlink"/>
            <w:rFonts w:ascii="Times" w:hAnsi="Times"/>
            <w:bCs/>
            <w:sz w:val="22"/>
            <w:szCs w:val="22"/>
          </w:rPr>
          <w:t>Education 2035</w:t>
        </w:r>
      </w:hyperlink>
      <w:r w:rsidR="00DF528E" w:rsidRPr="00DB741E">
        <w:rPr>
          <w:rFonts w:ascii="Times" w:hAnsi="Times"/>
          <w:bCs/>
          <w:sz w:val="22"/>
          <w:szCs w:val="22"/>
        </w:rPr>
        <w:t xml:space="preserve"> Initiative 2018-2019 </w:t>
      </w:r>
      <w:r w:rsidR="00DF528E" w:rsidRPr="00DB741E">
        <w:rPr>
          <w:rFonts w:ascii="Times" w:hAnsi="Times"/>
          <w:sz w:val="22"/>
          <w:szCs w:val="22"/>
        </w:rPr>
        <w:t xml:space="preserve">– multidisciplinary, cross-campus conversations on the Future of Artificial </w:t>
      </w:r>
      <w:r w:rsidR="00DF528E" w:rsidRPr="00DB741E">
        <w:rPr>
          <w:rFonts w:ascii="Times" w:hAnsi="Times"/>
          <w:sz w:val="22"/>
          <w:szCs w:val="22"/>
        </w:rPr>
        <w:lastRenderedPageBreak/>
        <w:t>Intelligence and Teaching and Learning. Recently continued in Spring 2025 with an AI Teaching and Learning lunch series with partners from four Colleges.</w:t>
      </w:r>
    </w:p>
    <w:p w14:paraId="4EFE80E7" w14:textId="0DCEDD9E" w:rsidR="0097518C" w:rsidRPr="00DB741E" w:rsidRDefault="0097518C" w:rsidP="007D275D">
      <w:pPr>
        <w:pStyle w:val="ListParagraph"/>
        <w:numPr>
          <w:ilvl w:val="0"/>
          <w:numId w:val="3"/>
        </w:numPr>
        <w:tabs>
          <w:tab w:val="left" w:pos="720"/>
          <w:tab w:val="right" w:pos="9180"/>
        </w:tabs>
        <w:rPr>
          <w:rFonts w:asciiTheme="majorBidi" w:hAnsiTheme="majorBidi" w:cstheme="majorBidi"/>
          <w:sz w:val="22"/>
          <w:szCs w:val="22"/>
        </w:rPr>
      </w:pPr>
      <w:r w:rsidRPr="00DB741E">
        <w:rPr>
          <w:rFonts w:asciiTheme="majorBidi" w:hAnsiTheme="majorBidi" w:cstheme="majorBidi"/>
          <w:b/>
          <w:sz w:val="22"/>
          <w:szCs w:val="22"/>
        </w:rPr>
        <w:t>Outreach</w:t>
      </w:r>
      <w:r w:rsidRPr="00DB741E">
        <w:rPr>
          <w:rFonts w:asciiTheme="majorBidi" w:hAnsiTheme="majorBidi" w:cstheme="majorBidi"/>
          <w:bCs/>
          <w:sz w:val="22"/>
          <w:szCs w:val="22"/>
        </w:rPr>
        <w:t xml:space="preserve"> </w:t>
      </w:r>
      <w:r w:rsidRPr="00DB741E">
        <w:rPr>
          <w:rFonts w:asciiTheme="majorBidi" w:hAnsiTheme="majorBidi" w:cstheme="majorBidi"/>
          <w:b/>
          <w:sz w:val="22"/>
          <w:szCs w:val="22"/>
        </w:rPr>
        <w:t>and Engagement</w:t>
      </w:r>
      <w:r w:rsidRPr="00DB741E">
        <w:rPr>
          <w:rFonts w:asciiTheme="majorBidi" w:hAnsiTheme="majorBidi" w:cstheme="majorBidi"/>
          <w:bCs/>
          <w:sz w:val="22"/>
          <w:szCs w:val="22"/>
        </w:rPr>
        <w:t xml:space="preserve">: Creator and co-lead of College’s Arts &amp; Humanities Extension Task Force Collaborative with MSU Extension in College of Agricultural and Natural Resources, Spring 2019–2022. </w:t>
      </w:r>
    </w:p>
    <w:p w14:paraId="4DE9F56B" w14:textId="4A6668FA" w:rsidR="00EE53DF" w:rsidRPr="00DB741E" w:rsidRDefault="003254A9" w:rsidP="007C4EF6">
      <w:pPr>
        <w:tabs>
          <w:tab w:val="left" w:pos="720"/>
          <w:tab w:val="right" w:pos="9180"/>
        </w:tabs>
        <w:rPr>
          <w:rFonts w:ascii="Times" w:hAnsi="Times"/>
          <w:sz w:val="20"/>
          <w:szCs w:val="20"/>
        </w:rPr>
      </w:pPr>
      <w:r w:rsidRPr="00DB741E">
        <w:rPr>
          <w:rFonts w:ascii="Times" w:hAnsi="Times"/>
          <w:bCs/>
          <w:sz w:val="20"/>
          <w:szCs w:val="20"/>
        </w:rPr>
        <w:br/>
      </w:r>
    </w:p>
    <w:p w14:paraId="715D5A73" w14:textId="4DCF53D0" w:rsidR="007C0DE9" w:rsidRPr="007C0DE9" w:rsidRDefault="004C2F38" w:rsidP="007C0A93">
      <w:pPr>
        <w:tabs>
          <w:tab w:val="left" w:pos="720"/>
          <w:tab w:val="right" w:pos="9180"/>
        </w:tabs>
        <w:rPr>
          <w:rFonts w:ascii="Times" w:hAnsi="Times"/>
          <w:b/>
          <w:bCs/>
        </w:rPr>
      </w:pPr>
      <w:r w:rsidRPr="00DB741E">
        <w:rPr>
          <w:rFonts w:ascii="Times" w:hAnsi="Times"/>
          <w:b/>
          <w:bCs/>
          <w:u w:val="single"/>
        </w:rPr>
        <w:t>Department Chairperson</w:t>
      </w:r>
      <w:r w:rsidRPr="00DB741E">
        <w:rPr>
          <w:rFonts w:ascii="Times" w:hAnsi="Times"/>
          <w:b/>
          <w:bCs/>
        </w:rPr>
        <w:t xml:space="preserve"> </w:t>
      </w:r>
      <w:r w:rsidR="002E7BE7" w:rsidRPr="00DB741E">
        <w:rPr>
          <w:rFonts w:ascii="Times" w:hAnsi="Times"/>
        </w:rPr>
        <w:t>(2015</w:t>
      </w:r>
      <w:r w:rsidR="00125363" w:rsidRPr="00DB741E">
        <w:rPr>
          <w:rFonts w:ascii="Times" w:hAnsi="Times"/>
        </w:rPr>
        <w:t xml:space="preserve"> </w:t>
      </w:r>
      <w:r w:rsidR="00125363" w:rsidRPr="00DB741E">
        <w:rPr>
          <w:rFonts w:ascii="Times" w:hAnsi="Times" w:cs="Calibri"/>
          <w:bCs/>
          <w:sz w:val="22"/>
          <w:szCs w:val="22"/>
        </w:rPr>
        <w:t xml:space="preserve">– </w:t>
      </w:r>
      <w:r w:rsidR="002E7BE7" w:rsidRPr="00DB741E">
        <w:rPr>
          <w:rFonts w:ascii="Times" w:hAnsi="Times"/>
        </w:rPr>
        <w:t>2017)</w:t>
      </w:r>
      <w:r w:rsidRPr="00DB741E">
        <w:rPr>
          <w:rFonts w:ascii="Times" w:hAnsi="Times"/>
        </w:rPr>
        <w:tab/>
      </w:r>
    </w:p>
    <w:p w14:paraId="7E675C41" w14:textId="0B88F151" w:rsidR="009D593F" w:rsidRPr="00DB741E" w:rsidRDefault="002E7BE7" w:rsidP="002E7BE7">
      <w:pPr>
        <w:tabs>
          <w:tab w:val="left" w:pos="720"/>
          <w:tab w:val="right" w:pos="9180"/>
        </w:tabs>
        <w:rPr>
          <w:rFonts w:ascii="Times" w:hAnsi="Times"/>
          <w:sz w:val="22"/>
          <w:szCs w:val="22"/>
        </w:rPr>
      </w:pPr>
      <w:r w:rsidRPr="00DB741E">
        <w:rPr>
          <w:rFonts w:ascii="Times" w:hAnsi="Times"/>
          <w:sz w:val="22"/>
          <w:szCs w:val="22"/>
        </w:rPr>
        <w:t xml:space="preserve">The Department of Linguistics, </w:t>
      </w:r>
      <w:r w:rsidR="00323B59" w:rsidRPr="00DB741E">
        <w:rPr>
          <w:rFonts w:ascii="Times" w:hAnsi="Times"/>
          <w:sz w:val="22"/>
          <w:szCs w:val="22"/>
        </w:rPr>
        <w:t xml:space="preserve">Germanic, Slavic, Asian &amp; African Languages (now Linguistics, </w:t>
      </w:r>
      <w:r w:rsidRPr="00DB741E">
        <w:rPr>
          <w:rFonts w:ascii="Times" w:hAnsi="Times"/>
          <w:sz w:val="22"/>
          <w:szCs w:val="22"/>
        </w:rPr>
        <w:t>Languages, and Cultures</w:t>
      </w:r>
      <w:r w:rsidR="00323B59" w:rsidRPr="00DB741E">
        <w:rPr>
          <w:rFonts w:ascii="Times" w:hAnsi="Times"/>
          <w:sz w:val="22"/>
          <w:szCs w:val="22"/>
        </w:rPr>
        <w:t>)</w:t>
      </w:r>
      <w:r w:rsidR="009D593F" w:rsidRPr="00DB741E">
        <w:rPr>
          <w:rFonts w:ascii="Times" w:hAnsi="Times"/>
          <w:sz w:val="22"/>
          <w:szCs w:val="22"/>
        </w:rPr>
        <w:t xml:space="preserve"> </w:t>
      </w:r>
      <w:r w:rsidR="006338F3" w:rsidRPr="00DB741E">
        <w:rPr>
          <w:rFonts w:ascii="Times" w:hAnsi="Times"/>
          <w:sz w:val="22"/>
          <w:szCs w:val="22"/>
        </w:rPr>
        <w:t xml:space="preserve">at Michigan State University </w:t>
      </w:r>
      <w:r w:rsidR="009D593F" w:rsidRPr="00DB741E">
        <w:rPr>
          <w:rFonts w:ascii="Times" w:hAnsi="Times"/>
          <w:sz w:val="22"/>
          <w:szCs w:val="22"/>
        </w:rPr>
        <w:t xml:space="preserve">houses 50 faculty members (32 tenure stream) and </w:t>
      </w:r>
      <w:r w:rsidR="00F80838" w:rsidRPr="00DB741E">
        <w:rPr>
          <w:rFonts w:ascii="Times" w:hAnsi="Times"/>
          <w:sz w:val="22"/>
          <w:szCs w:val="22"/>
        </w:rPr>
        <w:t>seven</w:t>
      </w:r>
      <w:r w:rsidR="009D593F" w:rsidRPr="00DB741E">
        <w:rPr>
          <w:rFonts w:ascii="Times" w:hAnsi="Times"/>
          <w:sz w:val="22"/>
          <w:szCs w:val="22"/>
        </w:rPr>
        <w:t xml:space="preserve"> shared staff with two PhD programs, three MA programs (40 graduate students), six undergraduate majors (346 students), ten minors (661 students), and nationally recognized Less Commonly Taught Language (LCTL) and African Languages programs.</w:t>
      </w:r>
    </w:p>
    <w:p w14:paraId="2EA28D8B" w14:textId="3BEFAA4C" w:rsidR="00864DAD" w:rsidRPr="00DB741E" w:rsidRDefault="002E7BE7" w:rsidP="002E7BE7">
      <w:pPr>
        <w:tabs>
          <w:tab w:val="left" w:pos="720"/>
          <w:tab w:val="right" w:pos="9180"/>
        </w:tabs>
        <w:rPr>
          <w:rFonts w:ascii="Times" w:hAnsi="Times"/>
          <w:sz w:val="22"/>
          <w:szCs w:val="22"/>
        </w:rPr>
      </w:pPr>
      <w:r w:rsidRPr="00DB741E">
        <w:rPr>
          <w:rFonts w:ascii="Times" w:hAnsi="Times"/>
          <w:sz w:val="22"/>
          <w:szCs w:val="22"/>
        </w:rPr>
        <w:t xml:space="preserve"> </w:t>
      </w:r>
    </w:p>
    <w:p w14:paraId="6127B9DB" w14:textId="7FEC7DC9" w:rsidR="00BA0443" w:rsidRPr="00DB741E" w:rsidRDefault="00BA0443" w:rsidP="002E7BE7">
      <w:pPr>
        <w:tabs>
          <w:tab w:val="left" w:pos="720"/>
          <w:tab w:val="right" w:pos="9180"/>
        </w:tabs>
        <w:rPr>
          <w:rFonts w:ascii="Times" w:hAnsi="Times"/>
          <w:b/>
          <w:bCs/>
          <w:sz w:val="22"/>
          <w:szCs w:val="22"/>
        </w:rPr>
      </w:pPr>
      <w:r w:rsidRPr="00DB741E">
        <w:rPr>
          <w:rFonts w:ascii="Times" w:hAnsi="Times"/>
          <w:b/>
          <w:bCs/>
          <w:sz w:val="22"/>
          <w:szCs w:val="22"/>
        </w:rPr>
        <w:t>Responsibilities</w:t>
      </w:r>
    </w:p>
    <w:p w14:paraId="2EE14044" w14:textId="77777777" w:rsidR="002B795D" w:rsidRPr="00DB741E" w:rsidRDefault="00293DB0" w:rsidP="00E6580B">
      <w:pPr>
        <w:pStyle w:val="ListParagraph"/>
        <w:numPr>
          <w:ilvl w:val="0"/>
          <w:numId w:val="17"/>
        </w:numPr>
        <w:tabs>
          <w:tab w:val="left" w:pos="720"/>
        </w:tabs>
        <w:rPr>
          <w:rFonts w:ascii="Times" w:hAnsi="Times"/>
          <w:sz w:val="22"/>
          <w:szCs w:val="22"/>
        </w:rPr>
      </w:pPr>
      <w:r w:rsidRPr="00DB741E">
        <w:rPr>
          <w:rFonts w:ascii="Times" w:hAnsi="Times"/>
          <w:sz w:val="22"/>
          <w:szCs w:val="22"/>
        </w:rPr>
        <w:t>Oversaw</w:t>
      </w:r>
      <w:r w:rsidR="007342D0" w:rsidRPr="00DB741E">
        <w:rPr>
          <w:rFonts w:ascii="Times" w:hAnsi="Times"/>
          <w:sz w:val="22"/>
          <w:szCs w:val="22"/>
        </w:rPr>
        <w:t xml:space="preserve"> $4.5M </w:t>
      </w:r>
      <w:r w:rsidR="002051E8" w:rsidRPr="00DB741E">
        <w:rPr>
          <w:rFonts w:ascii="Times" w:hAnsi="Times"/>
          <w:sz w:val="22"/>
          <w:szCs w:val="22"/>
        </w:rPr>
        <w:t>budget</w:t>
      </w:r>
    </w:p>
    <w:p w14:paraId="40669D3B" w14:textId="657839C5" w:rsidR="0016723E" w:rsidRPr="00DB741E" w:rsidRDefault="008B2119" w:rsidP="00E6580B">
      <w:pPr>
        <w:pStyle w:val="ListParagraph"/>
        <w:numPr>
          <w:ilvl w:val="0"/>
          <w:numId w:val="17"/>
        </w:numPr>
        <w:tabs>
          <w:tab w:val="left" w:pos="720"/>
        </w:tabs>
        <w:rPr>
          <w:rFonts w:ascii="Times" w:hAnsi="Times"/>
          <w:sz w:val="22"/>
          <w:szCs w:val="22"/>
        </w:rPr>
      </w:pPr>
      <w:r w:rsidRPr="00DB741E">
        <w:rPr>
          <w:rFonts w:ascii="Times" w:hAnsi="Times"/>
          <w:sz w:val="22"/>
          <w:szCs w:val="22"/>
        </w:rPr>
        <w:t xml:space="preserve">Supervised all faculty </w:t>
      </w:r>
      <w:r w:rsidR="002B795D" w:rsidRPr="00DB741E">
        <w:rPr>
          <w:rFonts w:ascii="Times" w:hAnsi="Times"/>
          <w:sz w:val="22"/>
          <w:szCs w:val="22"/>
        </w:rPr>
        <w:t xml:space="preserve">and academic staff </w:t>
      </w:r>
      <w:r w:rsidRPr="00DB741E">
        <w:rPr>
          <w:rFonts w:ascii="Times" w:hAnsi="Times"/>
          <w:sz w:val="22"/>
          <w:szCs w:val="22"/>
        </w:rPr>
        <w:t>members in department.</w:t>
      </w:r>
    </w:p>
    <w:p w14:paraId="0C44B65C" w14:textId="78596D7F" w:rsidR="000057A3" w:rsidRPr="00DB741E" w:rsidRDefault="0016723E" w:rsidP="000057A3">
      <w:pPr>
        <w:pStyle w:val="ListParagraph"/>
        <w:numPr>
          <w:ilvl w:val="0"/>
          <w:numId w:val="17"/>
        </w:numPr>
        <w:tabs>
          <w:tab w:val="left" w:pos="720"/>
        </w:tabs>
        <w:rPr>
          <w:rFonts w:ascii="Times" w:hAnsi="Times"/>
          <w:sz w:val="22"/>
          <w:szCs w:val="22"/>
        </w:rPr>
      </w:pPr>
      <w:r w:rsidRPr="00DB741E">
        <w:rPr>
          <w:rFonts w:ascii="Times" w:hAnsi="Times"/>
          <w:sz w:val="22"/>
          <w:szCs w:val="22"/>
        </w:rPr>
        <w:t>Primary</w:t>
      </w:r>
      <w:r w:rsidR="002051E8" w:rsidRPr="00DB741E">
        <w:rPr>
          <w:rFonts w:ascii="Times" w:hAnsi="Times"/>
          <w:sz w:val="22"/>
          <w:szCs w:val="22"/>
        </w:rPr>
        <w:t xml:space="preserve"> responsibilities included budget management, personnel (searches, hiring/immigration, promotion and tenure, annual review and merit raise processes) and faculty mentoring, course scheduling (F2F, hybrid, and online), coordination with the Associate Chair, Department Advisory Committee, three Graduate Studies Directors, program coordinators, staff and an undergraduate advisor, Department website, social media, and newsletter, fundraising and alumni relations, campus and external networking, department conflict resolution, department documents online</w:t>
      </w:r>
      <w:r w:rsidR="009200ED" w:rsidRPr="00DB741E">
        <w:rPr>
          <w:rFonts w:ascii="Times" w:hAnsi="Times"/>
          <w:sz w:val="22"/>
          <w:szCs w:val="22"/>
        </w:rPr>
        <w:t>.</w:t>
      </w:r>
      <w:r w:rsidR="00CC3E9E" w:rsidRPr="00DB741E">
        <w:rPr>
          <w:rFonts w:ascii="Times" w:hAnsi="Times"/>
          <w:sz w:val="22"/>
          <w:szCs w:val="22"/>
        </w:rPr>
        <w:br/>
      </w:r>
    </w:p>
    <w:p w14:paraId="043D35B2" w14:textId="7E69CF38" w:rsidR="00BA0443" w:rsidRPr="00DB741E" w:rsidRDefault="00BA0443" w:rsidP="00BA0443">
      <w:pPr>
        <w:tabs>
          <w:tab w:val="left" w:pos="720"/>
        </w:tabs>
        <w:rPr>
          <w:rFonts w:ascii="Times" w:hAnsi="Times"/>
          <w:b/>
          <w:bCs/>
          <w:sz w:val="22"/>
          <w:szCs w:val="22"/>
        </w:rPr>
      </w:pPr>
      <w:r w:rsidRPr="00DB741E">
        <w:rPr>
          <w:rFonts w:ascii="Times" w:hAnsi="Times"/>
          <w:b/>
          <w:bCs/>
          <w:sz w:val="22"/>
          <w:szCs w:val="22"/>
        </w:rPr>
        <w:t>Achievements</w:t>
      </w:r>
    </w:p>
    <w:p w14:paraId="775C46E4" w14:textId="363CC627" w:rsidR="00767788" w:rsidRPr="00DB741E" w:rsidRDefault="007F38F8" w:rsidP="00767788">
      <w:pPr>
        <w:pStyle w:val="ListParagraph"/>
        <w:numPr>
          <w:ilvl w:val="0"/>
          <w:numId w:val="17"/>
        </w:numPr>
        <w:tabs>
          <w:tab w:val="left" w:pos="720"/>
        </w:tabs>
        <w:rPr>
          <w:rFonts w:ascii="Times" w:hAnsi="Times"/>
          <w:sz w:val="22"/>
          <w:szCs w:val="22"/>
        </w:rPr>
      </w:pPr>
      <w:r w:rsidRPr="00DB741E">
        <w:rPr>
          <w:rFonts w:ascii="Times" w:hAnsi="Times"/>
          <w:b/>
          <w:bCs/>
          <w:sz w:val="22"/>
          <w:szCs w:val="22"/>
        </w:rPr>
        <w:t>Development and Alumni Relations</w:t>
      </w:r>
      <w:r w:rsidRPr="00DB741E">
        <w:rPr>
          <w:rFonts w:ascii="Times" w:hAnsi="Times"/>
          <w:sz w:val="22"/>
          <w:szCs w:val="22"/>
        </w:rPr>
        <w:t xml:space="preserve">: </w:t>
      </w:r>
      <w:r w:rsidR="00DA2478" w:rsidRPr="00DB741E">
        <w:rPr>
          <w:rFonts w:ascii="Times" w:hAnsi="Times"/>
          <w:sz w:val="22"/>
          <w:szCs w:val="22"/>
        </w:rPr>
        <w:t>Raised</w:t>
      </w:r>
      <w:r w:rsidR="0044401E" w:rsidRPr="00DB741E">
        <w:rPr>
          <w:rFonts w:ascii="Times" w:hAnsi="Times"/>
          <w:sz w:val="22"/>
          <w:szCs w:val="22"/>
        </w:rPr>
        <w:t xml:space="preserve"> $800,000 for the German and Linguistics Programs</w:t>
      </w:r>
      <w:r w:rsidR="00662133" w:rsidRPr="00DB741E">
        <w:rPr>
          <w:rFonts w:ascii="Times" w:hAnsi="Times"/>
          <w:sz w:val="22"/>
          <w:szCs w:val="22"/>
        </w:rPr>
        <w:t xml:space="preserve"> and organized the first Department Alumni Reunion </w:t>
      </w:r>
    </w:p>
    <w:p w14:paraId="1B2589F2" w14:textId="62A3D518" w:rsidR="006A7824" w:rsidRPr="00DB741E" w:rsidRDefault="00621E4B" w:rsidP="006A7824">
      <w:pPr>
        <w:pStyle w:val="ListParagraph"/>
        <w:numPr>
          <w:ilvl w:val="0"/>
          <w:numId w:val="17"/>
        </w:numPr>
        <w:tabs>
          <w:tab w:val="left" w:pos="720"/>
        </w:tabs>
        <w:rPr>
          <w:rFonts w:ascii="Times" w:hAnsi="Times"/>
          <w:sz w:val="22"/>
          <w:szCs w:val="22"/>
        </w:rPr>
      </w:pPr>
      <w:r w:rsidRPr="00DB741E">
        <w:rPr>
          <w:rFonts w:ascii="Times" w:hAnsi="Times"/>
          <w:b/>
          <w:bCs/>
          <w:sz w:val="22"/>
          <w:szCs w:val="22"/>
        </w:rPr>
        <w:t>MarCom</w:t>
      </w:r>
      <w:r w:rsidRPr="00DB741E">
        <w:rPr>
          <w:rFonts w:ascii="Times" w:hAnsi="Times"/>
          <w:sz w:val="22"/>
          <w:szCs w:val="22"/>
        </w:rPr>
        <w:t xml:space="preserve">: </w:t>
      </w:r>
      <w:r w:rsidR="00DF0CFF" w:rsidRPr="00DB741E">
        <w:rPr>
          <w:rFonts w:ascii="Times" w:hAnsi="Times"/>
          <w:sz w:val="22"/>
          <w:szCs w:val="22"/>
        </w:rPr>
        <w:t xml:space="preserve">Completed overhaul </w:t>
      </w:r>
      <w:r w:rsidR="000E3788" w:rsidRPr="00DB741E">
        <w:rPr>
          <w:rFonts w:ascii="Times" w:hAnsi="Times"/>
          <w:sz w:val="22"/>
          <w:szCs w:val="22"/>
        </w:rPr>
        <w:t xml:space="preserve">and launching </w:t>
      </w:r>
      <w:r w:rsidR="00DF0CFF" w:rsidRPr="00DB741E">
        <w:rPr>
          <w:rFonts w:ascii="Times" w:hAnsi="Times"/>
          <w:sz w:val="22"/>
          <w:szCs w:val="22"/>
        </w:rPr>
        <w:t xml:space="preserve">of the </w:t>
      </w:r>
      <w:r w:rsidR="00B50E32" w:rsidRPr="00DB741E">
        <w:rPr>
          <w:rFonts w:ascii="Times" w:hAnsi="Times"/>
          <w:sz w:val="22"/>
          <w:szCs w:val="22"/>
        </w:rPr>
        <w:t xml:space="preserve">new Department website </w:t>
      </w:r>
    </w:p>
    <w:p w14:paraId="5737A5BC" w14:textId="1CF0051C" w:rsidR="00CA7665" w:rsidRPr="00DB741E" w:rsidRDefault="00B944B5" w:rsidP="00CA7665">
      <w:pPr>
        <w:pStyle w:val="ListParagraph"/>
        <w:numPr>
          <w:ilvl w:val="0"/>
          <w:numId w:val="17"/>
        </w:numPr>
        <w:tabs>
          <w:tab w:val="left" w:pos="720"/>
        </w:tabs>
        <w:rPr>
          <w:rFonts w:ascii="Times" w:hAnsi="Times"/>
          <w:sz w:val="22"/>
          <w:szCs w:val="22"/>
        </w:rPr>
      </w:pPr>
      <w:r w:rsidRPr="00DB741E">
        <w:rPr>
          <w:rFonts w:ascii="Times" w:hAnsi="Times"/>
          <w:b/>
          <w:bCs/>
          <w:sz w:val="22"/>
          <w:szCs w:val="22"/>
        </w:rPr>
        <w:t>Assessment</w:t>
      </w:r>
      <w:r w:rsidRPr="00DB741E">
        <w:rPr>
          <w:rFonts w:ascii="Times" w:hAnsi="Times"/>
          <w:sz w:val="22"/>
          <w:szCs w:val="22"/>
        </w:rPr>
        <w:t xml:space="preserve">: </w:t>
      </w:r>
      <w:r w:rsidR="00DF0CFF" w:rsidRPr="00DB741E">
        <w:rPr>
          <w:rFonts w:ascii="Times" w:hAnsi="Times"/>
          <w:sz w:val="22"/>
          <w:szCs w:val="22"/>
        </w:rPr>
        <w:t xml:space="preserve">Organized and completed </w:t>
      </w:r>
      <w:r w:rsidR="00E8127E" w:rsidRPr="00DB741E">
        <w:rPr>
          <w:rFonts w:ascii="Times" w:hAnsi="Times"/>
          <w:sz w:val="22"/>
          <w:szCs w:val="22"/>
        </w:rPr>
        <w:t>a</w:t>
      </w:r>
      <w:r w:rsidR="00A573B5" w:rsidRPr="00DB741E">
        <w:rPr>
          <w:rFonts w:ascii="Times" w:hAnsi="Times"/>
          <w:sz w:val="22"/>
          <w:szCs w:val="22"/>
        </w:rPr>
        <w:t xml:space="preserve"> self-study for full</w:t>
      </w:r>
      <w:r w:rsidR="00DF0CFF" w:rsidRPr="00DB741E">
        <w:rPr>
          <w:rFonts w:ascii="Times" w:hAnsi="Times"/>
          <w:sz w:val="22"/>
          <w:szCs w:val="22"/>
        </w:rPr>
        <w:t xml:space="preserve"> </w:t>
      </w:r>
      <w:r w:rsidR="00AA1D64" w:rsidRPr="00DB741E">
        <w:rPr>
          <w:rFonts w:ascii="Times" w:hAnsi="Times"/>
          <w:sz w:val="22"/>
          <w:szCs w:val="22"/>
        </w:rPr>
        <w:t>Department</w:t>
      </w:r>
      <w:r w:rsidR="00B50E32" w:rsidRPr="00DB741E">
        <w:rPr>
          <w:rFonts w:ascii="Times" w:hAnsi="Times"/>
          <w:sz w:val="22"/>
          <w:szCs w:val="22"/>
        </w:rPr>
        <w:t xml:space="preserve"> Review </w:t>
      </w:r>
      <w:r w:rsidR="00F56652" w:rsidRPr="00DB741E">
        <w:rPr>
          <w:rFonts w:ascii="Times" w:hAnsi="Times"/>
          <w:sz w:val="22"/>
          <w:szCs w:val="22"/>
        </w:rPr>
        <w:t>for the Dean/Provost’s Office</w:t>
      </w:r>
    </w:p>
    <w:p w14:paraId="47E4C53F" w14:textId="49CDB238" w:rsidR="006074B2" w:rsidRPr="00DB741E" w:rsidRDefault="00851505" w:rsidP="006074B2">
      <w:pPr>
        <w:pStyle w:val="ListParagraph"/>
        <w:numPr>
          <w:ilvl w:val="0"/>
          <w:numId w:val="17"/>
        </w:numPr>
        <w:tabs>
          <w:tab w:val="left" w:pos="720"/>
        </w:tabs>
        <w:rPr>
          <w:rFonts w:ascii="Times" w:hAnsi="Times"/>
          <w:sz w:val="22"/>
          <w:szCs w:val="22"/>
        </w:rPr>
      </w:pPr>
      <w:r w:rsidRPr="00DB741E">
        <w:rPr>
          <w:rFonts w:ascii="Times" w:hAnsi="Times"/>
          <w:b/>
          <w:bCs/>
          <w:sz w:val="22"/>
          <w:szCs w:val="22"/>
        </w:rPr>
        <w:t>Strategic Planning</w:t>
      </w:r>
      <w:r w:rsidRPr="00DB741E">
        <w:rPr>
          <w:rFonts w:ascii="Times" w:hAnsi="Times"/>
          <w:sz w:val="22"/>
          <w:szCs w:val="22"/>
        </w:rPr>
        <w:t xml:space="preserve">: </w:t>
      </w:r>
      <w:r w:rsidR="00DF0CFF" w:rsidRPr="00DB741E">
        <w:rPr>
          <w:rFonts w:ascii="Times" w:hAnsi="Times"/>
          <w:sz w:val="22"/>
          <w:szCs w:val="22"/>
        </w:rPr>
        <w:t xml:space="preserve">Created a </w:t>
      </w:r>
      <w:r w:rsidR="00B50E32" w:rsidRPr="00DB741E">
        <w:rPr>
          <w:rFonts w:ascii="Times" w:hAnsi="Times"/>
          <w:sz w:val="22"/>
          <w:szCs w:val="22"/>
        </w:rPr>
        <w:t xml:space="preserve">Department </w:t>
      </w:r>
      <w:r w:rsidR="00C410B8" w:rsidRPr="00DB741E">
        <w:rPr>
          <w:rFonts w:ascii="Times" w:hAnsi="Times"/>
          <w:sz w:val="22"/>
          <w:szCs w:val="22"/>
        </w:rPr>
        <w:t>s</w:t>
      </w:r>
      <w:r w:rsidR="00B50E32" w:rsidRPr="00DB741E">
        <w:rPr>
          <w:rFonts w:ascii="Times" w:hAnsi="Times"/>
          <w:sz w:val="22"/>
          <w:szCs w:val="22"/>
        </w:rPr>
        <w:t xml:space="preserve">trategic </w:t>
      </w:r>
      <w:r w:rsidR="00C410B8" w:rsidRPr="00DB741E">
        <w:rPr>
          <w:rFonts w:ascii="Times" w:hAnsi="Times"/>
          <w:sz w:val="22"/>
          <w:szCs w:val="22"/>
        </w:rPr>
        <w:t>p</w:t>
      </w:r>
      <w:r w:rsidR="00B50E32" w:rsidRPr="00DB741E">
        <w:rPr>
          <w:rFonts w:ascii="Times" w:hAnsi="Times"/>
          <w:sz w:val="22"/>
          <w:szCs w:val="22"/>
        </w:rPr>
        <w:t>lan</w:t>
      </w:r>
      <w:r w:rsidR="00662133" w:rsidRPr="00DB741E">
        <w:rPr>
          <w:rFonts w:ascii="Times" w:hAnsi="Times"/>
          <w:sz w:val="22"/>
          <w:szCs w:val="22"/>
        </w:rPr>
        <w:t xml:space="preserve">, </w:t>
      </w:r>
      <w:r w:rsidR="00B50E32" w:rsidRPr="00DB741E">
        <w:rPr>
          <w:rFonts w:ascii="Times" w:hAnsi="Times"/>
          <w:sz w:val="22"/>
          <w:szCs w:val="22"/>
        </w:rPr>
        <w:t>Department online course strategy and L</w:t>
      </w:r>
      <w:r w:rsidR="001663B5" w:rsidRPr="00DB741E">
        <w:rPr>
          <w:rFonts w:ascii="Times" w:hAnsi="Times"/>
          <w:sz w:val="22"/>
          <w:szCs w:val="22"/>
        </w:rPr>
        <w:t xml:space="preserve">ess </w:t>
      </w:r>
      <w:r w:rsidR="00B50E32" w:rsidRPr="00DB741E">
        <w:rPr>
          <w:rFonts w:ascii="Times" w:hAnsi="Times"/>
          <w:sz w:val="22"/>
          <w:szCs w:val="22"/>
        </w:rPr>
        <w:t>C</w:t>
      </w:r>
      <w:r w:rsidR="001663B5" w:rsidRPr="00DB741E">
        <w:rPr>
          <w:rFonts w:ascii="Times" w:hAnsi="Times"/>
          <w:sz w:val="22"/>
          <w:szCs w:val="22"/>
        </w:rPr>
        <w:t xml:space="preserve">ommonly </w:t>
      </w:r>
      <w:r w:rsidR="00B50E32" w:rsidRPr="00DB741E">
        <w:rPr>
          <w:rFonts w:ascii="Times" w:hAnsi="Times"/>
          <w:sz w:val="22"/>
          <w:szCs w:val="22"/>
        </w:rPr>
        <w:t>T</w:t>
      </w:r>
      <w:r w:rsidR="001663B5" w:rsidRPr="00DB741E">
        <w:rPr>
          <w:rFonts w:ascii="Times" w:hAnsi="Times"/>
          <w:sz w:val="22"/>
          <w:szCs w:val="22"/>
        </w:rPr>
        <w:t xml:space="preserve">aught </w:t>
      </w:r>
      <w:r w:rsidR="00B50E32" w:rsidRPr="00DB741E">
        <w:rPr>
          <w:rFonts w:ascii="Times" w:hAnsi="Times"/>
          <w:sz w:val="22"/>
          <w:szCs w:val="22"/>
        </w:rPr>
        <w:t>L</w:t>
      </w:r>
      <w:r w:rsidR="001663B5" w:rsidRPr="00DB741E">
        <w:rPr>
          <w:rFonts w:ascii="Times" w:hAnsi="Times"/>
          <w:sz w:val="22"/>
          <w:szCs w:val="22"/>
        </w:rPr>
        <w:t>anguages</w:t>
      </w:r>
      <w:r w:rsidR="00B50E32" w:rsidRPr="00DB741E">
        <w:rPr>
          <w:rFonts w:ascii="Times" w:hAnsi="Times"/>
          <w:sz w:val="22"/>
          <w:szCs w:val="22"/>
        </w:rPr>
        <w:t xml:space="preserve"> business plan</w:t>
      </w:r>
    </w:p>
    <w:p w14:paraId="6629C141" w14:textId="0C36F1A8" w:rsidR="006074B2" w:rsidRPr="00DB741E" w:rsidRDefault="0043532D" w:rsidP="006074B2">
      <w:pPr>
        <w:pStyle w:val="ListParagraph"/>
        <w:numPr>
          <w:ilvl w:val="0"/>
          <w:numId w:val="17"/>
        </w:numPr>
        <w:tabs>
          <w:tab w:val="left" w:pos="720"/>
        </w:tabs>
        <w:rPr>
          <w:rFonts w:ascii="Times" w:hAnsi="Times"/>
          <w:sz w:val="22"/>
          <w:szCs w:val="22"/>
        </w:rPr>
      </w:pPr>
      <w:r w:rsidRPr="00DB741E">
        <w:rPr>
          <w:rFonts w:ascii="Times" w:hAnsi="Times"/>
          <w:b/>
          <w:bCs/>
          <w:sz w:val="22"/>
          <w:szCs w:val="22"/>
        </w:rPr>
        <w:t>Administration</w:t>
      </w:r>
      <w:r w:rsidRPr="00DB741E">
        <w:rPr>
          <w:rFonts w:ascii="Times" w:hAnsi="Times"/>
          <w:sz w:val="22"/>
          <w:szCs w:val="22"/>
        </w:rPr>
        <w:t xml:space="preserve">: </w:t>
      </w:r>
      <w:r w:rsidR="00DF0CFF" w:rsidRPr="00DB741E">
        <w:rPr>
          <w:rFonts w:ascii="Times" w:hAnsi="Times"/>
          <w:sz w:val="22"/>
          <w:szCs w:val="22"/>
        </w:rPr>
        <w:t xml:space="preserve">Streamlined </w:t>
      </w:r>
      <w:r w:rsidR="00B50E32" w:rsidRPr="00DB741E">
        <w:rPr>
          <w:rFonts w:ascii="Times" w:hAnsi="Times"/>
          <w:sz w:val="22"/>
          <w:szCs w:val="22"/>
        </w:rPr>
        <w:t>staff procedures to improve communication</w:t>
      </w:r>
      <w:r w:rsidR="00DF0CFF" w:rsidRPr="00DB741E">
        <w:rPr>
          <w:rFonts w:ascii="Times" w:hAnsi="Times"/>
          <w:sz w:val="22"/>
          <w:szCs w:val="22"/>
        </w:rPr>
        <w:t xml:space="preserve"> and transparency</w:t>
      </w:r>
    </w:p>
    <w:p w14:paraId="5A7806BB" w14:textId="110491DC" w:rsidR="00564182" w:rsidRPr="00DB741E" w:rsidRDefault="00294B5D" w:rsidP="006074B2">
      <w:pPr>
        <w:pStyle w:val="ListParagraph"/>
        <w:numPr>
          <w:ilvl w:val="0"/>
          <w:numId w:val="17"/>
        </w:numPr>
        <w:tabs>
          <w:tab w:val="left" w:pos="720"/>
        </w:tabs>
        <w:rPr>
          <w:rFonts w:ascii="Times" w:hAnsi="Times"/>
          <w:sz w:val="22"/>
          <w:szCs w:val="22"/>
        </w:rPr>
      </w:pPr>
      <w:r w:rsidRPr="00DB741E">
        <w:rPr>
          <w:rFonts w:ascii="Times" w:hAnsi="Times"/>
          <w:bCs/>
          <w:sz w:val="22"/>
          <w:szCs w:val="22"/>
        </w:rPr>
        <w:t xml:space="preserve">Service: </w:t>
      </w:r>
      <w:r w:rsidR="00564182" w:rsidRPr="00DB741E">
        <w:rPr>
          <w:rFonts w:ascii="Times" w:hAnsi="Times"/>
          <w:bCs/>
          <w:sz w:val="22"/>
          <w:szCs w:val="22"/>
        </w:rPr>
        <w:t xml:space="preserve">College of Arts and Letters Dean’s Language School </w:t>
      </w:r>
      <w:r w:rsidR="009E07B9" w:rsidRPr="00DB741E">
        <w:rPr>
          <w:rFonts w:ascii="Times" w:hAnsi="Times"/>
          <w:bCs/>
          <w:sz w:val="22"/>
          <w:szCs w:val="22"/>
        </w:rPr>
        <w:t xml:space="preserve">Exploratory Task Force and </w:t>
      </w:r>
      <w:r w:rsidR="00564182" w:rsidRPr="00DB741E">
        <w:rPr>
          <w:rFonts w:ascii="Times" w:hAnsi="Times"/>
          <w:bCs/>
          <w:sz w:val="22"/>
          <w:szCs w:val="22"/>
        </w:rPr>
        <w:t>Action Committee</w:t>
      </w:r>
    </w:p>
    <w:p w14:paraId="18909D4C" w14:textId="77777777" w:rsidR="006D0BA2" w:rsidRPr="00DB741E" w:rsidRDefault="006D0BA2" w:rsidP="00E05790">
      <w:pPr>
        <w:tabs>
          <w:tab w:val="left" w:pos="720"/>
          <w:tab w:val="right" w:pos="9180"/>
        </w:tabs>
        <w:rPr>
          <w:rFonts w:ascii="Times" w:hAnsi="Times"/>
          <w:b/>
          <w:bCs/>
          <w:u w:val="single"/>
        </w:rPr>
      </w:pPr>
    </w:p>
    <w:p w14:paraId="76894AAF" w14:textId="5B5F81EF" w:rsidR="00D1400C" w:rsidRPr="00D44652" w:rsidRDefault="003A3A4E" w:rsidP="00D1400C">
      <w:pPr>
        <w:tabs>
          <w:tab w:val="left" w:pos="720"/>
          <w:tab w:val="right" w:pos="9180"/>
        </w:tabs>
        <w:rPr>
          <w:rFonts w:ascii="Times" w:hAnsi="Times"/>
          <w:b/>
          <w:bCs/>
        </w:rPr>
      </w:pPr>
      <w:r w:rsidRPr="00DB741E">
        <w:rPr>
          <w:rFonts w:ascii="Times" w:hAnsi="Times"/>
          <w:b/>
          <w:bCs/>
          <w:u w:val="single"/>
        </w:rPr>
        <w:t>Department Chairperson</w:t>
      </w:r>
      <w:r w:rsidR="00E05790" w:rsidRPr="00DB741E">
        <w:rPr>
          <w:rFonts w:ascii="Times" w:hAnsi="Times"/>
          <w:b/>
          <w:bCs/>
          <w:u w:val="single"/>
        </w:rPr>
        <w:t>/Co-Chairperson</w:t>
      </w:r>
      <w:r w:rsidRPr="00DB741E">
        <w:rPr>
          <w:rFonts w:ascii="Times" w:hAnsi="Times"/>
          <w:b/>
          <w:bCs/>
        </w:rPr>
        <w:t xml:space="preserve"> </w:t>
      </w:r>
      <w:r w:rsidRPr="00DB741E">
        <w:rPr>
          <w:rFonts w:ascii="Times" w:hAnsi="Times"/>
        </w:rPr>
        <w:t>(</w:t>
      </w:r>
      <w:r w:rsidR="00E05790" w:rsidRPr="00DB741E">
        <w:rPr>
          <w:rFonts w:ascii="Times" w:hAnsi="Times"/>
        </w:rPr>
        <w:t>2007, 2008, 2009</w:t>
      </w:r>
      <w:r w:rsidR="00FE6611" w:rsidRPr="00DB741E">
        <w:rPr>
          <w:rFonts w:ascii="Times" w:hAnsi="Times"/>
        </w:rPr>
        <w:t xml:space="preserve"> </w:t>
      </w:r>
      <w:r w:rsidR="00FE6611" w:rsidRPr="00DB741E">
        <w:rPr>
          <w:rFonts w:ascii="Times" w:hAnsi="Times" w:cs="Calibri"/>
          <w:bCs/>
          <w:sz w:val="22"/>
          <w:szCs w:val="22"/>
        </w:rPr>
        <w:t xml:space="preserve">– </w:t>
      </w:r>
      <w:r w:rsidR="00E05790" w:rsidRPr="00DB741E">
        <w:rPr>
          <w:rFonts w:ascii="Times" w:hAnsi="Times"/>
        </w:rPr>
        <w:t>2012, 2014</w:t>
      </w:r>
      <w:r w:rsidR="00FE6611" w:rsidRPr="00DB741E">
        <w:rPr>
          <w:rFonts w:ascii="Times" w:hAnsi="Times"/>
        </w:rPr>
        <w:t xml:space="preserve"> </w:t>
      </w:r>
      <w:r w:rsidR="00FE6611" w:rsidRPr="00DB741E">
        <w:rPr>
          <w:rFonts w:ascii="Times" w:hAnsi="Times" w:cs="Calibri"/>
          <w:bCs/>
          <w:sz w:val="22"/>
          <w:szCs w:val="22"/>
        </w:rPr>
        <w:t xml:space="preserve">– </w:t>
      </w:r>
      <w:r w:rsidR="00E05790" w:rsidRPr="00DB741E">
        <w:rPr>
          <w:rFonts w:ascii="Times" w:hAnsi="Times"/>
        </w:rPr>
        <w:t>2015)</w:t>
      </w:r>
      <w:r w:rsidR="00D1400C" w:rsidRPr="00DB741E">
        <w:rPr>
          <w:rFonts w:ascii="Times" w:hAnsi="Times"/>
          <w:sz w:val="20"/>
          <w:szCs w:val="20"/>
        </w:rPr>
        <w:tab/>
      </w:r>
    </w:p>
    <w:p w14:paraId="3B498912" w14:textId="5588EDBC" w:rsidR="008235DA" w:rsidRPr="00DB741E" w:rsidRDefault="0089372E" w:rsidP="00882B6F">
      <w:pPr>
        <w:tabs>
          <w:tab w:val="left" w:pos="720"/>
          <w:tab w:val="right" w:pos="9180"/>
        </w:tabs>
        <w:rPr>
          <w:rFonts w:ascii="Times" w:hAnsi="Times"/>
          <w:sz w:val="22"/>
          <w:szCs w:val="22"/>
        </w:rPr>
      </w:pPr>
      <w:r w:rsidRPr="00DB741E">
        <w:rPr>
          <w:rFonts w:ascii="Times" w:hAnsi="Times"/>
          <w:sz w:val="22"/>
          <w:szCs w:val="22"/>
        </w:rPr>
        <w:t xml:space="preserve">In 2015, </w:t>
      </w:r>
      <w:r w:rsidR="00914904" w:rsidRPr="00DB741E">
        <w:rPr>
          <w:rFonts w:ascii="Times" w:hAnsi="Times"/>
          <w:sz w:val="22"/>
          <w:szCs w:val="22"/>
        </w:rPr>
        <w:t xml:space="preserve">Illinois Wesleyan </w:t>
      </w:r>
      <w:r w:rsidR="00FF5372" w:rsidRPr="00DB741E">
        <w:rPr>
          <w:rFonts w:ascii="Times" w:hAnsi="Times"/>
          <w:sz w:val="22"/>
          <w:szCs w:val="22"/>
        </w:rPr>
        <w:t>University</w:t>
      </w:r>
      <w:r w:rsidR="00914904" w:rsidRPr="00DB741E">
        <w:rPr>
          <w:rFonts w:ascii="Times" w:hAnsi="Times"/>
          <w:sz w:val="22"/>
          <w:szCs w:val="22"/>
        </w:rPr>
        <w:t xml:space="preserve"> </w:t>
      </w:r>
      <w:r w:rsidRPr="00DB741E">
        <w:rPr>
          <w:rFonts w:ascii="Times" w:hAnsi="Times"/>
          <w:sz w:val="22"/>
          <w:szCs w:val="22"/>
        </w:rPr>
        <w:t>was</w:t>
      </w:r>
      <w:r w:rsidR="00914904" w:rsidRPr="00DB741E">
        <w:rPr>
          <w:rFonts w:ascii="Times" w:hAnsi="Times"/>
          <w:sz w:val="22"/>
          <w:szCs w:val="22"/>
        </w:rPr>
        <w:t xml:space="preserve"> a private</w:t>
      </w:r>
      <w:r w:rsidR="00E02CCB" w:rsidRPr="00DB741E">
        <w:rPr>
          <w:rFonts w:ascii="Times" w:hAnsi="Times"/>
          <w:sz w:val="22"/>
          <w:szCs w:val="22"/>
        </w:rPr>
        <w:t xml:space="preserve">, </w:t>
      </w:r>
      <w:r w:rsidR="008A1C08" w:rsidRPr="00DB741E">
        <w:rPr>
          <w:rFonts w:ascii="Times" w:hAnsi="Times"/>
          <w:sz w:val="22"/>
          <w:szCs w:val="22"/>
        </w:rPr>
        <w:t>independent</w:t>
      </w:r>
      <w:r w:rsidR="00914904" w:rsidRPr="00DB741E">
        <w:rPr>
          <w:rFonts w:ascii="Times" w:hAnsi="Times"/>
          <w:sz w:val="22"/>
          <w:szCs w:val="22"/>
        </w:rPr>
        <w:t xml:space="preserve"> liberal arts institution</w:t>
      </w:r>
      <w:r w:rsidR="00DA054B" w:rsidRPr="00DB741E">
        <w:rPr>
          <w:rFonts w:ascii="Times" w:hAnsi="Times"/>
          <w:sz w:val="22"/>
          <w:szCs w:val="22"/>
        </w:rPr>
        <w:t xml:space="preserve"> with professional schools</w:t>
      </w:r>
      <w:r w:rsidR="006A5F22" w:rsidRPr="00DB741E">
        <w:rPr>
          <w:rFonts w:ascii="Times" w:hAnsi="Times"/>
          <w:sz w:val="22"/>
          <w:szCs w:val="22"/>
        </w:rPr>
        <w:t xml:space="preserve"> in Bloomington, IL</w:t>
      </w:r>
      <w:r w:rsidR="00914904" w:rsidRPr="00DB741E">
        <w:rPr>
          <w:rFonts w:ascii="Times" w:hAnsi="Times"/>
          <w:sz w:val="22"/>
          <w:szCs w:val="22"/>
        </w:rPr>
        <w:t xml:space="preserve"> </w:t>
      </w:r>
      <w:r w:rsidR="006A5F22" w:rsidRPr="00DB741E">
        <w:rPr>
          <w:rFonts w:ascii="Times" w:hAnsi="Times"/>
          <w:sz w:val="22"/>
          <w:szCs w:val="22"/>
        </w:rPr>
        <w:t>with</w:t>
      </w:r>
      <w:r w:rsidR="00914904" w:rsidRPr="00DB741E">
        <w:rPr>
          <w:rFonts w:ascii="Times" w:hAnsi="Times"/>
          <w:sz w:val="22"/>
          <w:szCs w:val="22"/>
        </w:rPr>
        <w:t xml:space="preserve"> 2000 students</w:t>
      </w:r>
      <w:r w:rsidR="00DA5630" w:rsidRPr="00DB741E">
        <w:rPr>
          <w:rFonts w:ascii="Times" w:hAnsi="Times"/>
          <w:sz w:val="22"/>
          <w:szCs w:val="22"/>
        </w:rPr>
        <w:t xml:space="preserve"> and 175 faculty</w:t>
      </w:r>
      <w:r w:rsidR="006A5F22" w:rsidRPr="00DB741E">
        <w:rPr>
          <w:rFonts w:ascii="Times" w:hAnsi="Times"/>
          <w:sz w:val="22"/>
          <w:szCs w:val="22"/>
        </w:rPr>
        <w:t xml:space="preserve">. </w:t>
      </w:r>
      <w:r w:rsidRPr="00DB741E">
        <w:rPr>
          <w:rFonts w:ascii="Times" w:hAnsi="Times"/>
          <w:sz w:val="22"/>
          <w:szCs w:val="22"/>
        </w:rPr>
        <w:t>T</w:t>
      </w:r>
      <w:r w:rsidR="00914CD2" w:rsidRPr="00DB741E">
        <w:rPr>
          <w:rFonts w:ascii="Times" w:hAnsi="Times"/>
          <w:sz w:val="22"/>
          <w:szCs w:val="22"/>
        </w:rPr>
        <w:t xml:space="preserve">he Department of Modern </w:t>
      </w:r>
      <w:r w:rsidR="00B53C48" w:rsidRPr="00DB741E">
        <w:rPr>
          <w:rFonts w:ascii="Times" w:hAnsi="Times"/>
          <w:sz w:val="22"/>
          <w:szCs w:val="22"/>
        </w:rPr>
        <w:t xml:space="preserve">and </w:t>
      </w:r>
      <w:r w:rsidR="00914CD2" w:rsidRPr="00DB741E">
        <w:rPr>
          <w:rFonts w:ascii="Times" w:hAnsi="Times"/>
          <w:sz w:val="22"/>
          <w:szCs w:val="22"/>
        </w:rPr>
        <w:t xml:space="preserve">Classical Languages and Literatures </w:t>
      </w:r>
      <w:r w:rsidR="004B6A49" w:rsidRPr="00DB741E">
        <w:rPr>
          <w:rFonts w:ascii="Times" w:hAnsi="Times"/>
          <w:sz w:val="22"/>
          <w:szCs w:val="22"/>
        </w:rPr>
        <w:t xml:space="preserve">housed eight faculty </w:t>
      </w:r>
      <w:r w:rsidR="001F2B14" w:rsidRPr="00DB741E">
        <w:rPr>
          <w:rFonts w:ascii="Times" w:hAnsi="Times"/>
          <w:sz w:val="22"/>
          <w:szCs w:val="22"/>
        </w:rPr>
        <w:t xml:space="preserve">with </w:t>
      </w:r>
      <w:r w:rsidR="00914CD2" w:rsidRPr="00DB741E">
        <w:rPr>
          <w:rFonts w:ascii="Times" w:hAnsi="Times"/>
          <w:sz w:val="22"/>
          <w:szCs w:val="22"/>
        </w:rPr>
        <w:t>majors and minors in French, German, Japanese, Russian</w:t>
      </w:r>
      <w:r w:rsidR="00726CCE" w:rsidRPr="00DB741E">
        <w:rPr>
          <w:rFonts w:ascii="Times" w:hAnsi="Times"/>
          <w:sz w:val="22"/>
          <w:szCs w:val="22"/>
        </w:rPr>
        <w:t xml:space="preserve">, </w:t>
      </w:r>
      <w:r w:rsidR="00356747" w:rsidRPr="00DB741E">
        <w:rPr>
          <w:rFonts w:ascii="Times" w:hAnsi="Times"/>
          <w:sz w:val="22"/>
          <w:szCs w:val="22"/>
        </w:rPr>
        <w:t>and offerings in</w:t>
      </w:r>
      <w:r w:rsidR="00726CCE" w:rsidRPr="00DB741E">
        <w:rPr>
          <w:rFonts w:ascii="Times" w:hAnsi="Times"/>
          <w:sz w:val="22"/>
          <w:szCs w:val="22"/>
        </w:rPr>
        <w:t xml:space="preserve"> </w:t>
      </w:r>
      <w:r w:rsidR="00757604" w:rsidRPr="00DB741E">
        <w:rPr>
          <w:rFonts w:ascii="Times" w:hAnsi="Times"/>
          <w:sz w:val="22"/>
          <w:szCs w:val="22"/>
        </w:rPr>
        <w:t xml:space="preserve">Ancient Greek, Latin, and </w:t>
      </w:r>
      <w:r w:rsidR="00356747" w:rsidRPr="00DB741E">
        <w:rPr>
          <w:rFonts w:ascii="Times" w:hAnsi="Times"/>
          <w:sz w:val="22"/>
          <w:szCs w:val="22"/>
        </w:rPr>
        <w:t xml:space="preserve">Mandarin </w:t>
      </w:r>
      <w:r w:rsidR="00726CCE" w:rsidRPr="00DB741E">
        <w:rPr>
          <w:rFonts w:ascii="Times" w:hAnsi="Times"/>
          <w:sz w:val="22"/>
          <w:szCs w:val="22"/>
        </w:rPr>
        <w:t>Chinese.</w:t>
      </w:r>
      <w:r w:rsidR="000A1BD0" w:rsidRPr="00DB741E">
        <w:rPr>
          <w:rFonts w:ascii="Times" w:hAnsi="Times"/>
          <w:sz w:val="22"/>
          <w:szCs w:val="22"/>
        </w:rPr>
        <w:t xml:space="preserve"> </w:t>
      </w:r>
      <w:r w:rsidR="00EC229A" w:rsidRPr="00DB741E">
        <w:rPr>
          <w:rFonts w:ascii="Times" w:hAnsi="Times"/>
          <w:sz w:val="22"/>
          <w:szCs w:val="22"/>
        </w:rPr>
        <w:t>The chairperson taught a 3/2 load each year.</w:t>
      </w:r>
      <w:r w:rsidR="00CF1972" w:rsidRPr="00DB741E">
        <w:rPr>
          <w:rFonts w:ascii="Times" w:hAnsi="Times"/>
          <w:sz w:val="22"/>
          <w:szCs w:val="22"/>
        </w:rPr>
        <w:t xml:space="preserve"> </w:t>
      </w:r>
      <w:r w:rsidR="006003FC" w:rsidRPr="00DB741E">
        <w:rPr>
          <w:rFonts w:ascii="Times" w:hAnsi="Times"/>
          <w:sz w:val="22"/>
          <w:szCs w:val="22"/>
        </w:rPr>
        <w:t xml:space="preserve">In 2001, </w:t>
      </w:r>
      <w:r w:rsidR="00CF1972" w:rsidRPr="00DB741E">
        <w:rPr>
          <w:rFonts w:ascii="Times" w:hAnsi="Times"/>
          <w:sz w:val="22"/>
          <w:szCs w:val="22"/>
        </w:rPr>
        <w:t xml:space="preserve">Illinois Wesleyan </w:t>
      </w:r>
      <w:r w:rsidR="0003490D" w:rsidRPr="00DB741E">
        <w:rPr>
          <w:rFonts w:ascii="Times" w:hAnsi="Times"/>
          <w:sz w:val="22"/>
          <w:szCs w:val="22"/>
        </w:rPr>
        <w:t>U.</w:t>
      </w:r>
      <w:r w:rsidR="00CA145F" w:rsidRPr="00DB741E">
        <w:rPr>
          <w:rFonts w:ascii="Times" w:hAnsi="Times"/>
          <w:sz w:val="22"/>
          <w:szCs w:val="22"/>
        </w:rPr>
        <w:t xml:space="preserve"> </w:t>
      </w:r>
      <w:r w:rsidR="00CF1972" w:rsidRPr="00DB741E">
        <w:rPr>
          <w:rFonts w:ascii="Times" w:hAnsi="Times"/>
          <w:sz w:val="22"/>
          <w:szCs w:val="22"/>
        </w:rPr>
        <w:t>was ranked 50</w:t>
      </w:r>
      <w:r w:rsidR="00CA145F" w:rsidRPr="00DB741E">
        <w:rPr>
          <w:rFonts w:ascii="Times" w:hAnsi="Times"/>
          <w:sz w:val="22"/>
          <w:szCs w:val="22"/>
        </w:rPr>
        <w:t>th</w:t>
      </w:r>
      <w:r w:rsidR="006003FC" w:rsidRPr="00DB741E">
        <w:rPr>
          <w:rFonts w:ascii="Times" w:hAnsi="Times"/>
          <w:sz w:val="22"/>
          <w:szCs w:val="22"/>
        </w:rPr>
        <w:t xml:space="preserve">, and in 2013, </w:t>
      </w:r>
      <w:r w:rsidR="00DB7A95" w:rsidRPr="00DB741E">
        <w:rPr>
          <w:rFonts w:ascii="Times" w:hAnsi="Times"/>
          <w:sz w:val="22"/>
          <w:szCs w:val="22"/>
        </w:rPr>
        <w:t>65</w:t>
      </w:r>
      <w:r w:rsidR="00CA145F" w:rsidRPr="00DB741E">
        <w:rPr>
          <w:rFonts w:ascii="Times" w:hAnsi="Times"/>
          <w:sz w:val="22"/>
          <w:szCs w:val="22"/>
        </w:rPr>
        <w:t>th</w:t>
      </w:r>
      <w:r w:rsidR="00DB7A95" w:rsidRPr="00DB741E">
        <w:rPr>
          <w:rFonts w:ascii="Times" w:hAnsi="Times"/>
          <w:sz w:val="22"/>
          <w:szCs w:val="22"/>
        </w:rPr>
        <w:t xml:space="preserve"> </w:t>
      </w:r>
      <w:r w:rsidR="00CF1972" w:rsidRPr="00DB741E">
        <w:rPr>
          <w:rFonts w:ascii="Times" w:hAnsi="Times"/>
          <w:sz w:val="22"/>
          <w:szCs w:val="22"/>
        </w:rPr>
        <w:t>among top liberal arts institutions in the US</w:t>
      </w:r>
      <w:r w:rsidR="00081850" w:rsidRPr="00DB741E">
        <w:rPr>
          <w:rFonts w:ascii="Times" w:hAnsi="Times"/>
          <w:sz w:val="22"/>
          <w:szCs w:val="22"/>
        </w:rPr>
        <w:t xml:space="preserve"> by U.S. News and World Reports.</w:t>
      </w:r>
    </w:p>
    <w:p w14:paraId="66A8B3F4" w14:textId="77777777" w:rsidR="006976F3" w:rsidRPr="00DB741E" w:rsidRDefault="006976F3" w:rsidP="00882B6F">
      <w:pPr>
        <w:tabs>
          <w:tab w:val="left" w:pos="720"/>
          <w:tab w:val="right" w:pos="9180"/>
        </w:tabs>
        <w:rPr>
          <w:rFonts w:ascii="Times" w:hAnsi="Times"/>
          <w:sz w:val="22"/>
          <w:szCs w:val="22"/>
        </w:rPr>
      </w:pPr>
    </w:p>
    <w:p w14:paraId="58B678F0" w14:textId="5331A0DD" w:rsidR="00882B6F" w:rsidRPr="00DB741E" w:rsidRDefault="006976F3" w:rsidP="00882B6F">
      <w:pPr>
        <w:tabs>
          <w:tab w:val="left" w:pos="720"/>
          <w:tab w:val="right" w:pos="9180"/>
        </w:tabs>
        <w:rPr>
          <w:rFonts w:ascii="Times" w:hAnsi="Times"/>
          <w:b/>
          <w:bCs/>
          <w:sz w:val="22"/>
          <w:szCs w:val="22"/>
        </w:rPr>
      </w:pPr>
      <w:r w:rsidRPr="00DB741E">
        <w:rPr>
          <w:rFonts w:ascii="Times" w:hAnsi="Times"/>
          <w:b/>
          <w:bCs/>
          <w:sz w:val="22"/>
          <w:szCs w:val="22"/>
        </w:rPr>
        <w:t>Responsibilities</w:t>
      </w:r>
    </w:p>
    <w:p w14:paraId="59F92DEA" w14:textId="1B63AD74" w:rsidR="00AA16B4" w:rsidRPr="00DB741E" w:rsidRDefault="006976F3" w:rsidP="006976F3">
      <w:pPr>
        <w:pStyle w:val="ListParagraph"/>
        <w:numPr>
          <w:ilvl w:val="0"/>
          <w:numId w:val="18"/>
        </w:numPr>
        <w:tabs>
          <w:tab w:val="left" w:pos="720"/>
        </w:tabs>
        <w:rPr>
          <w:rFonts w:ascii="Times" w:hAnsi="Times"/>
          <w:sz w:val="22"/>
          <w:szCs w:val="22"/>
        </w:rPr>
      </w:pPr>
      <w:r w:rsidRPr="00DB741E">
        <w:rPr>
          <w:rFonts w:ascii="Times" w:hAnsi="Times"/>
          <w:sz w:val="22"/>
          <w:szCs w:val="22"/>
        </w:rPr>
        <w:t>D</w:t>
      </w:r>
      <w:r w:rsidR="00F14869" w:rsidRPr="00DB741E">
        <w:rPr>
          <w:rFonts w:ascii="Times" w:hAnsi="Times"/>
          <w:sz w:val="22"/>
          <w:szCs w:val="22"/>
        </w:rPr>
        <w:t xml:space="preserve">epartment </w:t>
      </w:r>
      <w:r w:rsidR="00EC229A" w:rsidRPr="00DB741E">
        <w:rPr>
          <w:rFonts w:ascii="Times" w:hAnsi="Times"/>
          <w:sz w:val="22"/>
          <w:szCs w:val="22"/>
        </w:rPr>
        <w:t xml:space="preserve">faculty </w:t>
      </w:r>
      <w:r w:rsidRPr="00DB741E">
        <w:rPr>
          <w:rFonts w:ascii="Times" w:hAnsi="Times"/>
          <w:sz w:val="22"/>
          <w:szCs w:val="22"/>
        </w:rPr>
        <w:t xml:space="preserve">oversight, including multiple </w:t>
      </w:r>
      <w:r w:rsidR="00AA16B4" w:rsidRPr="00DB741E">
        <w:rPr>
          <w:rFonts w:ascii="Times" w:hAnsi="Times"/>
          <w:sz w:val="22"/>
          <w:szCs w:val="22"/>
        </w:rPr>
        <w:t>faculty searches</w:t>
      </w:r>
      <w:r w:rsidR="00DD569A" w:rsidRPr="00DB741E">
        <w:rPr>
          <w:rFonts w:ascii="Times" w:hAnsi="Times"/>
          <w:sz w:val="22"/>
          <w:szCs w:val="22"/>
        </w:rPr>
        <w:t>.</w:t>
      </w:r>
      <w:r w:rsidR="00AA16B4" w:rsidRPr="00DB741E">
        <w:rPr>
          <w:rFonts w:ascii="Times" w:hAnsi="Times"/>
          <w:sz w:val="22"/>
          <w:szCs w:val="22"/>
        </w:rPr>
        <w:t xml:space="preserve"> </w:t>
      </w:r>
    </w:p>
    <w:p w14:paraId="3C3320AC" w14:textId="71E1DAE0" w:rsidR="0083555D" w:rsidRPr="00DB741E" w:rsidRDefault="0083555D" w:rsidP="006976F3">
      <w:pPr>
        <w:pStyle w:val="ListParagraph"/>
        <w:numPr>
          <w:ilvl w:val="0"/>
          <w:numId w:val="18"/>
        </w:numPr>
        <w:tabs>
          <w:tab w:val="left" w:pos="720"/>
        </w:tabs>
        <w:rPr>
          <w:rFonts w:ascii="Times" w:hAnsi="Times"/>
          <w:sz w:val="22"/>
          <w:szCs w:val="22"/>
        </w:rPr>
      </w:pPr>
      <w:r w:rsidRPr="00DB741E">
        <w:rPr>
          <w:rFonts w:ascii="Times" w:hAnsi="Times"/>
          <w:sz w:val="22"/>
          <w:szCs w:val="22"/>
        </w:rPr>
        <w:t xml:space="preserve">Oversaw </w:t>
      </w:r>
      <w:r w:rsidR="00CA782A" w:rsidRPr="00DB741E">
        <w:rPr>
          <w:rFonts w:ascii="Times" w:hAnsi="Times"/>
          <w:sz w:val="22"/>
          <w:szCs w:val="22"/>
        </w:rPr>
        <w:t xml:space="preserve">department </w:t>
      </w:r>
      <w:r w:rsidR="006F0B8C" w:rsidRPr="00DB741E">
        <w:rPr>
          <w:rFonts w:ascii="Times" w:hAnsi="Times"/>
          <w:sz w:val="22"/>
          <w:szCs w:val="22"/>
        </w:rPr>
        <w:t xml:space="preserve">curriculum and </w:t>
      </w:r>
      <w:r w:rsidR="00CA782A" w:rsidRPr="00DB741E">
        <w:rPr>
          <w:rFonts w:ascii="Times" w:hAnsi="Times"/>
          <w:sz w:val="22"/>
          <w:szCs w:val="22"/>
        </w:rPr>
        <w:t>scheduling process</w:t>
      </w:r>
      <w:r w:rsidR="006F0B8C" w:rsidRPr="00DB741E">
        <w:rPr>
          <w:rFonts w:ascii="Times" w:hAnsi="Times"/>
          <w:sz w:val="22"/>
          <w:szCs w:val="22"/>
        </w:rPr>
        <w:t xml:space="preserve"> </w:t>
      </w:r>
    </w:p>
    <w:p w14:paraId="1BDC3890" w14:textId="233DFF9F" w:rsidR="009140E2" w:rsidRPr="00DB741E" w:rsidRDefault="00D00D14" w:rsidP="006976F3">
      <w:pPr>
        <w:pStyle w:val="ListParagraph"/>
        <w:numPr>
          <w:ilvl w:val="0"/>
          <w:numId w:val="18"/>
        </w:numPr>
        <w:tabs>
          <w:tab w:val="left" w:pos="720"/>
        </w:tabs>
        <w:rPr>
          <w:rFonts w:ascii="Times" w:hAnsi="Times"/>
          <w:sz w:val="22"/>
          <w:szCs w:val="22"/>
        </w:rPr>
      </w:pPr>
      <w:r w:rsidRPr="00DB741E">
        <w:rPr>
          <w:rFonts w:ascii="Times" w:hAnsi="Times"/>
          <w:sz w:val="22"/>
          <w:szCs w:val="22"/>
        </w:rPr>
        <w:t xml:space="preserve">Student </w:t>
      </w:r>
      <w:r w:rsidR="00A40942" w:rsidRPr="00DB741E">
        <w:rPr>
          <w:rFonts w:ascii="Times" w:hAnsi="Times"/>
          <w:sz w:val="22"/>
          <w:szCs w:val="22"/>
        </w:rPr>
        <w:t>recruitment</w:t>
      </w:r>
      <w:r w:rsidR="007002C0" w:rsidRPr="00DB741E">
        <w:rPr>
          <w:rFonts w:ascii="Times" w:hAnsi="Times"/>
          <w:sz w:val="22"/>
          <w:szCs w:val="22"/>
        </w:rPr>
        <w:t xml:space="preserve"> and retention</w:t>
      </w:r>
      <w:r w:rsidR="00A40942" w:rsidRPr="00DB741E">
        <w:rPr>
          <w:rFonts w:ascii="Times" w:hAnsi="Times"/>
          <w:sz w:val="22"/>
          <w:szCs w:val="22"/>
        </w:rPr>
        <w:t xml:space="preserve">, student </w:t>
      </w:r>
      <w:r w:rsidRPr="00DB741E">
        <w:rPr>
          <w:rFonts w:ascii="Times" w:hAnsi="Times"/>
          <w:sz w:val="22"/>
          <w:szCs w:val="22"/>
        </w:rPr>
        <w:t>success and student complain</w:t>
      </w:r>
      <w:r w:rsidR="007002C0" w:rsidRPr="00DB741E">
        <w:rPr>
          <w:rFonts w:ascii="Times" w:hAnsi="Times"/>
          <w:sz w:val="22"/>
          <w:szCs w:val="22"/>
        </w:rPr>
        <w:t>t</w:t>
      </w:r>
      <w:r w:rsidRPr="00DB741E">
        <w:rPr>
          <w:rFonts w:ascii="Times" w:hAnsi="Times"/>
          <w:sz w:val="22"/>
          <w:szCs w:val="22"/>
        </w:rPr>
        <w:t>s</w:t>
      </w:r>
    </w:p>
    <w:p w14:paraId="1D137ABB" w14:textId="77777777" w:rsidR="00EC647A" w:rsidRPr="00DB741E" w:rsidRDefault="00EC647A" w:rsidP="00EC647A">
      <w:pPr>
        <w:tabs>
          <w:tab w:val="left" w:pos="720"/>
        </w:tabs>
        <w:rPr>
          <w:rFonts w:ascii="Times" w:hAnsi="Times"/>
          <w:sz w:val="22"/>
          <w:szCs w:val="22"/>
        </w:rPr>
      </w:pPr>
    </w:p>
    <w:p w14:paraId="5A677AF9" w14:textId="378F6E96" w:rsidR="00EC647A" w:rsidRPr="00DB741E" w:rsidRDefault="00EC647A" w:rsidP="00EC647A">
      <w:pPr>
        <w:tabs>
          <w:tab w:val="left" w:pos="720"/>
        </w:tabs>
        <w:rPr>
          <w:rFonts w:ascii="Times" w:hAnsi="Times"/>
          <w:b/>
          <w:bCs/>
          <w:sz w:val="22"/>
          <w:szCs w:val="22"/>
        </w:rPr>
      </w:pPr>
      <w:r w:rsidRPr="00DB741E">
        <w:rPr>
          <w:rFonts w:ascii="Times" w:hAnsi="Times"/>
          <w:b/>
          <w:bCs/>
          <w:sz w:val="22"/>
          <w:szCs w:val="22"/>
        </w:rPr>
        <w:lastRenderedPageBreak/>
        <w:t>Accomplishments</w:t>
      </w:r>
    </w:p>
    <w:p w14:paraId="45AA4B38" w14:textId="0CC03468" w:rsidR="006F0B8C" w:rsidRPr="00DB741E" w:rsidRDefault="006F0B8C" w:rsidP="006F0B8C">
      <w:pPr>
        <w:pStyle w:val="ListParagraph"/>
        <w:numPr>
          <w:ilvl w:val="0"/>
          <w:numId w:val="18"/>
        </w:numPr>
        <w:tabs>
          <w:tab w:val="left" w:pos="720"/>
        </w:tabs>
        <w:rPr>
          <w:rFonts w:ascii="Times" w:hAnsi="Times"/>
          <w:sz w:val="22"/>
          <w:szCs w:val="22"/>
        </w:rPr>
      </w:pPr>
      <w:r w:rsidRPr="00DB741E">
        <w:rPr>
          <w:rFonts w:ascii="Times" w:hAnsi="Times"/>
          <w:sz w:val="22"/>
          <w:szCs w:val="22"/>
        </w:rPr>
        <w:t xml:space="preserve">Complete reworking of the </w:t>
      </w:r>
      <w:r w:rsidRPr="00DB741E">
        <w:rPr>
          <w:rFonts w:ascii="Times" w:hAnsi="Times"/>
          <w:b/>
          <w:bCs/>
          <w:sz w:val="22"/>
          <w:szCs w:val="22"/>
        </w:rPr>
        <w:t>German Studies Curriculum</w:t>
      </w:r>
      <w:r w:rsidRPr="00DB741E">
        <w:rPr>
          <w:rFonts w:ascii="Times" w:hAnsi="Times"/>
          <w:sz w:val="22"/>
          <w:szCs w:val="22"/>
        </w:rPr>
        <w:t xml:space="preserve"> to include</w:t>
      </w:r>
      <w:r w:rsidR="00C24C53" w:rsidRPr="00DB741E">
        <w:rPr>
          <w:rFonts w:ascii="Times" w:hAnsi="Times"/>
          <w:sz w:val="22"/>
          <w:szCs w:val="22"/>
        </w:rPr>
        <w:t xml:space="preserve"> Business German, German for Human Rights, </w:t>
      </w:r>
      <w:r w:rsidR="00090C66" w:rsidRPr="00DB741E">
        <w:rPr>
          <w:rFonts w:ascii="Times" w:hAnsi="Times"/>
          <w:sz w:val="22"/>
          <w:szCs w:val="22"/>
        </w:rPr>
        <w:t xml:space="preserve">interdisciplinary </w:t>
      </w:r>
      <w:r w:rsidR="00C24C53" w:rsidRPr="00DB741E">
        <w:rPr>
          <w:rFonts w:ascii="Times" w:hAnsi="Times"/>
          <w:sz w:val="22"/>
          <w:szCs w:val="22"/>
        </w:rPr>
        <w:t>topic courses rather than survey</w:t>
      </w:r>
      <w:r w:rsidR="00EC347A" w:rsidRPr="00DB741E">
        <w:rPr>
          <w:rFonts w:ascii="Times" w:hAnsi="Times"/>
          <w:sz w:val="22"/>
          <w:szCs w:val="22"/>
        </w:rPr>
        <w:t>.</w:t>
      </w:r>
      <w:r w:rsidR="00C24C53" w:rsidRPr="00DB741E">
        <w:rPr>
          <w:rFonts w:ascii="Times" w:hAnsi="Times"/>
          <w:sz w:val="22"/>
          <w:szCs w:val="22"/>
        </w:rPr>
        <w:t xml:space="preserve"> </w:t>
      </w:r>
    </w:p>
    <w:p w14:paraId="1D8D37E9" w14:textId="6571467E" w:rsidR="00B44377" w:rsidRPr="00DB741E" w:rsidRDefault="00EC647A" w:rsidP="00B44377">
      <w:pPr>
        <w:pStyle w:val="ListParagraph"/>
        <w:numPr>
          <w:ilvl w:val="0"/>
          <w:numId w:val="18"/>
        </w:numPr>
        <w:tabs>
          <w:tab w:val="left" w:pos="720"/>
        </w:tabs>
        <w:rPr>
          <w:rFonts w:ascii="Times" w:hAnsi="Times"/>
          <w:sz w:val="22"/>
          <w:szCs w:val="22"/>
        </w:rPr>
      </w:pPr>
      <w:r w:rsidRPr="00DB741E">
        <w:rPr>
          <w:rFonts w:ascii="Times" w:hAnsi="Times"/>
          <w:b/>
          <w:bCs/>
          <w:sz w:val="22"/>
          <w:szCs w:val="22"/>
        </w:rPr>
        <w:t>Grant funding</w:t>
      </w:r>
      <w:r w:rsidRPr="00DB741E">
        <w:rPr>
          <w:rFonts w:ascii="Times" w:hAnsi="Times"/>
          <w:sz w:val="22"/>
          <w:szCs w:val="22"/>
        </w:rPr>
        <w:t xml:space="preserve">: </w:t>
      </w:r>
      <w:r w:rsidR="005D51E4" w:rsidRPr="00DB741E">
        <w:rPr>
          <w:rFonts w:ascii="Times" w:hAnsi="Times"/>
          <w:sz w:val="22"/>
          <w:szCs w:val="22"/>
        </w:rPr>
        <w:t xml:space="preserve">Secured external funding of over $200,000 </w:t>
      </w:r>
      <w:r w:rsidR="00034D05" w:rsidRPr="00DB741E">
        <w:rPr>
          <w:rFonts w:ascii="Times" w:hAnsi="Times"/>
          <w:sz w:val="22"/>
          <w:szCs w:val="22"/>
        </w:rPr>
        <w:t xml:space="preserve">in two grants </w:t>
      </w:r>
      <w:r w:rsidR="005D51E4" w:rsidRPr="00DB741E">
        <w:rPr>
          <w:rFonts w:ascii="Times" w:hAnsi="Times"/>
          <w:sz w:val="22"/>
          <w:szCs w:val="22"/>
        </w:rPr>
        <w:t xml:space="preserve">from the Department of Education and Hanban as co-Principal Investigator to support a pilot </w:t>
      </w:r>
      <w:r w:rsidR="00170658" w:rsidRPr="00DB741E">
        <w:rPr>
          <w:rFonts w:ascii="Times" w:hAnsi="Times"/>
          <w:sz w:val="22"/>
          <w:szCs w:val="22"/>
        </w:rPr>
        <w:t>Mandarin Chinese program</w:t>
      </w:r>
      <w:r w:rsidR="00A46AA8" w:rsidRPr="00DB741E">
        <w:rPr>
          <w:rFonts w:ascii="Times" w:hAnsi="Times"/>
          <w:sz w:val="22"/>
          <w:szCs w:val="22"/>
        </w:rPr>
        <w:t xml:space="preserve"> </w:t>
      </w:r>
    </w:p>
    <w:p w14:paraId="4A2E173F" w14:textId="062A81AB" w:rsidR="00B44377" w:rsidRPr="00DB741E" w:rsidRDefault="005320C8" w:rsidP="00B44377">
      <w:pPr>
        <w:pStyle w:val="ListParagraph"/>
        <w:numPr>
          <w:ilvl w:val="0"/>
          <w:numId w:val="18"/>
        </w:numPr>
        <w:tabs>
          <w:tab w:val="left" w:pos="720"/>
        </w:tabs>
        <w:rPr>
          <w:rFonts w:ascii="Times" w:hAnsi="Times"/>
          <w:sz w:val="22"/>
          <w:szCs w:val="22"/>
        </w:rPr>
      </w:pPr>
      <w:r w:rsidRPr="00DB741E">
        <w:rPr>
          <w:rFonts w:ascii="Times" w:hAnsi="Times"/>
          <w:b/>
          <w:bCs/>
          <w:sz w:val="22"/>
          <w:szCs w:val="22"/>
        </w:rPr>
        <w:t>Assessment</w:t>
      </w:r>
      <w:r w:rsidRPr="00DB741E">
        <w:rPr>
          <w:rFonts w:ascii="Times" w:hAnsi="Times"/>
          <w:sz w:val="22"/>
          <w:szCs w:val="22"/>
        </w:rPr>
        <w:t xml:space="preserve">: </w:t>
      </w:r>
      <w:r w:rsidR="00DB23EC" w:rsidRPr="00DB741E">
        <w:rPr>
          <w:rFonts w:ascii="Times" w:hAnsi="Times"/>
          <w:sz w:val="22"/>
          <w:szCs w:val="22"/>
        </w:rPr>
        <w:t xml:space="preserve">Organized and completed </w:t>
      </w:r>
      <w:r w:rsidR="0083555D" w:rsidRPr="00DB741E">
        <w:rPr>
          <w:rFonts w:ascii="Times" w:hAnsi="Times"/>
          <w:sz w:val="22"/>
          <w:szCs w:val="22"/>
        </w:rPr>
        <w:t xml:space="preserve">first </w:t>
      </w:r>
      <w:r w:rsidR="00DB23EC" w:rsidRPr="00DB741E">
        <w:rPr>
          <w:rFonts w:ascii="Times" w:hAnsi="Times"/>
          <w:sz w:val="22"/>
          <w:szCs w:val="22"/>
        </w:rPr>
        <w:t>Departmental Self-Study/External Review</w:t>
      </w:r>
      <w:r w:rsidRPr="00DB741E">
        <w:rPr>
          <w:rFonts w:ascii="Times" w:hAnsi="Times"/>
          <w:sz w:val="22"/>
          <w:szCs w:val="22"/>
        </w:rPr>
        <w:t xml:space="preserve"> and developed</w:t>
      </w:r>
      <w:r w:rsidR="0083555D" w:rsidRPr="00DB741E">
        <w:rPr>
          <w:rFonts w:ascii="Times" w:hAnsi="Times"/>
          <w:sz w:val="22"/>
          <w:szCs w:val="22"/>
        </w:rPr>
        <w:t>, coordinated, and implemented</w:t>
      </w:r>
      <w:r w:rsidRPr="00DB741E">
        <w:rPr>
          <w:rFonts w:ascii="Times" w:hAnsi="Times"/>
          <w:sz w:val="22"/>
          <w:szCs w:val="22"/>
        </w:rPr>
        <w:t xml:space="preserve"> Department-wide assessment plan</w:t>
      </w:r>
      <w:r w:rsidR="00DB23EC" w:rsidRPr="00DB741E">
        <w:rPr>
          <w:rFonts w:ascii="Times" w:hAnsi="Times"/>
          <w:sz w:val="22"/>
          <w:szCs w:val="22"/>
        </w:rPr>
        <w:t xml:space="preserve"> </w:t>
      </w:r>
    </w:p>
    <w:p w14:paraId="5AB6EC75" w14:textId="235B0AF9" w:rsidR="00DE6103" w:rsidRPr="00DB741E" w:rsidRDefault="00DE1AB4" w:rsidP="00182B3E">
      <w:pPr>
        <w:pStyle w:val="ListParagraph"/>
        <w:numPr>
          <w:ilvl w:val="0"/>
          <w:numId w:val="18"/>
        </w:numPr>
        <w:tabs>
          <w:tab w:val="left" w:pos="720"/>
        </w:tabs>
        <w:rPr>
          <w:rFonts w:ascii="Times" w:hAnsi="Times"/>
          <w:sz w:val="22"/>
          <w:szCs w:val="22"/>
        </w:rPr>
      </w:pPr>
      <w:r w:rsidRPr="00DB741E">
        <w:rPr>
          <w:rFonts w:ascii="Times" w:hAnsi="Times"/>
          <w:b/>
          <w:bCs/>
          <w:sz w:val="22"/>
          <w:szCs w:val="22"/>
        </w:rPr>
        <w:t xml:space="preserve">Multiple </w:t>
      </w:r>
      <w:r w:rsidR="00197683" w:rsidRPr="00DB741E">
        <w:rPr>
          <w:rFonts w:ascii="Times" w:hAnsi="Times"/>
          <w:b/>
          <w:bCs/>
          <w:sz w:val="22"/>
          <w:szCs w:val="22"/>
        </w:rPr>
        <w:t xml:space="preserve">University </w:t>
      </w:r>
      <w:r w:rsidR="0009185F" w:rsidRPr="00DB741E">
        <w:rPr>
          <w:rFonts w:ascii="Times" w:hAnsi="Times"/>
          <w:b/>
          <w:bCs/>
          <w:sz w:val="22"/>
          <w:szCs w:val="22"/>
        </w:rPr>
        <w:t xml:space="preserve">and Department </w:t>
      </w:r>
      <w:r w:rsidR="00197683" w:rsidRPr="00DB741E">
        <w:rPr>
          <w:rFonts w:ascii="Times" w:hAnsi="Times"/>
          <w:b/>
          <w:bCs/>
          <w:sz w:val="22"/>
          <w:szCs w:val="22"/>
        </w:rPr>
        <w:t>Service</w:t>
      </w:r>
      <w:r w:rsidRPr="00DB741E">
        <w:rPr>
          <w:rFonts w:ascii="Times" w:hAnsi="Times"/>
          <w:b/>
          <w:bCs/>
          <w:sz w:val="22"/>
          <w:szCs w:val="22"/>
        </w:rPr>
        <w:t xml:space="preserve"> roles</w:t>
      </w:r>
      <w:r w:rsidR="00A5596B" w:rsidRPr="00DB741E">
        <w:rPr>
          <w:rFonts w:ascii="Times" w:hAnsi="Times"/>
          <w:sz w:val="22"/>
          <w:szCs w:val="22"/>
        </w:rPr>
        <w:t xml:space="preserve"> </w:t>
      </w:r>
    </w:p>
    <w:p w14:paraId="0E976800" w14:textId="77777777" w:rsidR="00DE6103" w:rsidRPr="00DB741E" w:rsidRDefault="00197683" w:rsidP="00DE6103">
      <w:pPr>
        <w:pStyle w:val="ListParagraph"/>
        <w:numPr>
          <w:ilvl w:val="1"/>
          <w:numId w:val="18"/>
        </w:numPr>
        <w:tabs>
          <w:tab w:val="left" w:pos="720"/>
        </w:tabs>
        <w:rPr>
          <w:rFonts w:ascii="Times" w:hAnsi="Times"/>
          <w:sz w:val="22"/>
          <w:szCs w:val="22"/>
        </w:rPr>
      </w:pPr>
      <w:r w:rsidRPr="00DB741E">
        <w:rPr>
          <w:rFonts w:ascii="Times" w:hAnsi="Times"/>
          <w:sz w:val="22"/>
          <w:szCs w:val="22"/>
        </w:rPr>
        <w:t>Chair</w:t>
      </w:r>
      <w:r w:rsidR="00A5596B" w:rsidRPr="00DB741E">
        <w:rPr>
          <w:rFonts w:ascii="Times" w:hAnsi="Times"/>
          <w:sz w:val="22"/>
          <w:szCs w:val="22"/>
        </w:rPr>
        <w:t xml:space="preserve"> of</w:t>
      </w:r>
      <w:r w:rsidRPr="00DB741E">
        <w:rPr>
          <w:rFonts w:ascii="Times" w:hAnsi="Times"/>
          <w:sz w:val="22"/>
          <w:szCs w:val="22"/>
        </w:rPr>
        <w:t xml:space="preserve"> the </w:t>
      </w:r>
      <w:r w:rsidR="0009278B" w:rsidRPr="00DB741E">
        <w:rPr>
          <w:rFonts w:ascii="Times" w:hAnsi="Times"/>
          <w:sz w:val="22"/>
          <w:szCs w:val="22"/>
        </w:rPr>
        <w:t xml:space="preserve">University </w:t>
      </w:r>
      <w:r w:rsidRPr="00DB741E">
        <w:rPr>
          <w:rFonts w:ascii="Times" w:hAnsi="Times"/>
          <w:sz w:val="22"/>
          <w:szCs w:val="22"/>
        </w:rPr>
        <w:t>Teaching and Learning with Technology Roundtable</w:t>
      </w:r>
      <w:r w:rsidR="00A5596B" w:rsidRPr="00DB741E">
        <w:rPr>
          <w:rFonts w:ascii="Times" w:hAnsi="Times"/>
          <w:sz w:val="22"/>
          <w:szCs w:val="22"/>
        </w:rPr>
        <w:t xml:space="preserve"> </w:t>
      </w:r>
    </w:p>
    <w:p w14:paraId="778A2578" w14:textId="58C166F3" w:rsidR="002B6AC9" w:rsidRPr="00DB741E" w:rsidRDefault="00197683" w:rsidP="00DE6103">
      <w:pPr>
        <w:pStyle w:val="ListParagraph"/>
        <w:numPr>
          <w:ilvl w:val="1"/>
          <w:numId w:val="18"/>
        </w:numPr>
        <w:tabs>
          <w:tab w:val="left" w:pos="720"/>
        </w:tabs>
        <w:rPr>
          <w:rFonts w:ascii="Times" w:hAnsi="Times"/>
          <w:sz w:val="22"/>
          <w:szCs w:val="22"/>
        </w:rPr>
      </w:pPr>
      <w:r w:rsidRPr="00DB741E">
        <w:rPr>
          <w:rFonts w:ascii="Times" w:hAnsi="Times"/>
          <w:sz w:val="22"/>
          <w:szCs w:val="22"/>
        </w:rPr>
        <w:t xml:space="preserve">Acting Chair </w:t>
      </w:r>
      <w:r w:rsidR="00364958" w:rsidRPr="00DB741E">
        <w:rPr>
          <w:rFonts w:ascii="Times" w:hAnsi="Times"/>
          <w:sz w:val="22"/>
          <w:szCs w:val="22"/>
        </w:rPr>
        <w:t>of</w:t>
      </w:r>
      <w:r w:rsidRPr="00DB741E">
        <w:rPr>
          <w:rFonts w:ascii="Times" w:hAnsi="Times"/>
          <w:sz w:val="22"/>
          <w:szCs w:val="22"/>
        </w:rPr>
        <w:t xml:space="preserve"> Implementation Committee</w:t>
      </w:r>
      <w:r w:rsidR="008E6C4E" w:rsidRPr="00DB741E">
        <w:rPr>
          <w:rFonts w:ascii="Times" w:hAnsi="Times"/>
          <w:sz w:val="22"/>
          <w:szCs w:val="22"/>
        </w:rPr>
        <w:t xml:space="preserve"> service of</w:t>
      </w:r>
      <w:r w:rsidRPr="00DB741E">
        <w:rPr>
          <w:rFonts w:ascii="Times" w:hAnsi="Times"/>
          <w:sz w:val="22"/>
          <w:szCs w:val="22"/>
        </w:rPr>
        <w:t xml:space="preserve"> </w:t>
      </w:r>
      <w:r w:rsidR="001542A8" w:rsidRPr="00DB741E">
        <w:rPr>
          <w:rFonts w:ascii="Times" w:hAnsi="Times"/>
          <w:sz w:val="22"/>
          <w:szCs w:val="22"/>
        </w:rPr>
        <w:t>the</w:t>
      </w:r>
      <w:r w:rsidRPr="00DB741E">
        <w:rPr>
          <w:rFonts w:ascii="Times" w:hAnsi="Times"/>
          <w:sz w:val="22"/>
          <w:szCs w:val="22"/>
        </w:rPr>
        <w:t xml:space="preserve"> </w:t>
      </w:r>
      <w:r w:rsidR="005717B2" w:rsidRPr="00DB741E">
        <w:rPr>
          <w:rFonts w:ascii="Times" w:hAnsi="Times"/>
          <w:sz w:val="22"/>
          <w:szCs w:val="22"/>
        </w:rPr>
        <w:t>Universit</w:t>
      </w:r>
      <w:r w:rsidR="00695081" w:rsidRPr="00DB741E">
        <w:rPr>
          <w:rFonts w:ascii="Times" w:hAnsi="Times"/>
          <w:sz w:val="22"/>
          <w:szCs w:val="22"/>
        </w:rPr>
        <w:t xml:space="preserve">y’s </w:t>
      </w:r>
      <w:r w:rsidRPr="00DB741E">
        <w:rPr>
          <w:rFonts w:ascii="Times" w:hAnsi="Times"/>
          <w:sz w:val="22"/>
          <w:szCs w:val="22"/>
        </w:rPr>
        <w:t xml:space="preserve">Mellon </w:t>
      </w:r>
      <w:r w:rsidR="0011552A" w:rsidRPr="00DB741E">
        <w:rPr>
          <w:rFonts w:ascii="Times" w:hAnsi="Times"/>
          <w:sz w:val="22"/>
          <w:szCs w:val="22"/>
        </w:rPr>
        <w:t xml:space="preserve">Foundation </w:t>
      </w:r>
      <w:r w:rsidRPr="00DB741E">
        <w:rPr>
          <w:rFonts w:ascii="Times" w:hAnsi="Times"/>
          <w:sz w:val="22"/>
          <w:szCs w:val="22"/>
        </w:rPr>
        <w:t>Humanities Grant ($300,000)</w:t>
      </w:r>
    </w:p>
    <w:p w14:paraId="4711F4DD" w14:textId="77777777" w:rsidR="00864DAD" w:rsidRPr="00DB741E" w:rsidRDefault="00864DAD" w:rsidP="002B6AC9">
      <w:pPr>
        <w:tabs>
          <w:tab w:val="left" w:pos="720"/>
          <w:tab w:val="right" w:pos="9180"/>
        </w:tabs>
        <w:rPr>
          <w:rFonts w:ascii="Times" w:hAnsi="Times"/>
          <w:b/>
          <w:bCs/>
          <w:sz w:val="22"/>
          <w:szCs w:val="22"/>
        </w:rPr>
      </w:pPr>
    </w:p>
    <w:p w14:paraId="01DB66D8" w14:textId="2D1CDB33" w:rsidR="002B6AC9" w:rsidRPr="00DB741E" w:rsidRDefault="002B6AC9" w:rsidP="002B6AC9">
      <w:pPr>
        <w:tabs>
          <w:tab w:val="left" w:pos="720"/>
          <w:tab w:val="right" w:pos="9180"/>
        </w:tabs>
        <w:rPr>
          <w:rFonts w:ascii="Times" w:hAnsi="Times"/>
          <w:b/>
          <w:bCs/>
          <w:sz w:val="22"/>
          <w:szCs w:val="22"/>
        </w:rPr>
      </w:pPr>
      <w:r w:rsidRPr="00DB741E">
        <w:rPr>
          <w:rFonts w:ascii="Times" w:hAnsi="Times"/>
          <w:b/>
          <w:bCs/>
          <w:sz w:val="22"/>
          <w:szCs w:val="22"/>
        </w:rPr>
        <w:t xml:space="preserve">Other related faculty </w:t>
      </w:r>
      <w:r w:rsidR="00DE0B76" w:rsidRPr="00DB741E">
        <w:rPr>
          <w:rFonts w:ascii="Times" w:hAnsi="Times"/>
          <w:b/>
          <w:bCs/>
          <w:sz w:val="22"/>
          <w:szCs w:val="22"/>
        </w:rPr>
        <w:t>service</w:t>
      </w:r>
      <w:r w:rsidR="000C34F4" w:rsidRPr="00DB741E">
        <w:rPr>
          <w:rFonts w:ascii="Times" w:hAnsi="Times"/>
          <w:b/>
          <w:bCs/>
          <w:sz w:val="22"/>
          <w:szCs w:val="22"/>
        </w:rPr>
        <w:t xml:space="preserve">/administrative </w:t>
      </w:r>
      <w:r w:rsidR="00DE0B76" w:rsidRPr="00DB741E">
        <w:rPr>
          <w:rFonts w:ascii="Times" w:hAnsi="Times"/>
          <w:b/>
          <w:bCs/>
          <w:sz w:val="22"/>
          <w:szCs w:val="22"/>
        </w:rPr>
        <w:t>positions</w:t>
      </w:r>
      <w:r w:rsidR="00BD4EBD" w:rsidRPr="00DB741E">
        <w:rPr>
          <w:rFonts w:ascii="Times" w:hAnsi="Times"/>
          <w:b/>
          <w:bCs/>
          <w:sz w:val="22"/>
          <w:szCs w:val="22"/>
        </w:rPr>
        <w:t xml:space="preserve"> </w:t>
      </w:r>
    </w:p>
    <w:p w14:paraId="73BD7759" w14:textId="567C4CCA" w:rsidR="005D51E4" w:rsidRPr="00DB741E" w:rsidRDefault="00A24542" w:rsidP="00444191">
      <w:pPr>
        <w:pStyle w:val="ListParagraph"/>
        <w:numPr>
          <w:ilvl w:val="0"/>
          <w:numId w:val="10"/>
        </w:numPr>
        <w:tabs>
          <w:tab w:val="left" w:pos="720"/>
          <w:tab w:val="right" w:pos="9180"/>
        </w:tabs>
        <w:ind w:left="720"/>
        <w:rPr>
          <w:rFonts w:ascii="Times" w:hAnsi="Times"/>
          <w:sz w:val="22"/>
          <w:szCs w:val="22"/>
        </w:rPr>
      </w:pPr>
      <w:r w:rsidRPr="00DB741E">
        <w:rPr>
          <w:rFonts w:ascii="Times" w:hAnsi="Times"/>
          <w:sz w:val="22"/>
          <w:szCs w:val="22"/>
        </w:rPr>
        <w:t>German Studies Section Coordinato</w:t>
      </w:r>
      <w:r w:rsidR="005D51E4" w:rsidRPr="00DB741E">
        <w:rPr>
          <w:rFonts w:ascii="Times" w:hAnsi="Times"/>
          <w:sz w:val="22"/>
          <w:szCs w:val="22"/>
        </w:rPr>
        <w:t>r</w:t>
      </w:r>
      <w:r w:rsidR="00D56936" w:rsidRPr="00DB741E">
        <w:rPr>
          <w:rFonts w:ascii="Times" w:hAnsi="Times"/>
          <w:b/>
          <w:bCs/>
          <w:sz w:val="22"/>
          <w:szCs w:val="22"/>
        </w:rPr>
        <w:t xml:space="preserve">, </w:t>
      </w:r>
      <w:r w:rsidR="00AA7620" w:rsidRPr="00DB741E">
        <w:rPr>
          <w:rFonts w:ascii="Times" w:hAnsi="Times"/>
          <w:sz w:val="22"/>
          <w:szCs w:val="22"/>
        </w:rPr>
        <w:t>Illinois Wesleyan University</w:t>
      </w:r>
      <w:r w:rsidR="005D51E4" w:rsidRPr="00DB741E">
        <w:rPr>
          <w:rFonts w:ascii="Times" w:hAnsi="Times"/>
          <w:sz w:val="22"/>
          <w:szCs w:val="22"/>
        </w:rPr>
        <w:tab/>
      </w:r>
      <w:r w:rsidRPr="00DB741E">
        <w:rPr>
          <w:rFonts w:ascii="Times" w:hAnsi="Times"/>
          <w:sz w:val="22"/>
          <w:szCs w:val="22"/>
        </w:rPr>
        <w:t>2005-2007, 2008-</w:t>
      </w:r>
      <w:r w:rsidR="00F84FD4" w:rsidRPr="00DB741E">
        <w:rPr>
          <w:rFonts w:ascii="Times" w:hAnsi="Times"/>
          <w:sz w:val="22"/>
          <w:szCs w:val="22"/>
        </w:rPr>
        <w:t>2015</w:t>
      </w:r>
      <w:bookmarkEnd w:id="0"/>
      <w:bookmarkEnd w:id="1"/>
    </w:p>
    <w:p w14:paraId="46987DE7" w14:textId="2BFD343E" w:rsidR="00C21D64" w:rsidRPr="00DB741E" w:rsidRDefault="00C21D64" w:rsidP="00444191">
      <w:pPr>
        <w:pStyle w:val="ListParagraph"/>
        <w:numPr>
          <w:ilvl w:val="0"/>
          <w:numId w:val="10"/>
        </w:numPr>
        <w:tabs>
          <w:tab w:val="left" w:pos="720"/>
          <w:tab w:val="right" w:pos="9180"/>
        </w:tabs>
        <w:ind w:left="720"/>
        <w:rPr>
          <w:rFonts w:ascii="Times" w:hAnsi="Times"/>
          <w:sz w:val="22"/>
          <w:szCs w:val="22"/>
        </w:rPr>
      </w:pPr>
      <w:r w:rsidRPr="00DB741E">
        <w:rPr>
          <w:rFonts w:ascii="Times" w:hAnsi="Times"/>
          <w:sz w:val="22"/>
          <w:szCs w:val="22"/>
        </w:rPr>
        <w:t>Language Resource Center Coordinator</w:t>
      </w:r>
      <w:r w:rsidR="00D56936" w:rsidRPr="00DB741E">
        <w:rPr>
          <w:rFonts w:ascii="Times" w:hAnsi="Times"/>
          <w:sz w:val="22"/>
          <w:szCs w:val="22"/>
        </w:rPr>
        <w:t>,</w:t>
      </w:r>
      <w:r w:rsidR="0010449E" w:rsidRPr="00DB741E">
        <w:rPr>
          <w:rFonts w:ascii="Times" w:hAnsi="Times"/>
          <w:sz w:val="22"/>
          <w:szCs w:val="22"/>
        </w:rPr>
        <w:t xml:space="preserve"> Illinois Wesleyan University</w:t>
      </w:r>
      <w:r w:rsidR="0010449E" w:rsidRPr="00DB741E">
        <w:rPr>
          <w:rFonts w:ascii="Times" w:hAnsi="Times"/>
          <w:sz w:val="22"/>
          <w:szCs w:val="22"/>
        </w:rPr>
        <w:tab/>
      </w:r>
      <w:r w:rsidRPr="00DB741E">
        <w:rPr>
          <w:rFonts w:ascii="Times" w:hAnsi="Times"/>
          <w:sz w:val="22"/>
          <w:szCs w:val="22"/>
        </w:rPr>
        <w:t>2012-2014</w:t>
      </w:r>
    </w:p>
    <w:p w14:paraId="512EE886" w14:textId="6DD2516A" w:rsidR="000D3412" w:rsidRPr="00DB741E" w:rsidRDefault="00DF144D" w:rsidP="008E7E3E">
      <w:pPr>
        <w:pStyle w:val="ListParagraph"/>
        <w:numPr>
          <w:ilvl w:val="0"/>
          <w:numId w:val="10"/>
        </w:numPr>
        <w:tabs>
          <w:tab w:val="left" w:pos="720"/>
          <w:tab w:val="right" w:pos="9180"/>
        </w:tabs>
        <w:ind w:left="720"/>
        <w:rPr>
          <w:rFonts w:ascii="Times" w:hAnsi="Times"/>
          <w:sz w:val="22"/>
          <w:szCs w:val="22"/>
        </w:rPr>
      </w:pPr>
      <w:r w:rsidRPr="00DB741E">
        <w:rPr>
          <w:rFonts w:ascii="Times" w:hAnsi="Times"/>
          <w:sz w:val="22"/>
          <w:szCs w:val="22"/>
        </w:rPr>
        <w:t xml:space="preserve">Russian </w:t>
      </w:r>
      <w:r w:rsidR="00672D74" w:rsidRPr="00DB741E">
        <w:rPr>
          <w:rFonts w:ascii="Times" w:hAnsi="Times"/>
          <w:sz w:val="22"/>
          <w:szCs w:val="22"/>
        </w:rPr>
        <w:t>&amp;</w:t>
      </w:r>
      <w:r w:rsidRPr="00DB741E">
        <w:rPr>
          <w:rFonts w:ascii="Times" w:hAnsi="Times"/>
          <w:sz w:val="22"/>
          <w:szCs w:val="22"/>
        </w:rPr>
        <w:t xml:space="preserve"> East European Studies Team Coordinator</w:t>
      </w:r>
      <w:r w:rsidR="00672D74" w:rsidRPr="00DB741E">
        <w:rPr>
          <w:rFonts w:ascii="Times" w:hAnsi="Times"/>
          <w:sz w:val="22"/>
          <w:szCs w:val="22"/>
        </w:rPr>
        <w:t>, IWU</w:t>
      </w:r>
      <w:r w:rsidRPr="00DB741E">
        <w:rPr>
          <w:rFonts w:ascii="Times" w:hAnsi="Times"/>
          <w:sz w:val="22"/>
          <w:szCs w:val="22"/>
        </w:rPr>
        <w:t xml:space="preserve"> </w:t>
      </w:r>
      <w:r w:rsidR="0010449E" w:rsidRPr="00DB741E">
        <w:rPr>
          <w:rFonts w:ascii="Times" w:hAnsi="Times"/>
          <w:sz w:val="22"/>
          <w:szCs w:val="22"/>
        </w:rPr>
        <w:tab/>
        <w:t>2002, 2003-2004, 2005-2007, 2009-2015</w:t>
      </w:r>
      <w:r w:rsidR="008E7E3E" w:rsidRPr="00DB741E">
        <w:rPr>
          <w:rFonts w:ascii="Times" w:hAnsi="Times"/>
          <w:sz w:val="22"/>
          <w:szCs w:val="22"/>
        </w:rPr>
        <w:t xml:space="preserve"> </w:t>
      </w:r>
      <w:r w:rsidR="00B05D8C" w:rsidRPr="00DB741E">
        <w:rPr>
          <w:rFonts w:ascii="Times" w:hAnsi="Times"/>
          <w:sz w:val="22"/>
          <w:szCs w:val="22"/>
        </w:rPr>
        <w:t xml:space="preserve">Campus wide </w:t>
      </w:r>
      <w:r w:rsidR="003A3E32" w:rsidRPr="00DB741E">
        <w:rPr>
          <w:rFonts w:ascii="Times" w:hAnsi="Times"/>
          <w:sz w:val="22"/>
          <w:szCs w:val="22"/>
        </w:rPr>
        <w:t xml:space="preserve">International Studies </w:t>
      </w:r>
      <w:r w:rsidR="00BF63D4" w:rsidRPr="00DB741E">
        <w:rPr>
          <w:rFonts w:ascii="Times" w:hAnsi="Times"/>
          <w:sz w:val="22"/>
          <w:szCs w:val="22"/>
        </w:rPr>
        <w:t>P</w:t>
      </w:r>
      <w:r w:rsidR="003A3E32" w:rsidRPr="00DB741E">
        <w:rPr>
          <w:rFonts w:ascii="Times" w:hAnsi="Times"/>
          <w:sz w:val="22"/>
          <w:szCs w:val="22"/>
        </w:rPr>
        <w:t>rogram</w:t>
      </w:r>
      <w:r w:rsidR="00D56936" w:rsidRPr="00DB741E">
        <w:rPr>
          <w:rFonts w:ascii="Times" w:hAnsi="Times"/>
          <w:sz w:val="22"/>
          <w:szCs w:val="22"/>
        </w:rPr>
        <w:t xml:space="preserve">, </w:t>
      </w:r>
      <w:r w:rsidR="0010449E" w:rsidRPr="00DB741E">
        <w:rPr>
          <w:rFonts w:ascii="Times" w:hAnsi="Times"/>
          <w:sz w:val="22"/>
          <w:szCs w:val="22"/>
        </w:rPr>
        <w:t>Illinois Wesleyan University</w:t>
      </w:r>
      <w:r w:rsidR="00EE11AA" w:rsidRPr="00DB741E">
        <w:rPr>
          <w:rFonts w:ascii="Times" w:hAnsi="Times"/>
          <w:sz w:val="22"/>
          <w:szCs w:val="22"/>
        </w:rPr>
        <w:t xml:space="preserve">  </w:t>
      </w:r>
      <w:r w:rsidR="00ED2830" w:rsidRPr="00DB741E">
        <w:rPr>
          <w:rFonts w:ascii="Times" w:hAnsi="Times"/>
          <w:sz w:val="22"/>
          <w:szCs w:val="22"/>
        </w:rPr>
        <w:br/>
        <w:t xml:space="preserve"> </w:t>
      </w:r>
      <w:r w:rsidR="00ED2830" w:rsidRPr="00DB741E">
        <w:rPr>
          <w:rFonts w:ascii="Times" w:hAnsi="Times"/>
          <w:sz w:val="22"/>
          <w:szCs w:val="22"/>
        </w:rPr>
        <w:tab/>
      </w:r>
      <w:r w:rsidR="00EE11AA" w:rsidRPr="00DB741E">
        <w:rPr>
          <w:rFonts w:ascii="Times" w:hAnsi="Times"/>
          <w:sz w:val="22"/>
          <w:szCs w:val="22"/>
        </w:rPr>
        <w:t>Included service on the International Studies Program Steering Committee during these years.</w:t>
      </w:r>
    </w:p>
    <w:p w14:paraId="2DC12413" w14:textId="1E5E5A23" w:rsidR="00DF144D" w:rsidRPr="00DB741E" w:rsidRDefault="00D4024E" w:rsidP="00444191">
      <w:pPr>
        <w:pStyle w:val="ListParagraph"/>
        <w:numPr>
          <w:ilvl w:val="0"/>
          <w:numId w:val="10"/>
        </w:numPr>
        <w:tabs>
          <w:tab w:val="left" w:pos="720"/>
          <w:tab w:val="right" w:pos="9180"/>
        </w:tabs>
        <w:ind w:left="720"/>
        <w:rPr>
          <w:rFonts w:ascii="Times" w:hAnsi="Times"/>
          <w:b/>
          <w:bCs/>
          <w:sz w:val="22"/>
          <w:szCs w:val="22"/>
        </w:rPr>
      </w:pPr>
      <w:r w:rsidRPr="00DB741E">
        <w:rPr>
          <w:rFonts w:ascii="Times" w:hAnsi="Times"/>
          <w:sz w:val="22"/>
          <w:szCs w:val="22"/>
        </w:rPr>
        <w:t>Campus Fulbright Coordinator</w:t>
      </w:r>
      <w:r w:rsidR="00D56936" w:rsidRPr="00DB741E">
        <w:rPr>
          <w:rFonts w:ascii="Times" w:hAnsi="Times"/>
          <w:sz w:val="22"/>
          <w:szCs w:val="22"/>
        </w:rPr>
        <w:t xml:space="preserve">, </w:t>
      </w:r>
      <w:r w:rsidR="0010449E" w:rsidRPr="00DB741E">
        <w:rPr>
          <w:rFonts w:ascii="Times" w:hAnsi="Times"/>
          <w:sz w:val="22"/>
          <w:szCs w:val="22"/>
        </w:rPr>
        <w:t>Illinois Wesleyan University</w:t>
      </w:r>
      <w:r w:rsidR="0010449E" w:rsidRPr="00DB741E">
        <w:rPr>
          <w:rFonts w:ascii="Times" w:hAnsi="Times"/>
          <w:sz w:val="22"/>
          <w:szCs w:val="22"/>
        </w:rPr>
        <w:tab/>
        <w:t>2003-2011</w:t>
      </w:r>
    </w:p>
    <w:p w14:paraId="1AB17D27" w14:textId="51D87A62" w:rsidR="007F0773" w:rsidRPr="00DB741E" w:rsidRDefault="00523040" w:rsidP="007F0773">
      <w:pPr>
        <w:pStyle w:val="ListParagraph"/>
        <w:numPr>
          <w:ilvl w:val="0"/>
          <w:numId w:val="10"/>
        </w:numPr>
        <w:tabs>
          <w:tab w:val="left" w:pos="720"/>
          <w:tab w:val="right" w:pos="9180"/>
        </w:tabs>
        <w:ind w:left="720"/>
        <w:rPr>
          <w:rFonts w:ascii="Times" w:hAnsi="Times"/>
          <w:sz w:val="22"/>
          <w:szCs w:val="22"/>
        </w:rPr>
      </w:pPr>
      <w:r w:rsidRPr="00DB741E">
        <w:rPr>
          <w:rFonts w:ascii="Times" w:hAnsi="Times"/>
          <w:sz w:val="22"/>
          <w:szCs w:val="22"/>
        </w:rPr>
        <w:t>First Year Student Advisor</w:t>
      </w:r>
      <w:r w:rsidR="00D56936" w:rsidRPr="00DB741E">
        <w:rPr>
          <w:rFonts w:ascii="Times" w:hAnsi="Times"/>
          <w:sz w:val="22"/>
          <w:szCs w:val="22"/>
        </w:rPr>
        <w:t xml:space="preserve">, </w:t>
      </w:r>
      <w:r w:rsidRPr="00DB741E">
        <w:rPr>
          <w:rFonts w:ascii="Times" w:hAnsi="Times"/>
          <w:sz w:val="22"/>
          <w:szCs w:val="22"/>
        </w:rPr>
        <w:t>Illinois Wesleyan University</w:t>
      </w:r>
      <w:r w:rsidRPr="00DB741E">
        <w:rPr>
          <w:rFonts w:ascii="Times" w:hAnsi="Times"/>
          <w:sz w:val="22"/>
          <w:szCs w:val="22"/>
        </w:rPr>
        <w:tab/>
        <w:t>2002-2003, 2005-2008, 2009-2015</w:t>
      </w:r>
    </w:p>
    <w:p w14:paraId="324ECFE6" w14:textId="77777777" w:rsidR="007F0773" w:rsidRPr="00DB741E" w:rsidRDefault="007F0773" w:rsidP="00E1430F">
      <w:pPr>
        <w:pStyle w:val="Heading1"/>
        <w:rPr>
          <w:rFonts w:ascii="Times" w:hAnsi="Times"/>
          <w:sz w:val="22"/>
          <w:szCs w:val="22"/>
        </w:rPr>
      </w:pPr>
    </w:p>
    <w:p w14:paraId="66E04CD1" w14:textId="55156EF7" w:rsidR="00E1430F" w:rsidRDefault="00E1430F" w:rsidP="00E1430F">
      <w:pPr>
        <w:pStyle w:val="Heading1"/>
        <w:rPr>
          <w:rFonts w:ascii="Times" w:hAnsi="Times"/>
          <w:sz w:val="22"/>
          <w:szCs w:val="22"/>
        </w:rPr>
      </w:pPr>
      <w:r w:rsidRPr="00DB741E">
        <w:rPr>
          <w:rFonts w:ascii="Times" w:hAnsi="Times"/>
          <w:sz w:val="22"/>
          <w:szCs w:val="22"/>
        </w:rPr>
        <w:t>FELLOWSHIPS</w:t>
      </w:r>
      <w:r w:rsidR="00586E95" w:rsidRPr="00DB741E">
        <w:rPr>
          <w:rFonts w:ascii="Times" w:hAnsi="Times"/>
          <w:sz w:val="22"/>
          <w:szCs w:val="22"/>
        </w:rPr>
        <w:t>, HONORS,</w:t>
      </w:r>
      <w:r w:rsidRPr="00DB741E">
        <w:rPr>
          <w:rFonts w:ascii="Times" w:hAnsi="Times"/>
          <w:sz w:val="22"/>
          <w:szCs w:val="22"/>
        </w:rPr>
        <w:t xml:space="preserve"> and AWARDS </w:t>
      </w:r>
    </w:p>
    <w:p w14:paraId="456E6C46" w14:textId="5AF31C92" w:rsidR="00AA2964" w:rsidRPr="002A4BC0" w:rsidRDefault="00AA2964" w:rsidP="00AA2964">
      <w:pPr>
        <w:rPr>
          <w:sz w:val="22"/>
          <w:szCs w:val="22"/>
          <w:lang w:eastAsia="en-US"/>
        </w:rPr>
      </w:pPr>
      <w:r w:rsidRPr="002A4BC0">
        <w:rPr>
          <w:sz w:val="22"/>
          <w:szCs w:val="22"/>
          <w:lang w:eastAsia="en-US"/>
        </w:rPr>
        <w:t xml:space="preserve">Visiting </w:t>
      </w:r>
      <w:r w:rsidR="006D58ED" w:rsidRPr="002A4BC0">
        <w:rPr>
          <w:sz w:val="22"/>
          <w:szCs w:val="22"/>
          <w:lang w:eastAsia="en-US"/>
        </w:rPr>
        <w:t>Professor</w:t>
      </w:r>
      <w:r w:rsidR="00C02242">
        <w:rPr>
          <w:sz w:val="22"/>
          <w:szCs w:val="22"/>
          <w:lang w:eastAsia="en-US"/>
        </w:rPr>
        <w:t xml:space="preserve"> </w:t>
      </w:r>
      <w:r w:rsidR="00483CBD">
        <w:rPr>
          <w:sz w:val="22"/>
          <w:szCs w:val="22"/>
          <w:lang w:eastAsia="en-US"/>
        </w:rPr>
        <w:t xml:space="preserve">Program </w:t>
      </w:r>
      <w:r w:rsidR="00C02242">
        <w:rPr>
          <w:sz w:val="22"/>
          <w:szCs w:val="22"/>
          <w:lang w:eastAsia="en-US"/>
        </w:rPr>
        <w:t>(Invited)</w:t>
      </w:r>
      <w:r w:rsidR="007F1BE8" w:rsidRPr="002A4BC0">
        <w:rPr>
          <w:sz w:val="22"/>
          <w:szCs w:val="22"/>
          <w:lang w:eastAsia="en-US"/>
        </w:rPr>
        <w:t xml:space="preserve">, </w:t>
      </w:r>
      <w:r w:rsidR="00316EA5" w:rsidRPr="002A4BC0">
        <w:rPr>
          <w:sz w:val="22"/>
          <w:szCs w:val="22"/>
          <w:lang w:eastAsia="en-US"/>
        </w:rPr>
        <w:t>International Office</w:t>
      </w:r>
      <w:r w:rsidR="00671BE2" w:rsidRPr="002A4BC0">
        <w:rPr>
          <w:sz w:val="22"/>
          <w:szCs w:val="22"/>
          <w:lang w:eastAsia="en-US"/>
        </w:rPr>
        <w:t xml:space="preserve"> and Department of English </w:t>
      </w:r>
      <w:r w:rsidR="00A6701E" w:rsidRPr="002A4BC0">
        <w:rPr>
          <w:sz w:val="22"/>
          <w:szCs w:val="22"/>
          <w:lang w:eastAsia="en-US"/>
        </w:rPr>
        <w:t>Language Education</w:t>
      </w:r>
      <w:r w:rsidR="00316EA5" w:rsidRPr="002A4BC0">
        <w:rPr>
          <w:sz w:val="22"/>
          <w:szCs w:val="22"/>
          <w:lang w:eastAsia="en-US"/>
        </w:rPr>
        <w:t xml:space="preserve">, </w:t>
      </w:r>
      <w:hyperlink r:id="rId16" w:history="1">
        <w:r w:rsidR="00316EA5" w:rsidRPr="003D76D8">
          <w:rPr>
            <w:rStyle w:val="Hyperlink"/>
            <w:sz w:val="22"/>
            <w:szCs w:val="22"/>
            <w:lang w:eastAsia="en-US"/>
          </w:rPr>
          <w:t>Universitas Negeri Yogyakarta</w:t>
        </w:r>
      </w:hyperlink>
      <w:r w:rsidR="00316EA5" w:rsidRPr="002A4BC0">
        <w:rPr>
          <w:sz w:val="22"/>
          <w:szCs w:val="22"/>
          <w:lang w:eastAsia="en-US"/>
        </w:rPr>
        <w:t xml:space="preserve">, </w:t>
      </w:r>
      <w:r w:rsidR="00FA076F" w:rsidRPr="002A4BC0">
        <w:rPr>
          <w:sz w:val="22"/>
          <w:szCs w:val="22"/>
          <w:lang w:eastAsia="en-US"/>
        </w:rPr>
        <w:t>Ministry of Higher Education, Science, and Technology,</w:t>
      </w:r>
      <w:r w:rsidR="00860704" w:rsidRPr="002A4BC0">
        <w:rPr>
          <w:sz w:val="22"/>
          <w:szCs w:val="22"/>
          <w:lang w:eastAsia="en-US"/>
        </w:rPr>
        <w:t xml:space="preserve"> </w:t>
      </w:r>
      <w:r w:rsidR="006E79C8" w:rsidRPr="002A4BC0">
        <w:rPr>
          <w:sz w:val="22"/>
          <w:szCs w:val="22"/>
          <w:lang w:eastAsia="en-US"/>
        </w:rPr>
        <w:t>Indonesia</w:t>
      </w:r>
      <w:r w:rsidR="00860704" w:rsidRPr="002A4BC0">
        <w:rPr>
          <w:sz w:val="22"/>
          <w:szCs w:val="22"/>
          <w:lang w:eastAsia="en-US"/>
        </w:rPr>
        <w:t xml:space="preserve">, </w:t>
      </w:r>
      <w:r w:rsidR="00B5556B" w:rsidRPr="002A4BC0">
        <w:rPr>
          <w:sz w:val="22"/>
          <w:szCs w:val="22"/>
          <w:lang w:eastAsia="en-US"/>
        </w:rPr>
        <w:t xml:space="preserve">Indonesia, </w:t>
      </w:r>
      <w:r w:rsidR="00860704" w:rsidRPr="002A4BC0">
        <w:rPr>
          <w:sz w:val="22"/>
          <w:szCs w:val="22"/>
          <w:lang w:eastAsia="en-US"/>
        </w:rPr>
        <w:t>May 11</w:t>
      </w:r>
      <w:r w:rsidR="00297A29" w:rsidRPr="002A4BC0">
        <w:rPr>
          <w:sz w:val="22"/>
          <w:szCs w:val="22"/>
          <w:lang w:eastAsia="en-US"/>
        </w:rPr>
        <w:t xml:space="preserve">-15, 2026. </w:t>
      </w:r>
    </w:p>
    <w:p w14:paraId="6F0BEC6F" w14:textId="50D3F0BD" w:rsidR="006F239C" w:rsidRPr="002A4BC0" w:rsidRDefault="00A6701E" w:rsidP="006F239C">
      <w:pPr>
        <w:pStyle w:val="ListParagraph"/>
        <w:numPr>
          <w:ilvl w:val="0"/>
          <w:numId w:val="44"/>
        </w:numPr>
        <w:rPr>
          <w:sz w:val="22"/>
          <w:szCs w:val="22"/>
        </w:rPr>
      </w:pPr>
      <w:r w:rsidRPr="002A4BC0">
        <w:rPr>
          <w:sz w:val="22"/>
          <w:szCs w:val="22"/>
        </w:rPr>
        <w:t>Will deliver</w:t>
      </w:r>
      <w:r w:rsidR="006F239C" w:rsidRPr="002A4BC0">
        <w:rPr>
          <w:sz w:val="22"/>
          <w:szCs w:val="22"/>
        </w:rPr>
        <w:t xml:space="preserve"> </w:t>
      </w:r>
      <w:r w:rsidR="00B96392" w:rsidRPr="002A4BC0">
        <w:rPr>
          <w:sz w:val="22"/>
          <w:szCs w:val="22"/>
        </w:rPr>
        <w:t xml:space="preserve">invited </w:t>
      </w:r>
      <w:r w:rsidR="006F239C" w:rsidRPr="002A4BC0">
        <w:rPr>
          <w:sz w:val="22"/>
          <w:szCs w:val="22"/>
        </w:rPr>
        <w:t xml:space="preserve">lectures on Charting Pathways of Intellectual Leadership initiative, </w:t>
      </w:r>
      <w:r w:rsidR="00B96392" w:rsidRPr="002A4BC0">
        <w:rPr>
          <w:sz w:val="22"/>
          <w:szCs w:val="22"/>
        </w:rPr>
        <w:t xml:space="preserve">Transformative Listening, AI and Teaching and Learning, and </w:t>
      </w:r>
      <w:r w:rsidR="008207FD" w:rsidRPr="002A4BC0">
        <w:rPr>
          <w:sz w:val="22"/>
          <w:szCs w:val="22"/>
        </w:rPr>
        <w:t>F</w:t>
      </w:r>
      <w:r w:rsidR="006F239C" w:rsidRPr="002A4BC0">
        <w:rPr>
          <w:sz w:val="22"/>
          <w:szCs w:val="22"/>
        </w:rPr>
        <w:t xml:space="preserve">ilm </w:t>
      </w:r>
      <w:r w:rsidR="008207FD" w:rsidRPr="002A4BC0">
        <w:rPr>
          <w:sz w:val="22"/>
          <w:szCs w:val="22"/>
        </w:rPr>
        <w:t>P</w:t>
      </w:r>
      <w:r w:rsidR="006F239C" w:rsidRPr="002A4BC0">
        <w:rPr>
          <w:sz w:val="22"/>
          <w:szCs w:val="22"/>
        </w:rPr>
        <w:t>edagogy</w:t>
      </w:r>
      <w:r w:rsidR="00B96392" w:rsidRPr="002A4BC0">
        <w:rPr>
          <w:sz w:val="22"/>
          <w:szCs w:val="22"/>
        </w:rPr>
        <w:t xml:space="preserve"> </w:t>
      </w:r>
      <w:r w:rsidR="008207FD" w:rsidRPr="002A4BC0">
        <w:rPr>
          <w:sz w:val="22"/>
          <w:szCs w:val="22"/>
        </w:rPr>
        <w:t xml:space="preserve">each </w:t>
      </w:r>
      <w:r w:rsidR="00A60FA8" w:rsidRPr="002A4BC0">
        <w:rPr>
          <w:sz w:val="22"/>
          <w:szCs w:val="22"/>
        </w:rPr>
        <w:t>to audiences of 80-100 students/faculty.</w:t>
      </w:r>
    </w:p>
    <w:p w14:paraId="45EFC96A" w14:textId="77777777" w:rsidR="00E1430F" w:rsidRPr="00DB741E" w:rsidRDefault="00E1430F" w:rsidP="00E1430F">
      <w:pPr>
        <w:tabs>
          <w:tab w:val="left" w:pos="360"/>
          <w:tab w:val="right" w:pos="9180"/>
        </w:tabs>
        <w:autoSpaceDE w:val="0"/>
        <w:autoSpaceDN w:val="0"/>
        <w:adjustRightInd w:val="0"/>
        <w:ind w:left="360" w:hanging="360"/>
        <w:rPr>
          <w:rFonts w:ascii="Times" w:hAnsi="Times"/>
          <w:sz w:val="22"/>
          <w:szCs w:val="22"/>
        </w:rPr>
      </w:pPr>
      <w:hyperlink r:id="rId17" w:history="1">
        <w:r w:rsidRPr="00DB741E">
          <w:rPr>
            <w:rStyle w:val="Hyperlink"/>
            <w:rFonts w:ascii="Times" w:hAnsi="Times"/>
            <w:b/>
            <w:bCs/>
            <w:sz w:val="22"/>
            <w:szCs w:val="22"/>
          </w:rPr>
          <w:t>Delphi Award</w:t>
        </w:r>
        <w:r w:rsidRPr="00DB741E">
          <w:rPr>
            <w:rStyle w:val="Hyperlink"/>
            <w:rFonts w:ascii="Times" w:hAnsi="Times"/>
            <w:sz w:val="22"/>
            <w:szCs w:val="22"/>
          </w:rPr>
          <w:t xml:space="preserve">; </w:t>
        </w:r>
        <w:proofErr w:type="spellStart"/>
        <w:r w:rsidRPr="00DB741E">
          <w:rPr>
            <w:rStyle w:val="Hyperlink"/>
            <w:rFonts w:ascii="Times" w:hAnsi="Times"/>
            <w:sz w:val="22"/>
            <w:szCs w:val="22"/>
          </w:rPr>
          <w:t>Pullias</w:t>
        </w:r>
        <w:proofErr w:type="spellEnd"/>
        <w:r w:rsidRPr="00DB741E">
          <w:rPr>
            <w:rStyle w:val="Hyperlink"/>
            <w:rFonts w:ascii="Times" w:hAnsi="Times"/>
            <w:sz w:val="22"/>
            <w:szCs w:val="22"/>
          </w:rPr>
          <w:t xml:space="preserve"> Center for Higher Education; Univ. of Southern California</w:t>
        </w:r>
      </w:hyperlink>
      <w:r w:rsidRPr="00DB741E">
        <w:rPr>
          <w:rFonts w:ascii="Times" w:hAnsi="Times"/>
          <w:sz w:val="22"/>
          <w:szCs w:val="22"/>
        </w:rPr>
        <w:t xml:space="preserve"> ($15,000)</w:t>
      </w:r>
      <w:r w:rsidRPr="00DB741E">
        <w:rPr>
          <w:rFonts w:ascii="Times" w:hAnsi="Times"/>
          <w:sz w:val="22"/>
          <w:szCs w:val="22"/>
        </w:rPr>
        <w:tab/>
        <w:t>2024</w:t>
      </w:r>
    </w:p>
    <w:p w14:paraId="1B0EB908" w14:textId="6AA4DCD6" w:rsidR="00E1430F" w:rsidRPr="00DB741E" w:rsidRDefault="00E1430F" w:rsidP="00E1430F">
      <w:pPr>
        <w:pStyle w:val="ListParagraph"/>
        <w:numPr>
          <w:ilvl w:val="0"/>
          <w:numId w:val="14"/>
        </w:numPr>
        <w:tabs>
          <w:tab w:val="left" w:pos="360"/>
          <w:tab w:val="right" w:pos="9180"/>
        </w:tabs>
        <w:autoSpaceDE w:val="0"/>
        <w:autoSpaceDN w:val="0"/>
        <w:adjustRightInd w:val="0"/>
        <w:rPr>
          <w:rFonts w:ascii="Times" w:hAnsi="Times"/>
          <w:sz w:val="22"/>
          <w:szCs w:val="22"/>
        </w:rPr>
      </w:pPr>
      <w:r w:rsidRPr="00DB741E">
        <w:rPr>
          <w:rFonts w:ascii="Times" w:hAnsi="Times"/>
          <w:sz w:val="22"/>
          <w:szCs w:val="22"/>
        </w:rPr>
        <w:t xml:space="preserve">Awarded </w:t>
      </w:r>
      <w:r w:rsidR="001072BA" w:rsidRPr="00DB741E">
        <w:rPr>
          <w:rFonts w:ascii="Times" w:hAnsi="Times"/>
          <w:sz w:val="22"/>
          <w:szCs w:val="22"/>
        </w:rPr>
        <w:t xml:space="preserve">for my work as lead </w:t>
      </w:r>
      <w:r w:rsidRPr="00DB741E">
        <w:rPr>
          <w:rFonts w:ascii="Times" w:hAnsi="Times"/>
          <w:sz w:val="22"/>
          <w:szCs w:val="22"/>
        </w:rPr>
        <w:t>to the College of Arts &amp; Letters at Michigan State University</w:t>
      </w:r>
    </w:p>
    <w:p w14:paraId="270826E4" w14:textId="1E9A1900" w:rsidR="00E1430F" w:rsidRPr="00DB741E" w:rsidRDefault="00E1430F" w:rsidP="00DA3580">
      <w:pPr>
        <w:pStyle w:val="ListParagraph"/>
        <w:tabs>
          <w:tab w:val="left" w:pos="360"/>
          <w:tab w:val="right" w:pos="9180"/>
        </w:tabs>
        <w:autoSpaceDE w:val="0"/>
        <w:autoSpaceDN w:val="0"/>
        <w:adjustRightInd w:val="0"/>
        <w:rPr>
          <w:rFonts w:ascii="Times" w:hAnsi="Times"/>
          <w:sz w:val="22"/>
          <w:szCs w:val="22"/>
        </w:rPr>
      </w:pPr>
      <w:r w:rsidRPr="00DB741E">
        <w:rPr>
          <w:rFonts w:ascii="Times" w:hAnsi="Times"/>
          <w:sz w:val="22"/>
          <w:szCs w:val="22"/>
        </w:rPr>
        <w:t>"The Charting Pathways of Intellectual Leadership (CPIL) Initiative: Non-Tenure Track Faculty as Full Academic Partners in the College of Arts &amp; Letters at Michigan State University”  </w:t>
      </w:r>
    </w:p>
    <w:p w14:paraId="185E0D23" w14:textId="22F9DBBD" w:rsidR="002E556B" w:rsidRPr="00DB741E" w:rsidRDefault="002E556B" w:rsidP="002E556B">
      <w:pPr>
        <w:pStyle w:val="ListParagraph"/>
        <w:numPr>
          <w:ilvl w:val="0"/>
          <w:numId w:val="14"/>
        </w:numPr>
        <w:tabs>
          <w:tab w:val="left" w:pos="360"/>
          <w:tab w:val="right" w:pos="9180"/>
        </w:tabs>
        <w:autoSpaceDE w:val="0"/>
        <w:autoSpaceDN w:val="0"/>
        <w:adjustRightInd w:val="0"/>
        <w:rPr>
          <w:rFonts w:ascii="Times" w:hAnsi="Times"/>
          <w:sz w:val="22"/>
          <w:szCs w:val="22"/>
        </w:rPr>
      </w:pPr>
      <w:hyperlink r:id="rId18" w:history="1">
        <w:r w:rsidRPr="00DB741E">
          <w:rPr>
            <w:rStyle w:val="Hyperlink"/>
            <w:rFonts w:ascii="Times" w:hAnsi="Times"/>
            <w:sz w:val="22"/>
            <w:szCs w:val="22"/>
          </w:rPr>
          <w:t>https://pullias.usc.edu/download/charting-pathways-of-intellectual-leadership-for-vital-faculty-at-michigan-state-universitys-college-of-arts-letters/</w:t>
        </w:r>
      </w:hyperlink>
    </w:p>
    <w:p w14:paraId="5187A0AF" w14:textId="711B308A" w:rsidR="0093094E" w:rsidRPr="00DB741E" w:rsidRDefault="0093094E" w:rsidP="0093094E">
      <w:pPr>
        <w:tabs>
          <w:tab w:val="right" w:pos="9180"/>
        </w:tabs>
        <w:ind w:left="720" w:hanging="720"/>
        <w:rPr>
          <w:rFonts w:asciiTheme="majorBidi" w:hAnsiTheme="majorBidi" w:cstheme="majorBidi"/>
          <w:sz w:val="22"/>
          <w:szCs w:val="22"/>
        </w:rPr>
      </w:pPr>
      <w:hyperlink r:id="rId19" w:history="1">
        <w:proofErr w:type="spellStart"/>
        <w:r w:rsidRPr="00DB741E">
          <w:rPr>
            <w:rStyle w:val="Hyperlink"/>
            <w:rFonts w:asciiTheme="majorBidi" w:hAnsiTheme="majorBidi" w:cstheme="majorBidi"/>
            <w:bCs/>
            <w:sz w:val="22"/>
            <w:szCs w:val="22"/>
          </w:rPr>
          <w:t>H</w:t>
        </w:r>
        <w:r w:rsidRPr="00DB741E">
          <w:rPr>
            <w:rStyle w:val="Hyperlink"/>
            <w:rFonts w:asciiTheme="majorBidi" w:hAnsiTheme="majorBidi" w:cstheme="majorBidi"/>
            <w:bCs/>
            <w:sz w:val="22"/>
            <w:szCs w:val="22"/>
            <w:shd w:val="clear" w:color="auto" w:fill="FFFFFF"/>
          </w:rPr>
          <w:t>uMetricsHSS</w:t>
        </w:r>
        <w:proofErr w:type="spellEnd"/>
        <w:r w:rsidRPr="00DB741E">
          <w:rPr>
            <w:rStyle w:val="Hyperlink"/>
            <w:rFonts w:asciiTheme="majorBidi" w:hAnsiTheme="majorBidi" w:cstheme="majorBidi"/>
            <w:bCs/>
            <w:sz w:val="22"/>
            <w:szCs w:val="22"/>
            <w:shd w:val="clear" w:color="auto" w:fill="FFFFFF"/>
          </w:rPr>
          <w:t xml:space="preserve"> Community Fellow</w:t>
        </w:r>
      </w:hyperlink>
      <w:r w:rsidRPr="00DB741E">
        <w:rPr>
          <w:rFonts w:asciiTheme="majorBidi" w:hAnsiTheme="majorBidi" w:cstheme="majorBidi"/>
          <w:color w:val="201F1E"/>
          <w:sz w:val="22"/>
          <w:szCs w:val="22"/>
          <w:shd w:val="clear" w:color="auto" w:fill="FFFFFF"/>
        </w:rPr>
        <w:t xml:space="preserve">. “Developing Unit Mentoring Programs for Non-Tenure </w:t>
      </w:r>
      <w:r w:rsidRPr="00DB741E">
        <w:rPr>
          <w:rFonts w:asciiTheme="majorBidi" w:hAnsiTheme="majorBidi" w:cstheme="majorBidi"/>
          <w:color w:val="201F1E"/>
          <w:sz w:val="22"/>
          <w:szCs w:val="22"/>
          <w:shd w:val="clear" w:color="auto" w:fill="FFFFFF"/>
        </w:rPr>
        <w:tab/>
        <w:t>2022</w:t>
      </w:r>
      <w:r w:rsidRPr="00DB741E">
        <w:rPr>
          <w:rFonts w:asciiTheme="majorBidi" w:hAnsiTheme="majorBidi" w:cstheme="majorBidi"/>
          <w:color w:val="201F1E"/>
          <w:sz w:val="22"/>
          <w:szCs w:val="22"/>
          <w:shd w:val="clear" w:color="auto" w:fill="FFFFFF"/>
        </w:rPr>
        <w:br/>
        <w:t xml:space="preserve">Stream Faculty Following the Charting a Pathway to Intellectual Leadership (CPIL) Model.” MSU Collaborative Partner: Dustin DeFelice. A subaward of the </w:t>
      </w:r>
      <w:proofErr w:type="spellStart"/>
      <w:r w:rsidRPr="00DB741E">
        <w:rPr>
          <w:rFonts w:asciiTheme="majorBidi" w:hAnsiTheme="majorBidi" w:cstheme="majorBidi"/>
          <w:color w:val="201F1E"/>
          <w:sz w:val="22"/>
          <w:szCs w:val="22"/>
          <w:shd w:val="clear" w:color="auto" w:fill="FFFFFF"/>
        </w:rPr>
        <w:t>HuMetricsHSS</w:t>
      </w:r>
      <w:proofErr w:type="spellEnd"/>
      <w:r w:rsidRPr="00DB741E">
        <w:rPr>
          <w:rFonts w:asciiTheme="majorBidi" w:hAnsiTheme="majorBidi" w:cstheme="majorBidi"/>
          <w:color w:val="201F1E"/>
          <w:sz w:val="22"/>
          <w:szCs w:val="22"/>
          <w:shd w:val="clear" w:color="auto" w:fill="FFFFFF"/>
        </w:rPr>
        <w:t xml:space="preserve"> Initiative funded by the </w:t>
      </w:r>
      <w:r w:rsidRPr="00DB741E">
        <w:rPr>
          <w:rFonts w:ascii="Times" w:hAnsi="Times"/>
          <w:bCs/>
          <w:sz w:val="22"/>
          <w:szCs w:val="22"/>
        </w:rPr>
        <w:t xml:space="preserve">Andrew W. Mellon Foundation. </w:t>
      </w:r>
      <w:r w:rsidRPr="00DB741E">
        <w:rPr>
          <w:rFonts w:asciiTheme="majorBidi" w:hAnsiTheme="majorBidi" w:cstheme="majorBidi"/>
          <w:color w:val="201F1E"/>
          <w:sz w:val="22"/>
          <w:szCs w:val="22"/>
          <w:shd w:val="clear" w:color="auto" w:fill="FFFFFF"/>
        </w:rPr>
        <w:t>($4500).</w:t>
      </w:r>
    </w:p>
    <w:p w14:paraId="40B13C91" w14:textId="6D42C28E" w:rsidR="00E1430F" w:rsidRPr="00DB741E" w:rsidRDefault="00E1430F" w:rsidP="00E1430F">
      <w:pPr>
        <w:tabs>
          <w:tab w:val="left" w:pos="360"/>
          <w:tab w:val="right" w:pos="9180"/>
        </w:tabs>
        <w:autoSpaceDE w:val="0"/>
        <w:autoSpaceDN w:val="0"/>
        <w:adjustRightInd w:val="0"/>
        <w:ind w:left="360" w:hanging="360"/>
        <w:rPr>
          <w:rFonts w:ascii="Times" w:hAnsi="Times"/>
          <w:sz w:val="22"/>
          <w:szCs w:val="22"/>
        </w:rPr>
      </w:pPr>
      <w:hyperlink r:id="rId20" w:history="1">
        <w:r w:rsidRPr="00DB741E">
          <w:rPr>
            <w:rStyle w:val="Hyperlink"/>
            <w:rFonts w:ascii="Times" w:hAnsi="Times"/>
            <w:sz w:val="22"/>
            <w:szCs w:val="22"/>
          </w:rPr>
          <w:t>Big Ten Academic Alliance Academic Leadership Program Fellow</w:t>
        </w:r>
      </w:hyperlink>
      <w:r w:rsidR="00BD1C6F" w:rsidRPr="00DB741E">
        <w:rPr>
          <w:rFonts w:ascii="Times" w:hAnsi="Times"/>
          <w:sz w:val="22"/>
          <w:szCs w:val="22"/>
        </w:rPr>
        <w:t xml:space="preserve"> – MSU</w:t>
      </w:r>
      <w:r w:rsidR="009F7E34" w:rsidRPr="00DB741E">
        <w:rPr>
          <w:rFonts w:ascii="Times" w:hAnsi="Times"/>
          <w:sz w:val="22"/>
          <w:szCs w:val="22"/>
        </w:rPr>
        <w:t xml:space="preserve"> (3 campus visits)</w:t>
      </w:r>
      <w:r w:rsidR="003E7F02" w:rsidRPr="00DB741E">
        <w:rPr>
          <w:rFonts w:ascii="Times" w:hAnsi="Times"/>
          <w:sz w:val="22"/>
          <w:szCs w:val="22"/>
        </w:rPr>
        <w:t xml:space="preserve"> </w:t>
      </w:r>
      <w:r w:rsidR="009F7E34" w:rsidRPr="00DB741E">
        <w:rPr>
          <w:rFonts w:ascii="Times" w:hAnsi="Times"/>
          <w:sz w:val="22"/>
          <w:szCs w:val="22"/>
        </w:rPr>
        <w:tab/>
      </w:r>
      <w:r w:rsidRPr="00DB741E">
        <w:rPr>
          <w:rFonts w:ascii="Times" w:hAnsi="Times"/>
          <w:sz w:val="22"/>
          <w:szCs w:val="22"/>
        </w:rPr>
        <w:t>2017-2018</w:t>
      </w:r>
    </w:p>
    <w:p w14:paraId="26AE0C43" w14:textId="0AA37E7B" w:rsidR="00A62535" w:rsidRPr="00DB741E" w:rsidRDefault="00E1430F" w:rsidP="00E1430F">
      <w:pPr>
        <w:tabs>
          <w:tab w:val="left" w:pos="360"/>
          <w:tab w:val="right" w:pos="9180"/>
        </w:tabs>
        <w:autoSpaceDE w:val="0"/>
        <w:autoSpaceDN w:val="0"/>
        <w:adjustRightInd w:val="0"/>
        <w:ind w:left="360" w:hanging="360"/>
        <w:rPr>
          <w:rFonts w:ascii="Times" w:hAnsi="Times"/>
          <w:sz w:val="22"/>
          <w:szCs w:val="22"/>
        </w:rPr>
      </w:pPr>
      <w:hyperlink r:id="rId21" w:history="1">
        <w:r w:rsidRPr="00DB741E">
          <w:rPr>
            <w:rStyle w:val="Hyperlink"/>
            <w:rFonts w:ascii="Times" w:hAnsi="Times"/>
            <w:sz w:val="22"/>
            <w:szCs w:val="22"/>
          </w:rPr>
          <w:t>Big Ten Academic Alliance Department Executive Officer (DEO) Fellow</w:t>
        </w:r>
      </w:hyperlink>
      <w:r w:rsidRPr="00DB741E">
        <w:rPr>
          <w:rFonts w:ascii="Times" w:hAnsi="Times"/>
          <w:sz w:val="22"/>
          <w:szCs w:val="22"/>
        </w:rPr>
        <w:t xml:space="preserve"> – MSU</w:t>
      </w:r>
      <w:r w:rsidR="00014FED" w:rsidRPr="00DB741E">
        <w:rPr>
          <w:rFonts w:ascii="Times" w:hAnsi="Times"/>
          <w:sz w:val="22"/>
          <w:szCs w:val="22"/>
        </w:rPr>
        <w:t>, BTAA Center</w:t>
      </w:r>
      <w:r w:rsidRPr="00DB741E">
        <w:rPr>
          <w:rFonts w:ascii="Times" w:hAnsi="Times"/>
          <w:sz w:val="22"/>
          <w:szCs w:val="22"/>
        </w:rPr>
        <w:tab/>
        <w:t>2016</w:t>
      </w:r>
    </w:p>
    <w:p w14:paraId="7379C217" w14:textId="77777777" w:rsidR="00885DFC" w:rsidRPr="00DB741E" w:rsidRDefault="00885DFC" w:rsidP="00885DFC">
      <w:pPr>
        <w:widowControl w:val="0"/>
        <w:tabs>
          <w:tab w:val="right" w:pos="9180"/>
        </w:tabs>
        <w:autoSpaceDE w:val="0"/>
        <w:autoSpaceDN w:val="0"/>
        <w:adjustRightInd w:val="0"/>
        <w:rPr>
          <w:rFonts w:ascii="Times" w:hAnsi="Times"/>
          <w:sz w:val="22"/>
          <w:szCs w:val="22"/>
        </w:rPr>
      </w:pPr>
      <w:r w:rsidRPr="00DB741E">
        <w:rPr>
          <w:rFonts w:ascii="Times" w:hAnsi="Times"/>
          <w:sz w:val="22"/>
          <w:szCs w:val="22"/>
        </w:rPr>
        <w:t>Student Senate Nomination for Professor of the Year, Illinois Wesleyan University</w:t>
      </w:r>
      <w:r w:rsidRPr="00DB741E">
        <w:rPr>
          <w:rFonts w:ascii="Times" w:hAnsi="Times"/>
          <w:sz w:val="22"/>
          <w:szCs w:val="22"/>
        </w:rPr>
        <w:tab/>
        <w:t>2011</w:t>
      </w:r>
    </w:p>
    <w:p w14:paraId="2117E870" w14:textId="6CFAA0C5" w:rsidR="00885DFC" w:rsidRPr="00DB741E" w:rsidRDefault="00885DFC" w:rsidP="00885DFC">
      <w:pPr>
        <w:tabs>
          <w:tab w:val="right" w:pos="9180"/>
        </w:tabs>
        <w:rPr>
          <w:rFonts w:ascii="Times" w:hAnsi="Times"/>
          <w:color w:val="000000"/>
          <w:sz w:val="22"/>
          <w:szCs w:val="22"/>
        </w:rPr>
      </w:pPr>
      <w:hyperlink r:id="rId22" w:history="1">
        <w:r w:rsidRPr="00DB741E">
          <w:rPr>
            <w:rStyle w:val="Hyperlink"/>
            <w:rFonts w:ascii="Times" w:hAnsi="Times"/>
            <w:sz w:val="22"/>
            <w:szCs w:val="22"/>
          </w:rPr>
          <w:t>Arthur O. Lewis Award</w:t>
        </w:r>
      </w:hyperlink>
      <w:r w:rsidRPr="00DB741E">
        <w:rPr>
          <w:rFonts w:ascii="Times" w:hAnsi="Times"/>
          <w:color w:val="000000"/>
          <w:sz w:val="22"/>
          <w:szCs w:val="22"/>
        </w:rPr>
        <w:t xml:space="preserve"> </w:t>
      </w:r>
      <w:r w:rsidRPr="00DB741E">
        <w:rPr>
          <w:rFonts w:ascii="Times" w:hAnsi="Times"/>
          <w:sz w:val="22"/>
          <w:szCs w:val="22"/>
        </w:rPr>
        <w:t xml:space="preserve">– </w:t>
      </w:r>
      <w:r w:rsidRPr="00DB741E">
        <w:rPr>
          <w:rFonts w:ascii="Times" w:hAnsi="Times"/>
          <w:color w:val="000000"/>
          <w:sz w:val="22"/>
          <w:szCs w:val="22"/>
        </w:rPr>
        <w:t xml:space="preserve">Society for </w:t>
      </w:r>
      <w:r w:rsidR="00DF53B8" w:rsidRPr="00DB741E">
        <w:rPr>
          <w:rFonts w:ascii="Times" w:hAnsi="Times"/>
          <w:color w:val="000000"/>
          <w:sz w:val="22"/>
          <w:szCs w:val="22"/>
        </w:rPr>
        <w:t>7</w:t>
      </w:r>
      <w:r w:rsidRPr="00DB741E">
        <w:rPr>
          <w:rFonts w:ascii="Times" w:hAnsi="Times"/>
          <w:color w:val="000000"/>
          <w:sz w:val="22"/>
          <w:szCs w:val="22"/>
        </w:rPr>
        <w:t xml:space="preserve">n Studies, Best Paper by a Younger Scholar </w:t>
      </w:r>
      <w:r w:rsidRPr="00DB741E">
        <w:rPr>
          <w:rFonts w:ascii="Times" w:hAnsi="Times"/>
          <w:color w:val="000000"/>
          <w:sz w:val="22"/>
          <w:szCs w:val="22"/>
        </w:rPr>
        <w:tab/>
        <w:t>2003</w:t>
      </w:r>
    </w:p>
    <w:p w14:paraId="2D3CE2BC" w14:textId="77777777" w:rsidR="00885DFC" w:rsidRPr="00DB741E" w:rsidRDefault="00885DFC" w:rsidP="00885DFC">
      <w:pPr>
        <w:autoSpaceDE w:val="0"/>
        <w:autoSpaceDN w:val="0"/>
        <w:adjustRightInd w:val="0"/>
        <w:ind w:left="360" w:firstLine="360"/>
        <w:rPr>
          <w:rFonts w:ascii="Times" w:hAnsi="Times"/>
          <w:sz w:val="22"/>
          <w:szCs w:val="22"/>
        </w:rPr>
      </w:pPr>
      <w:r w:rsidRPr="00DB741E">
        <w:rPr>
          <w:rFonts w:ascii="Times" w:hAnsi="Times"/>
          <w:sz w:val="22"/>
          <w:szCs w:val="22"/>
        </w:rPr>
        <w:t xml:space="preserve">Published as: "Utopia, Dystopia and </w:t>
      </w:r>
      <w:proofErr w:type="spellStart"/>
      <w:r w:rsidRPr="00DB741E">
        <w:rPr>
          <w:rFonts w:ascii="Times" w:hAnsi="Times"/>
          <w:sz w:val="22"/>
          <w:szCs w:val="22"/>
        </w:rPr>
        <w:t>Ostalgia</w:t>
      </w:r>
      <w:proofErr w:type="spellEnd"/>
      <w:r w:rsidRPr="00DB741E">
        <w:rPr>
          <w:rFonts w:ascii="Times" w:hAnsi="Times"/>
          <w:sz w:val="22"/>
          <w:szCs w:val="22"/>
        </w:rPr>
        <w:t xml:space="preserve">: The Pre- and Post-Unification Visions of </w:t>
      </w:r>
    </w:p>
    <w:p w14:paraId="1C74998A" w14:textId="0DAC5891" w:rsidR="00885DFC" w:rsidRPr="00DB741E" w:rsidRDefault="00885DFC" w:rsidP="00BE34E6">
      <w:pPr>
        <w:autoSpaceDE w:val="0"/>
        <w:autoSpaceDN w:val="0"/>
        <w:adjustRightInd w:val="0"/>
        <w:ind w:left="720"/>
        <w:rPr>
          <w:rFonts w:ascii="Times" w:hAnsi="Times"/>
          <w:sz w:val="22"/>
          <w:szCs w:val="22"/>
        </w:rPr>
      </w:pPr>
      <w:r w:rsidRPr="00DB741E">
        <w:rPr>
          <w:rFonts w:ascii="Times" w:hAnsi="Times"/>
          <w:sz w:val="22"/>
          <w:szCs w:val="22"/>
        </w:rPr>
        <w:t xml:space="preserve">East German Science Fiction Writer Alexander Kröger." </w:t>
      </w:r>
      <w:r w:rsidRPr="00DB741E">
        <w:rPr>
          <w:rFonts w:ascii="Times" w:hAnsi="Times"/>
          <w:i/>
          <w:iCs/>
          <w:sz w:val="22"/>
          <w:szCs w:val="22"/>
        </w:rPr>
        <w:t>Utopian Studies Journal</w:t>
      </w:r>
    </w:p>
    <w:p w14:paraId="0A763E13" w14:textId="77777777" w:rsidR="005D2AAE" w:rsidRPr="00DB741E" w:rsidRDefault="005D2AAE" w:rsidP="00B8455A">
      <w:pPr>
        <w:tabs>
          <w:tab w:val="left" w:pos="720"/>
        </w:tabs>
        <w:rPr>
          <w:rFonts w:ascii="Times" w:hAnsi="Times"/>
          <w:b/>
          <w:sz w:val="22"/>
          <w:szCs w:val="22"/>
        </w:rPr>
      </w:pPr>
    </w:p>
    <w:p w14:paraId="3636DBC0" w14:textId="2565FE80" w:rsidR="001F1549" w:rsidRPr="00DB741E" w:rsidRDefault="00C07AB1" w:rsidP="00C6245F">
      <w:pPr>
        <w:tabs>
          <w:tab w:val="left" w:pos="720"/>
        </w:tabs>
        <w:rPr>
          <w:rFonts w:ascii="Times" w:hAnsi="Times"/>
          <w:b/>
          <w:sz w:val="22"/>
          <w:szCs w:val="22"/>
        </w:rPr>
      </w:pPr>
      <w:r w:rsidRPr="00DB741E">
        <w:rPr>
          <w:rFonts w:ascii="Times" w:hAnsi="Times"/>
          <w:b/>
          <w:sz w:val="22"/>
          <w:szCs w:val="22"/>
        </w:rPr>
        <w:t>ACADEMIC AREA</w:t>
      </w:r>
      <w:r w:rsidR="006F26BB" w:rsidRPr="00DB741E">
        <w:rPr>
          <w:rFonts w:ascii="Times" w:hAnsi="Times"/>
          <w:b/>
          <w:sz w:val="22"/>
          <w:szCs w:val="22"/>
        </w:rPr>
        <w:t>S</w:t>
      </w:r>
      <w:r w:rsidRPr="00DB741E">
        <w:rPr>
          <w:rFonts w:ascii="Times" w:hAnsi="Times"/>
          <w:b/>
          <w:sz w:val="22"/>
          <w:szCs w:val="22"/>
        </w:rPr>
        <w:t xml:space="preserve"> of EXPERTISE</w:t>
      </w:r>
    </w:p>
    <w:p w14:paraId="1FAF3C92" w14:textId="5884E52A" w:rsidR="00F3284F" w:rsidRPr="00483CBD" w:rsidRDefault="00EF504C" w:rsidP="0072118F">
      <w:pPr>
        <w:tabs>
          <w:tab w:val="left" w:pos="720"/>
        </w:tabs>
        <w:rPr>
          <w:rFonts w:ascii="Times" w:hAnsi="Times"/>
          <w:bCs/>
          <w:sz w:val="22"/>
          <w:szCs w:val="22"/>
        </w:rPr>
      </w:pPr>
      <w:r w:rsidRPr="00DB741E">
        <w:rPr>
          <w:rFonts w:ascii="Times" w:hAnsi="Times"/>
          <w:bCs/>
          <w:sz w:val="22"/>
          <w:szCs w:val="22"/>
        </w:rPr>
        <w:t xml:space="preserve">Much of my </w:t>
      </w:r>
      <w:r w:rsidR="00FA75F2" w:rsidRPr="00DB741E">
        <w:rPr>
          <w:rFonts w:ascii="Times" w:hAnsi="Times"/>
          <w:bCs/>
          <w:sz w:val="22"/>
          <w:szCs w:val="22"/>
        </w:rPr>
        <w:t>current</w:t>
      </w:r>
      <w:r w:rsidRPr="00DB741E">
        <w:rPr>
          <w:rFonts w:ascii="Times" w:hAnsi="Times"/>
          <w:bCs/>
          <w:sz w:val="22"/>
          <w:szCs w:val="22"/>
        </w:rPr>
        <w:t xml:space="preserve"> scholarly and grant work has focused on faculty and leadership development and Indigenous and less commonly taught (more commonly spoken) language advocacy. </w:t>
      </w:r>
      <w:r w:rsidR="00554944" w:rsidRPr="00DB741E">
        <w:rPr>
          <w:rFonts w:ascii="Times" w:hAnsi="Times"/>
          <w:bCs/>
          <w:sz w:val="22"/>
          <w:szCs w:val="22"/>
        </w:rPr>
        <w:t xml:space="preserve">This includes the Charting Pathways of Intellectual Leadership (CPIL) Initiative. </w:t>
      </w:r>
      <w:r w:rsidRPr="00DB741E">
        <w:rPr>
          <w:rFonts w:ascii="Times" w:hAnsi="Times"/>
          <w:bCs/>
          <w:sz w:val="22"/>
          <w:szCs w:val="22"/>
        </w:rPr>
        <w:t xml:space="preserve">In my faculty role, </w:t>
      </w:r>
      <w:r w:rsidR="00C07AB1" w:rsidRPr="00DB741E">
        <w:rPr>
          <w:rFonts w:ascii="Times" w:hAnsi="Times"/>
          <w:bCs/>
          <w:sz w:val="22"/>
          <w:szCs w:val="22"/>
        </w:rPr>
        <w:t xml:space="preserve">I study </w:t>
      </w:r>
      <w:r w:rsidR="005244E2" w:rsidRPr="00DB741E">
        <w:rPr>
          <w:rFonts w:ascii="Times" w:hAnsi="Times"/>
          <w:bCs/>
          <w:sz w:val="22"/>
          <w:szCs w:val="22"/>
        </w:rPr>
        <w:t xml:space="preserve">European film and literary history with an emphasis on </w:t>
      </w:r>
      <w:r w:rsidR="00D171DF" w:rsidRPr="00DB741E">
        <w:rPr>
          <w:rFonts w:ascii="Times" w:hAnsi="Times"/>
          <w:bCs/>
          <w:sz w:val="22"/>
          <w:szCs w:val="22"/>
        </w:rPr>
        <w:t xml:space="preserve">German and Central European popular culture, utopian, and </w:t>
      </w:r>
      <w:r w:rsidR="001228B6" w:rsidRPr="00DB741E">
        <w:rPr>
          <w:rFonts w:ascii="Times" w:hAnsi="Times"/>
          <w:bCs/>
          <w:sz w:val="22"/>
          <w:szCs w:val="22"/>
        </w:rPr>
        <w:t xml:space="preserve">Cold </w:t>
      </w:r>
      <w:r w:rsidR="001228B6" w:rsidRPr="00DB741E">
        <w:rPr>
          <w:rFonts w:ascii="Times" w:hAnsi="Times"/>
          <w:bCs/>
          <w:sz w:val="22"/>
          <w:szCs w:val="22"/>
        </w:rPr>
        <w:lastRenderedPageBreak/>
        <w:t xml:space="preserve">War and </w:t>
      </w:r>
      <w:r w:rsidR="00D171DF" w:rsidRPr="00DB741E">
        <w:rPr>
          <w:rFonts w:ascii="Times" w:hAnsi="Times"/>
          <w:bCs/>
          <w:sz w:val="22"/>
          <w:szCs w:val="22"/>
        </w:rPr>
        <w:t>science fiction studies</w:t>
      </w:r>
      <w:r w:rsidR="0002736A" w:rsidRPr="00DB741E">
        <w:rPr>
          <w:rFonts w:ascii="Times" w:hAnsi="Times"/>
          <w:bCs/>
          <w:sz w:val="22"/>
          <w:szCs w:val="22"/>
        </w:rPr>
        <w:t xml:space="preserve"> </w:t>
      </w:r>
      <w:r w:rsidR="000B6AEB" w:rsidRPr="00DB741E">
        <w:rPr>
          <w:rFonts w:ascii="Times" w:hAnsi="Times"/>
          <w:bCs/>
          <w:sz w:val="22"/>
          <w:szCs w:val="22"/>
        </w:rPr>
        <w:t>using the tools of cultural</w:t>
      </w:r>
      <w:r w:rsidR="00FC152C" w:rsidRPr="00DB741E">
        <w:rPr>
          <w:rFonts w:ascii="Times" w:hAnsi="Times"/>
          <w:bCs/>
          <w:sz w:val="22"/>
          <w:szCs w:val="22"/>
        </w:rPr>
        <w:t xml:space="preserve">, </w:t>
      </w:r>
      <w:r w:rsidR="000B6AEB" w:rsidRPr="00DB741E">
        <w:rPr>
          <w:rFonts w:ascii="Times" w:hAnsi="Times"/>
          <w:bCs/>
          <w:sz w:val="22"/>
          <w:szCs w:val="22"/>
        </w:rPr>
        <w:t>feminist</w:t>
      </w:r>
      <w:r w:rsidR="00FC152C" w:rsidRPr="00DB741E">
        <w:rPr>
          <w:rFonts w:ascii="Times" w:hAnsi="Times"/>
          <w:bCs/>
          <w:sz w:val="22"/>
          <w:szCs w:val="22"/>
        </w:rPr>
        <w:t>, and disability/autism</w:t>
      </w:r>
      <w:r w:rsidR="000B6AEB" w:rsidRPr="00DB741E">
        <w:rPr>
          <w:rFonts w:ascii="Times" w:hAnsi="Times"/>
          <w:bCs/>
          <w:sz w:val="22"/>
          <w:szCs w:val="22"/>
        </w:rPr>
        <w:t xml:space="preserve"> studies as well as ecocriticism.</w:t>
      </w:r>
      <w:r w:rsidR="0002736A" w:rsidRPr="00DB741E">
        <w:rPr>
          <w:rFonts w:ascii="Times" w:hAnsi="Times"/>
          <w:bCs/>
          <w:sz w:val="22"/>
          <w:szCs w:val="22"/>
        </w:rPr>
        <w:t xml:space="preserve"> </w:t>
      </w:r>
      <w:r w:rsidR="00643E9F" w:rsidRPr="00DB741E">
        <w:rPr>
          <w:rFonts w:ascii="Times" w:hAnsi="Times"/>
          <w:bCs/>
          <w:sz w:val="22"/>
          <w:szCs w:val="22"/>
        </w:rPr>
        <w:t>My recent article defines</w:t>
      </w:r>
      <w:r w:rsidR="00C21896" w:rsidRPr="00DB741E">
        <w:rPr>
          <w:rFonts w:ascii="Times" w:hAnsi="Times"/>
          <w:bCs/>
          <w:sz w:val="22"/>
          <w:szCs w:val="22"/>
        </w:rPr>
        <w:t xml:space="preserve"> “ableist fragility</w:t>
      </w:r>
      <w:r w:rsidR="0043642D" w:rsidRPr="00DB741E">
        <w:rPr>
          <w:rFonts w:ascii="Times" w:hAnsi="Times"/>
          <w:bCs/>
          <w:sz w:val="22"/>
          <w:szCs w:val="22"/>
        </w:rPr>
        <w:t>.”</w:t>
      </w:r>
    </w:p>
    <w:p w14:paraId="1CFD7474" w14:textId="77777777" w:rsidR="00F3284F" w:rsidRPr="00DB741E" w:rsidRDefault="00F3284F" w:rsidP="0072118F">
      <w:pPr>
        <w:tabs>
          <w:tab w:val="left" w:pos="720"/>
        </w:tabs>
        <w:rPr>
          <w:rFonts w:ascii="Times" w:hAnsi="Times"/>
          <w:sz w:val="20"/>
          <w:szCs w:val="20"/>
        </w:rPr>
      </w:pPr>
    </w:p>
    <w:p w14:paraId="5A82B24A" w14:textId="6CBE0E71" w:rsidR="005F0AC2" w:rsidRPr="00DB741E" w:rsidRDefault="005F0AC2" w:rsidP="005F0AC2">
      <w:pPr>
        <w:tabs>
          <w:tab w:val="left" w:pos="720"/>
        </w:tabs>
        <w:rPr>
          <w:rFonts w:ascii="Times" w:hAnsi="Times"/>
          <w:sz w:val="22"/>
          <w:szCs w:val="22"/>
        </w:rPr>
      </w:pPr>
      <w:r w:rsidRPr="00DB741E">
        <w:rPr>
          <w:rFonts w:ascii="Times" w:hAnsi="Times"/>
          <w:b/>
          <w:bCs/>
          <w:sz w:val="22"/>
          <w:szCs w:val="22"/>
        </w:rPr>
        <w:t>BOOKS</w:t>
      </w:r>
    </w:p>
    <w:p w14:paraId="62FEA5BC" w14:textId="5855B0E2" w:rsidR="005F0AC2" w:rsidRPr="00DB741E" w:rsidRDefault="005F0AC2" w:rsidP="00D25CA3">
      <w:pPr>
        <w:pStyle w:val="ListParagraph"/>
        <w:numPr>
          <w:ilvl w:val="0"/>
          <w:numId w:val="39"/>
        </w:numPr>
        <w:tabs>
          <w:tab w:val="left" w:pos="720"/>
        </w:tabs>
        <w:ind w:left="360"/>
        <w:rPr>
          <w:sz w:val="22"/>
          <w:szCs w:val="22"/>
        </w:rPr>
      </w:pPr>
      <w:r w:rsidRPr="00DB741E">
        <w:rPr>
          <w:rFonts w:asciiTheme="majorBidi" w:hAnsiTheme="majorBidi" w:cstheme="majorBidi"/>
          <w:i/>
          <w:sz w:val="22"/>
          <w:szCs w:val="22"/>
        </w:rPr>
        <w:t>The Routledge Companion to Gender and Science Fiction</w:t>
      </w:r>
      <w:r w:rsidRPr="00DB741E">
        <w:rPr>
          <w:rFonts w:asciiTheme="majorBidi" w:hAnsiTheme="majorBidi" w:cstheme="majorBidi"/>
          <w:iCs/>
          <w:sz w:val="22"/>
          <w:szCs w:val="22"/>
        </w:rPr>
        <w:t xml:space="preserve">. </w:t>
      </w:r>
      <w:r w:rsidR="002A2B35" w:rsidRPr="00DB741E">
        <w:rPr>
          <w:rFonts w:ascii="Times" w:hAnsi="Times"/>
          <w:iCs/>
          <w:sz w:val="22"/>
          <w:szCs w:val="22"/>
        </w:rPr>
        <w:t xml:space="preserve">Lisa Yaszek, Sonja Fritzsche, Keren Omry, and </w:t>
      </w:r>
      <w:r w:rsidR="002A2B35" w:rsidRPr="00DB741E">
        <w:rPr>
          <w:rFonts w:asciiTheme="majorBidi" w:hAnsiTheme="majorBidi" w:cstheme="majorBidi"/>
          <w:iCs/>
          <w:sz w:val="22"/>
          <w:szCs w:val="22"/>
        </w:rPr>
        <w:t xml:space="preserve">Wendy Gay Pearson, eds. </w:t>
      </w:r>
      <w:r w:rsidRPr="00DB741E">
        <w:rPr>
          <w:rFonts w:asciiTheme="majorBidi" w:hAnsiTheme="majorBidi" w:cstheme="majorBidi"/>
          <w:iCs/>
          <w:sz w:val="22"/>
          <w:szCs w:val="22"/>
        </w:rPr>
        <w:t xml:space="preserve">Routledge, 2023. </w:t>
      </w:r>
      <w:hyperlink r:id="rId23" w:history="1">
        <w:r w:rsidRPr="00DB741E">
          <w:rPr>
            <w:rStyle w:val="Hyperlink"/>
            <w:rFonts w:asciiTheme="majorBidi" w:hAnsiTheme="majorBidi" w:cstheme="majorBidi"/>
            <w:iCs/>
            <w:sz w:val="22"/>
            <w:szCs w:val="22"/>
          </w:rPr>
          <w:t>https://</w:t>
        </w:r>
        <w:r w:rsidRPr="00DB741E">
          <w:rPr>
            <w:rStyle w:val="Hyperlink"/>
            <w:rFonts w:asciiTheme="majorBidi" w:hAnsiTheme="majorBidi" w:cstheme="majorBidi"/>
            <w:sz w:val="22"/>
            <w:szCs w:val="22"/>
          </w:rPr>
          <w:t>doi.org/10.4324/9781003082934</w:t>
        </w:r>
      </w:hyperlink>
    </w:p>
    <w:p w14:paraId="6126C964" w14:textId="767E7109" w:rsidR="009E4EAA" w:rsidRPr="00DB741E" w:rsidRDefault="009E4EAA" w:rsidP="00D25CA3">
      <w:pPr>
        <w:pStyle w:val="ListParagraph"/>
        <w:tabs>
          <w:tab w:val="left" w:pos="720"/>
        </w:tabs>
        <w:ind w:left="360"/>
        <w:rPr>
          <w:rFonts w:ascii="Times" w:hAnsi="Times"/>
          <w:iCs/>
          <w:sz w:val="22"/>
          <w:szCs w:val="22"/>
        </w:rPr>
      </w:pPr>
      <w:r w:rsidRPr="00DB741E">
        <w:rPr>
          <w:rFonts w:ascii="Times" w:hAnsi="Times"/>
          <w:iCs/>
          <w:sz w:val="22"/>
          <w:szCs w:val="22"/>
        </w:rPr>
        <w:t xml:space="preserve">(Reviewed by </w:t>
      </w:r>
      <w:r w:rsidRPr="00DB741E">
        <w:rPr>
          <w:rFonts w:ascii="Times" w:hAnsi="Times"/>
          <w:i/>
          <w:sz w:val="22"/>
          <w:szCs w:val="22"/>
        </w:rPr>
        <w:t>Foundation</w:t>
      </w:r>
      <w:r w:rsidRPr="00DB741E">
        <w:rPr>
          <w:rFonts w:ascii="Times" w:hAnsi="Times"/>
          <w:iCs/>
          <w:sz w:val="22"/>
          <w:szCs w:val="22"/>
        </w:rPr>
        <w:t xml:space="preserve"> 2023, </w:t>
      </w:r>
      <w:r w:rsidRPr="00DB741E">
        <w:rPr>
          <w:rFonts w:ascii="Times" w:hAnsi="Times"/>
          <w:i/>
          <w:sz w:val="22"/>
          <w:szCs w:val="22"/>
        </w:rPr>
        <w:t>Medien/</w:t>
      </w:r>
      <w:proofErr w:type="spellStart"/>
      <w:r w:rsidRPr="00DB741E">
        <w:rPr>
          <w:rFonts w:ascii="Times" w:hAnsi="Times"/>
          <w:i/>
          <w:sz w:val="22"/>
          <w:szCs w:val="22"/>
        </w:rPr>
        <w:t>wissenschaft</w:t>
      </w:r>
      <w:proofErr w:type="spellEnd"/>
      <w:r w:rsidRPr="00DB741E">
        <w:rPr>
          <w:rFonts w:ascii="Times" w:hAnsi="Times"/>
          <w:iCs/>
          <w:sz w:val="22"/>
          <w:szCs w:val="22"/>
        </w:rPr>
        <w:t xml:space="preserve"> 2023, </w:t>
      </w:r>
      <w:r w:rsidRPr="00DB741E">
        <w:rPr>
          <w:rFonts w:ascii="Times" w:hAnsi="Times"/>
          <w:i/>
          <w:sz w:val="22"/>
          <w:szCs w:val="22"/>
        </w:rPr>
        <w:t>Science Fiction Studies</w:t>
      </w:r>
      <w:r w:rsidRPr="00DB741E">
        <w:rPr>
          <w:rFonts w:ascii="Times" w:hAnsi="Times"/>
          <w:iCs/>
          <w:sz w:val="22"/>
          <w:szCs w:val="22"/>
        </w:rPr>
        <w:t xml:space="preserve"> 2024)</w:t>
      </w:r>
    </w:p>
    <w:p w14:paraId="5E2909DE" w14:textId="77777777" w:rsidR="005F0AC2" w:rsidRPr="00DB741E" w:rsidRDefault="005F0AC2" w:rsidP="00D25CA3">
      <w:pPr>
        <w:tabs>
          <w:tab w:val="left" w:pos="720"/>
        </w:tabs>
        <w:rPr>
          <w:rFonts w:ascii="Times" w:hAnsi="Times"/>
          <w:iCs/>
          <w:sz w:val="22"/>
          <w:szCs w:val="22"/>
        </w:rPr>
      </w:pPr>
    </w:p>
    <w:p w14:paraId="4F58EAC6" w14:textId="573EB2F2" w:rsidR="009E4EAA" w:rsidRPr="00DB741E" w:rsidRDefault="005F0AC2" w:rsidP="00D25CA3">
      <w:pPr>
        <w:pStyle w:val="ListParagraph"/>
        <w:numPr>
          <w:ilvl w:val="0"/>
          <w:numId w:val="39"/>
        </w:numPr>
        <w:tabs>
          <w:tab w:val="left" w:pos="720"/>
        </w:tabs>
        <w:ind w:left="360"/>
        <w:rPr>
          <w:sz w:val="22"/>
          <w:szCs w:val="22"/>
        </w:rPr>
      </w:pPr>
      <w:r w:rsidRPr="00DB741E">
        <w:rPr>
          <w:rFonts w:ascii="Times" w:hAnsi="Times"/>
          <w:i/>
          <w:iCs/>
          <w:sz w:val="22"/>
          <w:szCs w:val="22"/>
        </w:rPr>
        <w:t>Science Fiction Circuits of the South and East</w:t>
      </w:r>
      <w:r w:rsidRPr="00DB741E">
        <w:rPr>
          <w:rFonts w:ascii="Times" w:hAnsi="Times"/>
          <w:iCs/>
          <w:sz w:val="22"/>
          <w:szCs w:val="22"/>
        </w:rPr>
        <w:t xml:space="preserve">. </w:t>
      </w:r>
      <w:r w:rsidR="002A2B35" w:rsidRPr="00DB741E">
        <w:rPr>
          <w:rFonts w:ascii="Times" w:hAnsi="Times"/>
          <w:iCs/>
          <w:sz w:val="22"/>
          <w:szCs w:val="22"/>
        </w:rPr>
        <w:t xml:space="preserve">Co-edited collection and Introduction with Anindita Banerjee. </w:t>
      </w:r>
      <w:r w:rsidRPr="00DB741E">
        <w:rPr>
          <w:rFonts w:ascii="Times" w:hAnsi="Times"/>
          <w:iCs/>
          <w:sz w:val="22"/>
          <w:szCs w:val="22"/>
        </w:rPr>
        <w:t xml:space="preserve">World Science Fiction Series. Peter Lang Oxford, 2018. </w:t>
      </w:r>
      <w:hyperlink r:id="rId24" w:history="1">
        <w:r w:rsidRPr="00DB741E">
          <w:rPr>
            <w:rStyle w:val="Hyperlink"/>
            <w:rFonts w:ascii="Times" w:hAnsi="Times"/>
            <w:iCs/>
            <w:sz w:val="22"/>
            <w:szCs w:val="22"/>
          </w:rPr>
          <w:t>https://www.peterlang.com/document/1055585</w:t>
        </w:r>
      </w:hyperlink>
    </w:p>
    <w:p w14:paraId="213392C9" w14:textId="06D2CFCB" w:rsidR="009E4EAA" w:rsidRPr="00DB741E" w:rsidRDefault="009E4EAA" w:rsidP="00D25CA3">
      <w:pPr>
        <w:pStyle w:val="ListParagraph"/>
        <w:tabs>
          <w:tab w:val="left" w:pos="720"/>
        </w:tabs>
        <w:ind w:left="360"/>
        <w:rPr>
          <w:rFonts w:ascii="Times" w:hAnsi="Times"/>
          <w:iCs/>
          <w:sz w:val="22"/>
          <w:szCs w:val="22"/>
        </w:rPr>
      </w:pPr>
      <w:r w:rsidRPr="00DB741E">
        <w:rPr>
          <w:rFonts w:ascii="Times" w:hAnsi="Times"/>
          <w:iCs/>
          <w:sz w:val="22"/>
          <w:szCs w:val="22"/>
        </w:rPr>
        <w:t xml:space="preserve">(Reviewed </w:t>
      </w:r>
      <w:r w:rsidRPr="00DB741E">
        <w:rPr>
          <w:rFonts w:ascii="Times" w:hAnsi="Times"/>
          <w:i/>
          <w:sz w:val="22"/>
          <w:szCs w:val="22"/>
        </w:rPr>
        <w:t>SFRA Review</w:t>
      </w:r>
      <w:r w:rsidRPr="00DB741E">
        <w:rPr>
          <w:rFonts w:ascii="Times" w:hAnsi="Times"/>
          <w:iCs/>
          <w:sz w:val="22"/>
          <w:szCs w:val="22"/>
        </w:rPr>
        <w:t xml:space="preserve"> 2020, </w:t>
      </w:r>
      <w:r w:rsidRPr="00DB741E">
        <w:rPr>
          <w:rFonts w:ascii="Times" w:hAnsi="Times"/>
          <w:i/>
          <w:sz w:val="22"/>
          <w:szCs w:val="22"/>
        </w:rPr>
        <w:t>Science Fiction Studies</w:t>
      </w:r>
      <w:r w:rsidRPr="00DB741E">
        <w:rPr>
          <w:rFonts w:ascii="Times" w:hAnsi="Times"/>
          <w:iCs/>
          <w:sz w:val="22"/>
          <w:szCs w:val="22"/>
        </w:rPr>
        <w:t xml:space="preserve"> 2020</w:t>
      </w:r>
      <w:r w:rsidR="0055472C" w:rsidRPr="00DB741E">
        <w:rPr>
          <w:rFonts w:ascii="Times" w:hAnsi="Times"/>
          <w:iCs/>
          <w:sz w:val="22"/>
          <w:szCs w:val="22"/>
        </w:rPr>
        <w:t xml:space="preserve">, </w:t>
      </w:r>
      <w:r w:rsidR="0055472C" w:rsidRPr="00DB741E">
        <w:rPr>
          <w:rFonts w:ascii="Times" w:hAnsi="Times"/>
          <w:i/>
          <w:sz w:val="22"/>
          <w:szCs w:val="22"/>
        </w:rPr>
        <w:t>Journal of Fantastic in the Arts</w:t>
      </w:r>
      <w:r w:rsidR="0055472C" w:rsidRPr="00DB741E">
        <w:rPr>
          <w:rFonts w:ascii="Times" w:hAnsi="Times"/>
          <w:iCs/>
          <w:sz w:val="22"/>
          <w:szCs w:val="22"/>
        </w:rPr>
        <w:t xml:space="preserve"> 2020</w:t>
      </w:r>
      <w:r w:rsidRPr="00DB741E">
        <w:rPr>
          <w:rFonts w:ascii="Times" w:hAnsi="Times"/>
          <w:iCs/>
          <w:sz w:val="22"/>
          <w:szCs w:val="22"/>
        </w:rPr>
        <w:t>).</w:t>
      </w:r>
    </w:p>
    <w:p w14:paraId="676C6B0E" w14:textId="32E1C61A" w:rsidR="005F0AC2" w:rsidRPr="00DB741E" w:rsidRDefault="005F0AC2" w:rsidP="00D25CA3">
      <w:pPr>
        <w:tabs>
          <w:tab w:val="left" w:pos="720"/>
        </w:tabs>
        <w:rPr>
          <w:rFonts w:ascii="Times" w:hAnsi="Times"/>
          <w:iCs/>
          <w:sz w:val="22"/>
          <w:szCs w:val="22"/>
        </w:rPr>
      </w:pPr>
    </w:p>
    <w:p w14:paraId="250FE989" w14:textId="6888F76B" w:rsidR="009E4EAA" w:rsidRPr="00DB741E" w:rsidRDefault="005F0AC2" w:rsidP="00D25CA3">
      <w:pPr>
        <w:pStyle w:val="ListParagraph"/>
        <w:numPr>
          <w:ilvl w:val="0"/>
          <w:numId w:val="39"/>
        </w:numPr>
        <w:tabs>
          <w:tab w:val="left" w:pos="720"/>
        </w:tabs>
        <w:ind w:left="360"/>
        <w:rPr>
          <w:rFonts w:ascii="Times" w:hAnsi="Times"/>
          <w:sz w:val="22"/>
          <w:szCs w:val="22"/>
        </w:rPr>
      </w:pPr>
      <w:r w:rsidRPr="00DB741E">
        <w:rPr>
          <w:rFonts w:ascii="Times" w:hAnsi="Times"/>
          <w:i/>
          <w:iCs/>
          <w:sz w:val="22"/>
          <w:szCs w:val="22"/>
        </w:rPr>
        <w:t>The</w:t>
      </w:r>
      <w:r w:rsidRPr="00DB741E">
        <w:rPr>
          <w:rFonts w:ascii="Times" w:hAnsi="Times"/>
          <w:iCs/>
          <w:sz w:val="22"/>
          <w:szCs w:val="22"/>
        </w:rPr>
        <w:t xml:space="preserve"> </w:t>
      </w:r>
      <w:r w:rsidRPr="00DB741E">
        <w:rPr>
          <w:rFonts w:ascii="Times" w:hAnsi="Times"/>
          <w:i/>
          <w:iCs/>
          <w:sz w:val="22"/>
          <w:szCs w:val="22"/>
        </w:rPr>
        <w:t>Liverpool Companion to World Science Fiction Film</w:t>
      </w:r>
      <w:r w:rsidRPr="00DB741E">
        <w:rPr>
          <w:rFonts w:ascii="Times" w:hAnsi="Times"/>
          <w:iCs/>
          <w:sz w:val="22"/>
          <w:szCs w:val="22"/>
        </w:rPr>
        <w:t xml:space="preserve">. </w:t>
      </w:r>
      <w:r w:rsidR="002A2B35" w:rsidRPr="00DB741E">
        <w:rPr>
          <w:rFonts w:ascii="Times" w:hAnsi="Times"/>
          <w:iCs/>
          <w:sz w:val="22"/>
          <w:szCs w:val="22"/>
        </w:rPr>
        <w:t xml:space="preserve">Editor and Introduction, </w:t>
      </w:r>
      <w:r w:rsidRPr="00DB741E">
        <w:rPr>
          <w:rFonts w:ascii="Times" w:hAnsi="Times"/>
          <w:iCs/>
          <w:sz w:val="22"/>
          <w:szCs w:val="22"/>
        </w:rPr>
        <w:t xml:space="preserve">Liverpool Science </w:t>
      </w:r>
      <w:r w:rsidRPr="00DB741E">
        <w:rPr>
          <w:rFonts w:asciiTheme="majorBidi" w:hAnsiTheme="majorBidi" w:cstheme="majorBidi"/>
          <w:iCs/>
          <w:sz w:val="22"/>
          <w:szCs w:val="22"/>
        </w:rPr>
        <w:t xml:space="preserve">Fiction Texts and Studies 47. Liverpool UP, 2014. </w:t>
      </w:r>
      <w:r w:rsidRPr="00DB741E">
        <w:rPr>
          <w:rFonts w:asciiTheme="majorBidi" w:hAnsiTheme="majorBidi" w:cstheme="majorBidi"/>
          <w:sz w:val="22"/>
          <w:szCs w:val="22"/>
        </w:rPr>
        <w:t>Paperback and E-Book edition 2021.</w:t>
      </w:r>
      <w:r w:rsidRPr="00DB741E">
        <w:rPr>
          <w:rFonts w:asciiTheme="majorBidi" w:hAnsiTheme="majorBidi" w:cstheme="majorBidi"/>
          <w:sz w:val="22"/>
          <w:szCs w:val="22"/>
        </w:rPr>
        <w:br/>
      </w:r>
      <w:hyperlink r:id="rId25" w:history="1">
        <w:r w:rsidRPr="00DB741E">
          <w:rPr>
            <w:rStyle w:val="Hyperlink"/>
            <w:rFonts w:asciiTheme="majorBidi" w:hAnsiTheme="majorBidi" w:cstheme="majorBidi"/>
            <w:spacing w:val="-5"/>
            <w:sz w:val="22"/>
            <w:szCs w:val="22"/>
          </w:rPr>
          <w:t>https://www.jstor.org/stable/j.ctt18kr755</w:t>
        </w:r>
      </w:hyperlink>
      <w:r w:rsidR="00E8196F" w:rsidRPr="00DB741E">
        <w:rPr>
          <w:rFonts w:ascii="Times" w:hAnsi="Times"/>
          <w:iCs/>
          <w:sz w:val="22"/>
          <w:szCs w:val="22"/>
        </w:rPr>
        <w:t xml:space="preserve"> </w:t>
      </w:r>
      <w:r w:rsidR="009E4EAA" w:rsidRPr="00DB741E">
        <w:rPr>
          <w:rFonts w:ascii="Times" w:hAnsi="Times"/>
          <w:iCs/>
          <w:sz w:val="22"/>
          <w:szCs w:val="22"/>
        </w:rPr>
        <w:t xml:space="preserve">(Quoted in </w:t>
      </w:r>
      <w:r w:rsidR="009E4EAA" w:rsidRPr="00DB741E">
        <w:rPr>
          <w:rFonts w:ascii="Times" w:hAnsi="Times"/>
          <w:i/>
          <w:sz w:val="22"/>
          <w:szCs w:val="22"/>
        </w:rPr>
        <w:t>New York Times</w:t>
      </w:r>
      <w:r w:rsidR="009E4EAA" w:rsidRPr="00DB741E">
        <w:rPr>
          <w:rFonts w:ascii="Times" w:hAnsi="Times"/>
          <w:iCs/>
          <w:sz w:val="22"/>
          <w:szCs w:val="22"/>
        </w:rPr>
        <w:t xml:space="preserve">, 21 Aug 2014: C1. Reviewed by </w:t>
      </w:r>
      <w:r w:rsidR="009E4EAA" w:rsidRPr="00DB741E">
        <w:rPr>
          <w:rFonts w:ascii="Times" w:hAnsi="Times"/>
          <w:i/>
          <w:sz w:val="22"/>
          <w:szCs w:val="22"/>
        </w:rPr>
        <w:t xml:space="preserve">SFRA Review </w:t>
      </w:r>
      <w:r w:rsidR="009E4EAA" w:rsidRPr="00DB741E">
        <w:rPr>
          <w:rFonts w:ascii="Times" w:hAnsi="Times"/>
          <w:iCs/>
          <w:sz w:val="22"/>
          <w:szCs w:val="22"/>
        </w:rPr>
        <w:t xml:space="preserve">2015, </w:t>
      </w:r>
      <w:r w:rsidR="009E4EAA" w:rsidRPr="00DB741E">
        <w:rPr>
          <w:rFonts w:ascii="Times" w:hAnsi="Times"/>
          <w:i/>
          <w:sz w:val="22"/>
          <w:szCs w:val="22"/>
        </w:rPr>
        <w:t>Science Fiction Studies</w:t>
      </w:r>
      <w:r w:rsidR="009E4EAA" w:rsidRPr="00DB741E">
        <w:rPr>
          <w:rFonts w:ascii="Times" w:hAnsi="Times"/>
          <w:iCs/>
          <w:sz w:val="22"/>
          <w:szCs w:val="22"/>
        </w:rPr>
        <w:t xml:space="preserve"> 2015, </w:t>
      </w:r>
      <w:hyperlink r:id="rId26" w:history="1">
        <w:proofErr w:type="spellStart"/>
        <w:r w:rsidR="009E4EAA" w:rsidRPr="00DB741E">
          <w:rPr>
            <w:rStyle w:val="Hyperlink"/>
            <w:rFonts w:ascii="Times" w:hAnsi="Times"/>
            <w:i/>
            <w:iCs/>
            <w:sz w:val="22"/>
            <w:szCs w:val="22"/>
          </w:rPr>
          <w:t>ReS</w:t>
        </w:r>
        <w:proofErr w:type="spellEnd"/>
        <w:r w:rsidR="009E4EAA" w:rsidRPr="00DB741E">
          <w:rPr>
            <w:rStyle w:val="Hyperlink"/>
            <w:rFonts w:ascii="Times" w:hAnsi="Times"/>
            <w:i/>
            <w:iCs/>
            <w:sz w:val="22"/>
            <w:szCs w:val="22"/>
          </w:rPr>
          <w:t xml:space="preserve"> </w:t>
        </w:r>
        <w:proofErr w:type="spellStart"/>
        <w:r w:rsidR="009E4EAA" w:rsidRPr="00DB741E">
          <w:rPr>
            <w:rStyle w:val="Hyperlink"/>
            <w:rFonts w:ascii="Times" w:hAnsi="Times"/>
            <w:i/>
            <w:iCs/>
            <w:sz w:val="22"/>
            <w:szCs w:val="22"/>
          </w:rPr>
          <w:t>Futurae</w:t>
        </w:r>
        <w:proofErr w:type="spellEnd"/>
      </w:hyperlink>
      <w:r w:rsidR="009E4EAA" w:rsidRPr="00DB741E">
        <w:rPr>
          <w:rFonts w:ascii="Times" w:hAnsi="Times"/>
          <w:i/>
          <w:iCs/>
          <w:sz w:val="22"/>
          <w:szCs w:val="22"/>
        </w:rPr>
        <w:t xml:space="preserve"> </w:t>
      </w:r>
      <w:r w:rsidR="009E4EAA" w:rsidRPr="00DB741E">
        <w:rPr>
          <w:rFonts w:ascii="Times" w:hAnsi="Times"/>
          <w:sz w:val="22"/>
          <w:szCs w:val="22"/>
        </w:rPr>
        <w:t xml:space="preserve">France 2015, </w:t>
      </w:r>
      <w:proofErr w:type="spellStart"/>
      <w:r w:rsidR="009E4EAA" w:rsidRPr="00DB741E">
        <w:rPr>
          <w:i/>
          <w:sz w:val="22"/>
          <w:szCs w:val="22"/>
        </w:rPr>
        <w:t>Zeitschrift</w:t>
      </w:r>
      <w:proofErr w:type="spellEnd"/>
      <w:r w:rsidR="009E4EAA" w:rsidRPr="00DB741E">
        <w:rPr>
          <w:i/>
          <w:sz w:val="22"/>
          <w:szCs w:val="22"/>
        </w:rPr>
        <w:t xml:space="preserve"> für </w:t>
      </w:r>
      <w:proofErr w:type="spellStart"/>
      <w:r w:rsidR="009E4EAA" w:rsidRPr="00DB741E">
        <w:rPr>
          <w:i/>
          <w:sz w:val="22"/>
          <w:szCs w:val="22"/>
        </w:rPr>
        <w:t>Fantastikforschung</w:t>
      </w:r>
      <w:proofErr w:type="spellEnd"/>
      <w:r w:rsidR="009E4EAA" w:rsidRPr="00DB741E">
        <w:rPr>
          <w:rFonts w:ascii="Times" w:hAnsi="Times"/>
          <w:i/>
          <w:sz w:val="22"/>
          <w:szCs w:val="22"/>
        </w:rPr>
        <w:t xml:space="preserve"> </w:t>
      </w:r>
      <w:r w:rsidR="009E4EAA" w:rsidRPr="00DB741E">
        <w:rPr>
          <w:rFonts w:ascii="Times" w:hAnsi="Times"/>
          <w:iCs/>
          <w:sz w:val="22"/>
          <w:szCs w:val="22"/>
        </w:rPr>
        <w:t>Germany</w:t>
      </w:r>
      <w:r w:rsidR="009E4EAA" w:rsidRPr="00DB741E">
        <w:rPr>
          <w:rFonts w:ascii="Times" w:hAnsi="Times"/>
          <w:i/>
          <w:sz w:val="22"/>
          <w:szCs w:val="22"/>
        </w:rPr>
        <w:t xml:space="preserve"> </w:t>
      </w:r>
      <w:r w:rsidR="009E4EAA" w:rsidRPr="00DB741E">
        <w:rPr>
          <w:rFonts w:ascii="Times" w:hAnsi="Times"/>
          <w:iCs/>
          <w:sz w:val="22"/>
          <w:szCs w:val="22"/>
        </w:rPr>
        <w:t>2015,</w:t>
      </w:r>
      <w:r w:rsidR="009E4EAA" w:rsidRPr="00DB741E">
        <w:rPr>
          <w:rFonts w:ascii="Times" w:hAnsi="Times"/>
          <w:i/>
          <w:sz w:val="22"/>
          <w:szCs w:val="22"/>
        </w:rPr>
        <w:t xml:space="preserve"> Foundation</w:t>
      </w:r>
      <w:r w:rsidR="009E4EAA" w:rsidRPr="00DB741E">
        <w:rPr>
          <w:rFonts w:ascii="Times" w:hAnsi="Times"/>
          <w:iCs/>
          <w:sz w:val="22"/>
          <w:szCs w:val="22"/>
        </w:rPr>
        <w:t xml:space="preserve"> 2016</w:t>
      </w:r>
      <w:r w:rsidR="009E4EAA" w:rsidRPr="00DB741E">
        <w:rPr>
          <w:rFonts w:ascii="Times" w:hAnsi="Times"/>
          <w:sz w:val="22"/>
          <w:szCs w:val="22"/>
        </w:rPr>
        <w:t xml:space="preserve">). </w:t>
      </w:r>
    </w:p>
    <w:p w14:paraId="2F6DCB05" w14:textId="77777777" w:rsidR="005F0AC2" w:rsidRPr="00DB741E" w:rsidRDefault="005F0AC2" w:rsidP="00D25CA3">
      <w:pPr>
        <w:tabs>
          <w:tab w:val="left" w:pos="720"/>
        </w:tabs>
        <w:rPr>
          <w:rFonts w:ascii="Times" w:hAnsi="Times"/>
          <w:i/>
          <w:iCs/>
          <w:sz w:val="22"/>
          <w:szCs w:val="22"/>
        </w:rPr>
      </w:pPr>
    </w:p>
    <w:p w14:paraId="22124148" w14:textId="3A4146EC" w:rsidR="005F0AC2" w:rsidRPr="00DB741E" w:rsidRDefault="005F0AC2" w:rsidP="00D25CA3">
      <w:pPr>
        <w:pStyle w:val="ListParagraph"/>
        <w:numPr>
          <w:ilvl w:val="0"/>
          <w:numId w:val="39"/>
        </w:numPr>
        <w:ind w:left="360"/>
        <w:rPr>
          <w:rFonts w:ascii="Times" w:hAnsi="Times"/>
          <w:iCs/>
          <w:color w:val="0000FF"/>
          <w:sz w:val="22"/>
          <w:szCs w:val="22"/>
          <w:u w:val="single"/>
        </w:rPr>
      </w:pPr>
      <w:r w:rsidRPr="00DB741E">
        <w:rPr>
          <w:rFonts w:ascii="Times" w:hAnsi="Times"/>
          <w:i/>
          <w:iCs/>
          <w:sz w:val="22"/>
          <w:szCs w:val="22"/>
        </w:rPr>
        <w:t>Science Fiction Literature in East Germany</w:t>
      </w:r>
      <w:r w:rsidRPr="00DB741E">
        <w:rPr>
          <w:rFonts w:ascii="Times" w:hAnsi="Times"/>
          <w:sz w:val="22"/>
          <w:szCs w:val="22"/>
        </w:rPr>
        <w:t xml:space="preserve">. </w:t>
      </w:r>
      <w:r w:rsidR="00BA6865" w:rsidRPr="00DB741E">
        <w:rPr>
          <w:rFonts w:ascii="Times" w:hAnsi="Times"/>
          <w:sz w:val="22"/>
          <w:szCs w:val="22"/>
          <w:lang w:val="de-DE"/>
        </w:rPr>
        <w:t>DDR-Studien</w:t>
      </w:r>
      <w:r w:rsidRPr="00DB741E">
        <w:rPr>
          <w:rFonts w:ascii="Times" w:hAnsi="Times"/>
          <w:sz w:val="22"/>
          <w:szCs w:val="22"/>
          <w:lang w:val="de-DE"/>
        </w:rPr>
        <w:t xml:space="preserve">/East German Studies Series 15. Bern; Oxford: Peter Lang, 2006. </w:t>
      </w:r>
      <w:r w:rsidRPr="00DB741E">
        <w:rPr>
          <w:rFonts w:ascii="Times" w:hAnsi="Times"/>
          <w:iCs/>
          <w:sz w:val="22"/>
          <w:szCs w:val="22"/>
        </w:rPr>
        <w:t xml:space="preserve">Available since 2018 as an OER: </w:t>
      </w:r>
      <w:hyperlink r:id="rId27" w:history="1">
        <w:r w:rsidRPr="00DB741E">
          <w:rPr>
            <w:rStyle w:val="Hyperlink"/>
            <w:rFonts w:ascii="Times" w:hAnsi="Times"/>
            <w:iCs/>
            <w:sz w:val="22"/>
            <w:szCs w:val="22"/>
          </w:rPr>
          <w:t>https://www.peterlang.com/view/title/9841</w:t>
        </w:r>
      </w:hyperlink>
      <w:r w:rsidR="009E4EAA" w:rsidRPr="00DB741E">
        <w:rPr>
          <w:sz w:val="22"/>
          <w:szCs w:val="22"/>
        </w:rPr>
        <w:br/>
      </w:r>
      <w:r w:rsidR="009E4EAA" w:rsidRPr="00DB741E">
        <w:rPr>
          <w:rFonts w:ascii="Times" w:hAnsi="Times"/>
          <w:sz w:val="22"/>
          <w:szCs w:val="22"/>
        </w:rPr>
        <w:t xml:space="preserve">(Reviewed by </w:t>
      </w:r>
      <w:proofErr w:type="spellStart"/>
      <w:r w:rsidR="009E4EAA" w:rsidRPr="00DB741E">
        <w:rPr>
          <w:rFonts w:ascii="Times" w:hAnsi="Times"/>
          <w:i/>
          <w:iCs/>
          <w:sz w:val="22"/>
          <w:szCs w:val="22"/>
        </w:rPr>
        <w:t>Germanistik</w:t>
      </w:r>
      <w:proofErr w:type="spellEnd"/>
      <w:r w:rsidR="009E4EAA" w:rsidRPr="00DB741E">
        <w:rPr>
          <w:rFonts w:ascii="Times" w:hAnsi="Times"/>
          <w:i/>
          <w:iCs/>
          <w:sz w:val="22"/>
          <w:szCs w:val="22"/>
        </w:rPr>
        <w:t xml:space="preserve"> </w:t>
      </w:r>
      <w:r w:rsidR="009E4EAA" w:rsidRPr="00DB741E">
        <w:rPr>
          <w:rFonts w:ascii="Times" w:hAnsi="Times"/>
          <w:sz w:val="22"/>
          <w:szCs w:val="22"/>
        </w:rPr>
        <w:t xml:space="preserve">2007, </w:t>
      </w:r>
      <w:r w:rsidR="009E4EAA" w:rsidRPr="00DB741E">
        <w:rPr>
          <w:rFonts w:ascii="Times" w:hAnsi="Times"/>
          <w:i/>
          <w:iCs/>
          <w:sz w:val="22"/>
          <w:szCs w:val="22"/>
        </w:rPr>
        <w:t>Utopian Studies</w:t>
      </w:r>
      <w:r w:rsidR="009E4EAA" w:rsidRPr="00DB741E">
        <w:rPr>
          <w:rFonts w:ascii="Times" w:hAnsi="Times"/>
          <w:sz w:val="22"/>
          <w:szCs w:val="22"/>
        </w:rPr>
        <w:t xml:space="preserve"> 2008, </w:t>
      </w:r>
      <w:r w:rsidR="009E4EAA" w:rsidRPr="00DB741E">
        <w:rPr>
          <w:rFonts w:ascii="Times" w:hAnsi="Times"/>
          <w:i/>
          <w:iCs/>
          <w:sz w:val="22"/>
          <w:szCs w:val="22"/>
        </w:rPr>
        <w:t xml:space="preserve">Science Fiction Studies </w:t>
      </w:r>
      <w:r w:rsidR="009E4EAA" w:rsidRPr="00DB741E">
        <w:rPr>
          <w:rFonts w:ascii="Times" w:hAnsi="Times"/>
          <w:sz w:val="22"/>
          <w:szCs w:val="22"/>
        </w:rPr>
        <w:t xml:space="preserve">2008, </w:t>
      </w:r>
      <w:r w:rsidR="009E4EAA" w:rsidRPr="00DB741E">
        <w:rPr>
          <w:rFonts w:ascii="Times" w:hAnsi="Times"/>
          <w:i/>
          <w:sz w:val="22"/>
          <w:szCs w:val="22"/>
        </w:rPr>
        <w:t xml:space="preserve">Futhark. Revista de </w:t>
      </w:r>
      <w:proofErr w:type="spellStart"/>
      <w:r w:rsidR="009E4EAA" w:rsidRPr="00DB741E">
        <w:rPr>
          <w:rFonts w:ascii="Times" w:hAnsi="Times"/>
          <w:i/>
          <w:sz w:val="22"/>
          <w:szCs w:val="22"/>
        </w:rPr>
        <w:t>investigación</w:t>
      </w:r>
      <w:proofErr w:type="spellEnd"/>
      <w:r w:rsidR="009E4EAA" w:rsidRPr="00DB741E">
        <w:rPr>
          <w:rFonts w:ascii="Times" w:hAnsi="Times"/>
          <w:i/>
          <w:sz w:val="22"/>
          <w:szCs w:val="22"/>
        </w:rPr>
        <w:t xml:space="preserve"> y </w:t>
      </w:r>
      <w:proofErr w:type="spellStart"/>
      <w:r w:rsidR="009E4EAA" w:rsidRPr="00DB741E">
        <w:rPr>
          <w:rFonts w:ascii="Times" w:hAnsi="Times"/>
          <w:i/>
          <w:sz w:val="22"/>
          <w:szCs w:val="22"/>
        </w:rPr>
        <w:t>cultura</w:t>
      </w:r>
      <w:proofErr w:type="spellEnd"/>
      <w:r w:rsidR="009E4EAA" w:rsidRPr="00DB741E">
        <w:rPr>
          <w:rFonts w:ascii="Times" w:hAnsi="Times"/>
          <w:i/>
          <w:sz w:val="22"/>
          <w:szCs w:val="22"/>
        </w:rPr>
        <w:t xml:space="preserve"> </w:t>
      </w:r>
      <w:r w:rsidR="009E4EAA" w:rsidRPr="00DB741E">
        <w:rPr>
          <w:rFonts w:ascii="Times" w:hAnsi="Times"/>
          <w:iCs/>
          <w:sz w:val="22"/>
          <w:szCs w:val="22"/>
        </w:rPr>
        <w:t xml:space="preserve">Spain </w:t>
      </w:r>
      <w:r w:rsidR="009E4EAA" w:rsidRPr="00DB741E">
        <w:rPr>
          <w:rFonts w:ascii="Times" w:hAnsi="Times"/>
          <w:i/>
          <w:sz w:val="22"/>
          <w:szCs w:val="22"/>
        </w:rPr>
        <w:t xml:space="preserve">2008, </w:t>
      </w:r>
      <w:r w:rsidR="009E4EAA" w:rsidRPr="00DB741E">
        <w:rPr>
          <w:rFonts w:ascii="Times" w:hAnsi="Times"/>
          <w:i/>
          <w:iCs/>
          <w:sz w:val="22"/>
          <w:szCs w:val="22"/>
        </w:rPr>
        <w:t xml:space="preserve">German Studies Review </w:t>
      </w:r>
      <w:r w:rsidR="009E4EAA" w:rsidRPr="00DB741E">
        <w:rPr>
          <w:rFonts w:ascii="Times" w:hAnsi="Times"/>
          <w:sz w:val="22"/>
          <w:szCs w:val="22"/>
        </w:rPr>
        <w:t>2009</w:t>
      </w:r>
      <w:r w:rsidR="009E4EAA" w:rsidRPr="00DB741E">
        <w:rPr>
          <w:rFonts w:ascii="Times" w:hAnsi="Times"/>
          <w:i/>
          <w:sz w:val="22"/>
          <w:szCs w:val="22"/>
        </w:rPr>
        <w:t>)</w:t>
      </w:r>
      <w:r w:rsidR="009E4EAA" w:rsidRPr="00DB741E">
        <w:rPr>
          <w:rFonts w:ascii="Times" w:hAnsi="Times"/>
          <w:iCs/>
          <w:sz w:val="22"/>
          <w:szCs w:val="22"/>
        </w:rPr>
        <w:t xml:space="preserve">. </w:t>
      </w:r>
    </w:p>
    <w:p w14:paraId="293722E5" w14:textId="77777777" w:rsidR="005F0AC2" w:rsidRPr="00DB741E" w:rsidRDefault="005F0AC2" w:rsidP="00D25CA3">
      <w:pPr>
        <w:rPr>
          <w:rFonts w:ascii="Times" w:hAnsi="Times"/>
          <w:iCs/>
          <w:sz w:val="22"/>
          <w:szCs w:val="22"/>
        </w:rPr>
      </w:pPr>
    </w:p>
    <w:p w14:paraId="67F3CCBA" w14:textId="23E4A725" w:rsidR="005F0AC2" w:rsidRPr="00DB741E" w:rsidRDefault="005F0AC2" w:rsidP="00D25CA3">
      <w:pPr>
        <w:pStyle w:val="ListParagraph"/>
        <w:numPr>
          <w:ilvl w:val="1"/>
          <w:numId w:val="39"/>
        </w:numPr>
        <w:ind w:left="1080"/>
        <w:rPr>
          <w:rFonts w:ascii="Times" w:hAnsi="Times"/>
          <w:color w:val="000000"/>
          <w:sz w:val="22"/>
          <w:szCs w:val="22"/>
        </w:rPr>
      </w:pPr>
      <w:r w:rsidRPr="00DB741E">
        <w:rPr>
          <w:rFonts w:ascii="Times" w:hAnsi="Times"/>
          <w:iCs/>
          <w:sz w:val="22"/>
          <w:szCs w:val="22"/>
        </w:rPr>
        <w:t xml:space="preserve">Chinese translation of chapter 2 – Part 1. “German Science Fiction Before 1949. Part I” translated by Pan Jingwen, </w:t>
      </w:r>
      <w:proofErr w:type="spellStart"/>
      <w:r w:rsidRPr="00DB741E">
        <w:rPr>
          <w:rFonts w:ascii="Times" w:hAnsi="Times"/>
          <w:i/>
          <w:iCs/>
          <w:color w:val="000000"/>
          <w:sz w:val="22"/>
          <w:szCs w:val="22"/>
        </w:rPr>
        <w:t>Tansuo</w:t>
      </w:r>
      <w:proofErr w:type="spellEnd"/>
      <w:r w:rsidRPr="00DB741E">
        <w:rPr>
          <w:rFonts w:ascii="Times" w:hAnsi="Times"/>
          <w:color w:val="000000"/>
          <w:sz w:val="22"/>
          <w:szCs w:val="22"/>
        </w:rPr>
        <w:t xml:space="preserve"> </w:t>
      </w:r>
      <w:proofErr w:type="spellStart"/>
      <w:r w:rsidRPr="00DB741E">
        <w:rPr>
          <w:rFonts w:ascii="Times" w:hAnsi="Times"/>
          <w:i/>
          <w:iCs/>
          <w:color w:val="000000"/>
          <w:sz w:val="22"/>
          <w:szCs w:val="22"/>
        </w:rPr>
        <w:t>yu</w:t>
      </w:r>
      <w:proofErr w:type="spellEnd"/>
      <w:r w:rsidRPr="00DB741E">
        <w:rPr>
          <w:rFonts w:ascii="Times" w:hAnsi="Times"/>
          <w:i/>
          <w:iCs/>
          <w:color w:val="000000"/>
          <w:sz w:val="22"/>
          <w:szCs w:val="22"/>
        </w:rPr>
        <w:t xml:space="preserve"> Piping </w:t>
      </w:r>
      <w:r w:rsidRPr="00DB741E">
        <w:rPr>
          <w:rFonts w:ascii="Times" w:hAnsi="Times"/>
          <w:color w:val="000000"/>
          <w:sz w:val="22"/>
          <w:szCs w:val="22"/>
        </w:rPr>
        <w:t>(Inquiry and Criticism) No. 2, 202l, pp. 51-62</w:t>
      </w:r>
      <w:r w:rsidR="009268E0" w:rsidRPr="00DB741E">
        <w:rPr>
          <w:rFonts w:ascii="Times" w:hAnsi="Times"/>
          <w:color w:val="000000"/>
          <w:sz w:val="22"/>
          <w:szCs w:val="22"/>
        </w:rPr>
        <w:t xml:space="preserve">; </w:t>
      </w:r>
      <w:r w:rsidRPr="00DB741E">
        <w:rPr>
          <w:rFonts w:ascii="Times" w:hAnsi="Times"/>
          <w:iCs/>
          <w:sz w:val="22"/>
          <w:szCs w:val="22"/>
        </w:rPr>
        <w:t>Chinese translation of chapter 2 – Part 2.</w:t>
      </w:r>
      <w:r w:rsidRPr="00DB741E">
        <w:rPr>
          <w:rFonts w:ascii="Times" w:hAnsi="Times"/>
          <w:color w:val="000000"/>
          <w:sz w:val="22"/>
          <w:szCs w:val="22"/>
        </w:rPr>
        <w:t xml:space="preserve"> “German Science Fiction Before 1949. Part II”</w:t>
      </w:r>
      <w:r w:rsidR="00E061BC" w:rsidRPr="00DB741E">
        <w:rPr>
          <w:rFonts w:ascii="Times" w:hAnsi="Times"/>
          <w:color w:val="000000"/>
          <w:sz w:val="22"/>
          <w:szCs w:val="22"/>
        </w:rPr>
        <w:t xml:space="preserve">; </w:t>
      </w:r>
      <w:r w:rsidRPr="00DB741E">
        <w:rPr>
          <w:rFonts w:ascii="Times" w:hAnsi="Times"/>
          <w:color w:val="000000"/>
          <w:sz w:val="22"/>
          <w:szCs w:val="22"/>
        </w:rPr>
        <w:t>No. 1, 2022, pp. 70-84.</w:t>
      </w:r>
    </w:p>
    <w:p w14:paraId="0F01DDBB" w14:textId="77777777" w:rsidR="005F0AC2" w:rsidRPr="00DB741E" w:rsidRDefault="005F0AC2" w:rsidP="005F0AC2">
      <w:pPr>
        <w:tabs>
          <w:tab w:val="left" w:pos="720"/>
        </w:tabs>
        <w:rPr>
          <w:rFonts w:ascii="Times" w:hAnsi="Times"/>
          <w:b/>
          <w:bCs/>
          <w:sz w:val="22"/>
          <w:szCs w:val="22"/>
        </w:rPr>
      </w:pPr>
    </w:p>
    <w:p w14:paraId="55A40076" w14:textId="77777777" w:rsidR="005F0AC2" w:rsidRPr="00DB741E" w:rsidRDefault="005F0AC2" w:rsidP="005F0AC2">
      <w:pPr>
        <w:tabs>
          <w:tab w:val="left" w:pos="720"/>
        </w:tabs>
        <w:rPr>
          <w:rFonts w:ascii="Times" w:hAnsi="Times"/>
          <w:b/>
          <w:bCs/>
          <w:sz w:val="22"/>
          <w:szCs w:val="22"/>
        </w:rPr>
      </w:pPr>
      <w:r w:rsidRPr="00DB741E">
        <w:rPr>
          <w:rFonts w:ascii="Times" w:hAnsi="Times"/>
          <w:b/>
          <w:bCs/>
          <w:sz w:val="22"/>
          <w:szCs w:val="22"/>
        </w:rPr>
        <w:t>BOOK CHAPTERS and JOURNAL PUBLICATIONS</w:t>
      </w:r>
    </w:p>
    <w:p w14:paraId="65C75668" w14:textId="521E4BCC" w:rsidR="00653564" w:rsidRPr="00DB741E" w:rsidRDefault="00653564" w:rsidP="00653564">
      <w:pPr>
        <w:pStyle w:val="ListParagraph"/>
        <w:numPr>
          <w:ilvl w:val="0"/>
          <w:numId w:val="38"/>
        </w:numPr>
        <w:autoSpaceDE w:val="0"/>
        <w:autoSpaceDN w:val="0"/>
        <w:adjustRightInd w:val="0"/>
        <w:rPr>
          <w:sz w:val="22"/>
          <w:szCs w:val="22"/>
        </w:rPr>
      </w:pPr>
      <w:r w:rsidRPr="00DB741E">
        <w:rPr>
          <w:sz w:val="22"/>
          <w:szCs w:val="22"/>
        </w:rPr>
        <w:t>Forthcoming 202</w:t>
      </w:r>
      <w:r w:rsidR="00F60AE0">
        <w:rPr>
          <w:sz w:val="22"/>
          <w:szCs w:val="22"/>
        </w:rPr>
        <w:t>6</w:t>
      </w:r>
      <w:r w:rsidRPr="00DB741E">
        <w:rPr>
          <w:sz w:val="22"/>
          <w:szCs w:val="22"/>
        </w:rPr>
        <w:t xml:space="preserve">. Sonja Fritzsche. “Experiential Learning and Utopia: Imagining the Future in Russia and Germany.” </w:t>
      </w:r>
      <w:r w:rsidRPr="00DB741E">
        <w:rPr>
          <w:i/>
          <w:iCs/>
          <w:sz w:val="22"/>
          <w:szCs w:val="22"/>
        </w:rPr>
        <w:t>Teaching</w:t>
      </w:r>
      <w:r w:rsidRPr="00DB741E">
        <w:rPr>
          <w:sz w:val="22"/>
          <w:szCs w:val="22"/>
        </w:rPr>
        <w:t xml:space="preserve"> </w:t>
      </w:r>
      <w:r w:rsidRPr="00DB741E">
        <w:rPr>
          <w:i/>
          <w:iCs/>
          <w:sz w:val="22"/>
          <w:szCs w:val="22"/>
        </w:rPr>
        <w:t>Science Fiction</w:t>
      </w:r>
      <w:r w:rsidRPr="00DB741E">
        <w:rPr>
          <w:sz w:val="22"/>
          <w:szCs w:val="22"/>
        </w:rPr>
        <w:t>. ed. Gerry Canavan. Modern Language Association, 202</w:t>
      </w:r>
      <w:r w:rsidR="00F60AE0">
        <w:rPr>
          <w:sz w:val="22"/>
          <w:szCs w:val="22"/>
        </w:rPr>
        <w:t>6</w:t>
      </w:r>
      <w:r w:rsidRPr="00DB741E">
        <w:rPr>
          <w:sz w:val="22"/>
          <w:szCs w:val="22"/>
        </w:rPr>
        <w:t>, pp. 136-141.</w:t>
      </w:r>
    </w:p>
    <w:p w14:paraId="4BED32EC" w14:textId="77777777" w:rsidR="00653564" w:rsidRPr="00653564" w:rsidRDefault="00653564" w:rsidP="00653564">
      <w:pPr>
        <w:pStyle w:val="ListParagraph"/>
        <w:autoSpaceDE w:val="0"/>
        <w:autoSpaceDN w:val="0"/>
        <w:adjustRightInd w:val="0"/>
        <w:ind w:left="360"/>
        <w:rPr>
          <w:sz w:val="22"/>
          <w:szCs w:val="22"/>
        </w:rPr>
      </w:pPr>
    </w:p>
    <w:p w14:paraId="0DE52159" w14:textId="0DFD7C11" w:rsidR="001E5D1A" w:rsidRPr="00561B72" w:rsidRDefault="001E5D1A" w:rsidP="001E5D1A">
      <w:pPr>
        <w:pStyle w:val="ListParagraph"/>
        <w:numPr>
          <w:ilvl w:val="0"/>
          <w:numId w:val="38"/>
        </w:numPr>
        <w:autoSpaceDE w:val="0"/>
        <w:autoSpaceDN w:val="0"/>
        <w:adjustRightInd w:val="0"/>
        <w:rPr>
          <w:sz w:val="22"/>
          <w:szCs w:val="22"/>
        </w:rPr>
      </w:pPr>
      <w:r w:rsidRPr="00DB741E">
        <w:rPr>
          <w:rFonts w:asciiTheme="majorBidi" w:hAnsiTheme="majorBidi" w:cstheme="majorBidi"/>
          <w:b/>
          <w:bCs/>
          <w:sz w:val="22"/>
          <w:szCs w:val="22"/>
        </w:rPr>
        <w:t>Sonja Fritzsche</w:t>
      </w:r>
      <w:r w:rsidRPr="00DB741E">
        <w:rPr>
          <w:rFonts w:asciiTheme="majorBidi" w:hAnsiTheme="majorBidi" w:cstheme="majorBidi"/>
          <w:sz w:val="22"/>
          <w:szCs w:val="22"/>
        </w:rPr>
        <w:t xml:space="preserve">, Hardy Kettlitz, Erik Simon, Karlheinz Steinmüller, Elisabeth Schaber, Evan Torner. “Das Erbe </w:t>
      </w:r>
      <w:r w:rsidR="00CD478F">
        <w:rPr>
          <w:rFonts w:asciiTheme="majorBidi" w:hAnsiTheme="majorBidi" w:cstheme="majorBidi"/>
          <w:sz w:val="22"/>
          <w:szCs w:val="22"/>
        </w:rPr>
        <w:t xml:space="preserve">der </w:t>
      </w:r>
      <w:r w:rsidRPr="00DB741E">
        <w:rPr>
          <w:rFonts w:asciiTheme="majorBidi" w:hAnsiTheme="majorBidi" w:cstheme="majorBidi"/>
          <w:sz w:val="22"/>
          <w:szCs w:val="22"/>
        </w:rPr>
        <w:t>Science Fiction</w:t>
      </w:r>
      <w:r w:rsidR="00CD478F">
        <w:rPr>
          <w:rFonts w:asciiTheme="majorBidi" w:hAnsiTheme="majorBidi" w:cstheme="majorBidi"/>
          <w:sz w:val="22"/>
          <w:szCs w:val="22"/>
        </w:rPr>
        <w:t xml:space="preserve"> in der DDR</w:t>
      </w:r>
      <w:r w:rsidRPr="00DB741E">
        <w:rPr>
          <w:rFonts w:asciiTheme="majorBidi" w:hAnsiTheme="majorBidi" w:cstheme="majorBidi"/>
          <w:sz w:val="22"/>
          <w:szCs w:val="22"/>
        </w:rPr>
        <w:t xml:space="preserve">.” Roundtable held at the SFRA 2023 Conference in Dresden, Germany. </w:t>
      </w:r>
      <w:r w:rsidR="00653564">
        <w:rPr>
          <w:rFonts w:asciiTheme="majorBidi" w:hAnsiTheme="majorBidi" w:cstheme="majorBidi"/>
          <w:sz w:val="22"/>
          <w:szCs w:val="22"/>
        </w:rPr>
        <w:t xml:space="preserve">Annotation Sonja Fritzsche. </w:t>
      </w:r>
      <w:r w:rsidRPr="00DB741E">
        <w:rPr>
          <w:rFonts w:asciiTheme="majorBidi" w:hAnsiTheme="majorBidi" w:cstheme="majorBidi"/>
          <w:sz w:val="22"/>
          <w:szCs w:val="22"/>
        </w:rPr>
        <w:t xml:space="preserve">Transcription Sonja Fritzsche, Nolan Rachocki, and Jared Maul. </w:t>
      </w:r>
      <w:proofErr w:type="spellStart"/>
      <w:r w:rsidRPr="00DB741E">
        <w:rPr>
          <w:rFonts w:asciiTheme="majorBidi" w:hAnsiTheme="majorBidi" w:cstheme="majorBidi"/>
          <w:i/>
          <w:iCs/>
          <w:sz w:val="22"/>
          <w:szCs w:val="22"/>
        </w:rPr>
        <w:t>Zeitschrift</w:t>
      </w:r>
      <w:proofErr w:type="spellEnd"/>
      <w:r w:rsidRPr="00DB741E">
        <w:rPr>
          <w:rFonts w:asciiTheme="majorBidi" w:hAnsiTheme="majorBidi" w:cstheme="majorBidi"/>
          <w:i/>
          <w:iCs/>
          <w:sz w:val="22"/>
          <w:szCs w:val="22"/>
        </w:rPr>
        <w:t xml:space="preserve"> für </w:t>
      </w:r>
      <w:proofErr w:type="spellStart"/>
      <w:r w:rsidRPr="00DB741E">
        <w:rPr>
          <w:rFonts w:asciiTheme="majorBidi" w:hAnsiTheme="majorBidi" w:cstheme="majorBidi"/>
          <w:i/>
          <w:iCs/>
          <w:sz w:val="22"/>
          <w:szCs w:val="22"/>
        </w:rPr>
        <w:t>Fantastikforschung</w:t>
      </w:r>
      <w:proofErr w:type="spellEnd"/>
      <w:r w:rsidRPr="00DB741E">
        <w:rPr>
          <w:rFonts w:asciiTheme="majorBidi" w:hAnsiTheme="majorBidi" w:cstheme="majorBidi"/>
          <w:sz w:val="22"/>
          <w:szCs w:val="22"/>
        </w:rPr>
        <w:t xml:space="preserve">. </w:t>
      </w:r>
      <w:r w:rsidR="0045299D">
        <w:rPr>
          <w:rFonts w:asciiTheme="majorBidi" w:hAnsiTheme="majorBidi" w:cstheme="majorBidi"/>
          <w:sz w:val="22"/>
          <w:szCs w:val="22"/>
        </w:rPr>
        <w:t>vol. 13, no. 1, Jan</w:t>
      </w:r>
      <w:r w:rsidR="004D60CC">
        <w:rPr>
          <w:rFonts w:asciiTheme="majorBidi" w:hAnsiTheme="majorBidi" w:cstheme="majorBidi"/>
          <w:sz w:val="22"/>
          <w:szCs w:val="22"/>
        </w:rPr>
        <w:t xml:space="preserve"> 12</w:t>
      </w:r>
      <w:r w:rsidR="0045299D">
        <w:rPr>
          <w:rFonts w:asciiTheme="majorBidi" w:hAnsiTheme="majorBidi" w:cstheme="majorBidi"/>
          <w:sz w:val="22"/>
          <w:szCs w:val="22"/>
        </w:rPr>
        <w:t xml:space="preserve"> 2026, </w:t>
      </w:r>
      <w:r w:rsidR="00C64398">
        <w:rPr>
          <w:rFonts w:asciiTheme="majorBidi" w:hAnsiTheme="majorBidi" w:cstheme="majorBidi"/>
          <w:sz w:val="22"/>
          <w:szCs w:val="22"/>
        </w:rPr>
        <w:t xml:space="preserve">pp. 1-26. </w:t>
      </w:r>
      <w:hyperlink r:id="rId28" w:history="1">
        <w:r w:rsidR="00CD478F" w:rsidRPr="00BE6122">
          <w:rPr>
            <w:rStyle w:val="Hyperlink"/>
            <w:rFonts w:asciiTheme="majorBidi" w:hAnsiTheme="majorBidi" w:cstheme="majorBidi"/>
            <w:sz w:val="22"/>
            <w:szCs w:val="22"/>
          </w:rPr>
          <w:t>https://doi.org/</w:t>
        </w:r>
        <w:r w:rsidR="00CD478F" w:rsidRPr="00BE6122">
          <w:rPr>
            <w:rStyle w:val="Hyperlink"/>
            <w:sz w:val="22"/>
            <w:szCs w:val="22"/>
            <w:shd w:val="clear" w:color="auto" w:fill="FEFEFE"/>
          </w:rPr>
          <w:t>10.16995/zff.24091</w:t>
        </w:r>
      </w:hyperlink>
      <w:r w:rsidR="00BC6CC7">
        <w:t xml:space="preserve">. </w:t>
      </w:r>
    </w:p>
    <w:p w14:paraId="260B8ACE" w14:textId="77777777" w:rsidR="00B44F7D" w:rsidRPr="00653564" w:rsidRDefault="00B44F7D" w:rsidP="00653564">
      <w:pPr>
        <w:rPr>
          <w:rFonts w:asciiTheme="majorBidi" w:hAnsiTheme="majorBidi" w:cstheme="majorBidi"/>
          <w:sz w:val="22"/>
          <w:szCs w:val="22"/>
        </w:rPr>
      </w:pPr>
    </w:p>
    <w:p w14:paraId="6875D83E" w14:textId="40C6FF31" w:rsidR="00892F1B" w:rsidRPr="00DB741E" w:rsidRDefault="009A5480" w:rsidP="00B44F7D">
      <w:pPr>
        <w:pStyle w:val="ListParagraph"/>
        <w:numPr>
          <w:ilvl w:val="0"/>
          <w:numId w:val="38"/>
        </w:numPr>
        <w:autoSpaceDE w:val="0"/>
        <w:autoSpaceDN w:val="0"/>
        <w:adjustRightInd w:val="0"/>
        <w:rPr>
          <w:sz w:val="22"/>
          <w:szCs w:val="22"/>
        </w:rPr>
      </w:pPr>
      <w:r w:rsidRPr="00DB741E">
        <w:rPr>
          <w:rFonts w:asciiTheme="majorBidi" w:hAnsiTheme="majorBidi" w:cstheme="majorBidi"/>
          <w:sz w:val="22"/>
          <w:szCs w:val="22"/>
        </w:rPr>
        <w:t xml:space="preserve">Arola, Kristin, John-Paul Chalykoff, </w:t>
      </w:r>
      <w:r w:rsidRPr="00DB741E">
        <w:rPr>
          <w:rFonts w:asciiTheme="majorBidi" w:hAnsiTheme="majorBidi" w:cstheme="majorBidi"/>
          <w:b/>
          <w:bCs/>
          <w:sz w:val="22"/>
          <w:szCs w:val="22"/>
        </w:rPr>
        <w:t>Sonja Fritzsche</w:t>
      </w:r>
      <w:r w:rsidRPr="00DB741E">
        <w:rPr>
          <w:rFonts w:asciiTheme="majorBidi" w:hAnsiTheme="majorBidi" w:cstheme="majorBidi"/>
          <w:sz w:val="22"/>
          <w:szCs w:val="22"/>
        </w:rPr>
        <w:t xml:space="preserve">, Ellie Mitchell, and Emily Uebel. </w:t>
      </w:r>
      <w:r w:rsidR="00E109E6" w:rsidRPr="00DB741E">
        <w:rPr>
          <w:rFonts w:asciiTheme="majorBidi" w:hAnsiTheme="majorBidi" w:cstheme="majorBidi"/>
          <w:sz w:val="22"/>
          <w:szCs w:val="22"/>
        </w:rPr>
        <w:t xml:space="preserve">“Navigating Change in Indigenous Language Revitalization Grant Work.” </w:t>
      </w:r>
      <w:r w:rsidR="00E109E6" w:rsidRPr="00DB741E">
        <w:rPr>
          <w:rFonts w:asciiTheme="majorBidi" w:hAnsiTheme="majorBidi" w:cstheme="majorBidi"/>
          <w:i/>
          <w:iCs/>
          <w:sz w:val="22"/>
          <w:szCs w:val="22"/>
        </w:rPr>
        <w:t>Collaborations</w:t>
      </w:r>
      <w:r w:rsidR="00E109E6" w:rsidRPr="00DB741E">
        <w:rPr>
          <w:rFonts w:asciiTheme="majorBidi" w:hAnsiTheme="majorBidi" w:cstheme="majorBidi"/>
          <w:sz w:val="22"/>
          <w:szCs w:val="22"/>
        </w:rPr>
        <w:t xml:space="preserve">. </w:t>
      </w:r>
      <w:r w:rsidR="00E109E6" w:rsidRPr="00DB741E">
        <w:rPr>
          <w:rFonts w:asciiTheme="majorBidi" w:hAnsiTheme="majorBidi" w:cstheme="majorBidi"/>
          <w:i/>
          <w:iCs/>
          <w:sz w:val="22"/>
          <w:szCs w:val="22"/>
        </w:rPr>
        <w:t xml:space="preserve">A </w:t>
      </w:r>
      <w:r w:rsidR="00E109E6" w:rsidRPr="00DB741E">
        <w:rPr>
          <w:i/>
          <w:iCs/>
          <w:sz w:val="22"/>
          <w:szCs w:val="22"/>
        </w:rPr>
        <w:t>Journal of Community-based Research and Practice.</w:t>
      </w:r>
      <w:r w:rsidR="004A318A" w:rsidRPr="00DB741E">
        <w:rPr>
          <w:sz w:val="22"/>
          <w:szCs w:val="22"/>
        </w:rPr>
        <w:t xml:space="preserve"> </w:t>
      </w:r>
      <w:r w:rsidR="00C70CD8" w:rsidRPr="00DB741E">
        <w:rPr>
          <w:sz w:val="22"/>
          <w:szCs w:val="22"/>
        </w:rPr>
        <w:t xml:space="preserve">vol. </w:t>
      </w:r>
      <w:r w:rsidR="004A318A" w:rsidRPr="00DB741E">
        <w:rPr>
          <w:sz w:val="22"/>
          <w:szCs w:val="22"/>
        </w:rPr>
        <w:t>8</w:t>
      </w:r>
      <w:r w:rsidR="00C70CD8" w:rsidRPr="00DB741E">
        <w:rPr>
          <w:sz w:val="22"/>
          <w:szCs w:val="22"/>
        </w:rPr>
        <w:t xml:space="preserve">, no. </w:t>
      </w:r>
      <w:r w:rsidR="002253FF" w:rsidRPr="00DB741E">
        <w:rPr>
          <w:sz w:val="22"/>
          <w:szCs w:val="22"/>
        </w:rPr>
        <w:t>1</w:t>
      </w:r>
      <w:r w:rsidR="00BA6805" w:rsidRPr="00DB741E">
        <w:rPr>
          <w:sz w:val="22"/>
          <w:szCs w:val="22"/>
        </w:rPr>
        <w:t xml:space="preserve">, </w:t>
      </w:r>
      <w:r w:rsidR="00607D5D" w:rsidRPr="00DB741E">
        <w:rPr>
          <w:sz w:val="22"/>
          <w:szCs w:val="22"/>
        </w:rPr>
        <w:t xml:space="preserve">2025, </w:t>
      </w:r>
      <w:r w:rsidR="001B1F55" w:rsidRPr="00DB741E">
        <w:rPr>
          <w:sz w:val="22"/>
          <w:szCs w:val="22"/>
        </w:rPr>
        <w:t xml:space="preserve">4, </w:t>
      </w:r>
      <w:r w:rsidR="00BA6805" w:rsidRPr="00DB741E">
        <w:rPr>
          <w:sz w:val="22"/>
          <w:szCs w:val="22"/>
        </w:rPr>
        <w:t>p</w:t>
      </w:r>
      <w:r w:rsidR="00C70CD8" w:rsidRPr="00DB741E">
        <w:rPr>
          <w:sz w:val="22"/>
          <w:szCs w:val="22"/>
        </w:rPr>
        <w:t xml:space="preserve"> </w:t>
      </w:r>
      <w:r w:rsidR="00B56FDF" w:rsidRPr="00DB741E">
        <w:rPr>
          <w:sz w:val="22"/>
          <w:szCs w:val="22"/>
        </w:rPr>
        <w:t>1</w:t>
      </w:r>
      <w:r w:rsidR="005D3B6A" w:rsidRPr="00DB741E">
        <w:rPr>
          <w:sz w:val="22"/>
          <w:szCs w:val="22"/>
        </w:rPr>
        <w:t>-11</w:t>
      </w:r>
      <w:r w:rsidR="00BA6805" w:rsidRPr="00DB741E">
        <w:rPr>
          <w:sz w:val="22"/>
          <w:szCs w:val="22"/>
        </w:rPr>
        <w:t>.</w:t>
      </w:r>
      <w:r w:rsidR="00E109E6" w:rsidRPr="00DB741E">
        <w:rPr>
          <w:sz w:val="22"/>
          <w:szCs w:val="22"/>
        </w:rPr>
        <w:t xml:space="preserve"> </w:t>
      </w:r>
      <w:r w:rsidR="00B44F7D" w:rsidRPr="00DB741E">
        <w:rPr>
          <w:sz w:val="22"/>
          <w:szCs w:val="22"/>
        </w:rPr>
        <w:t xml:space="preserve"> As of </w:t>
      </w:r>
      <w:r w:rsidR="00DB76E2">
        <w:rPr>
          <w:sz w:val="22"/>
          <w:szCs w:val="22"/>
        </w:rPr>
        <w:t>Jan 12</w:t>
      </w:r>
      <w:r w:rsidR="00B44F7D" w:rsidRPr="00DB741E">
        <w:rPr>
          <w:sz w:val="22"/>
          <w:szCs w:val="22"/>
        </w:rPr>
        <w:t>, 202</w:t>
      </w:r>
      <w:r w:rsidR="00DB76E2">
        <w:rPr>
          <w:sz w:val="22"/>
          <w:szCs w:val="22"/>
        </w:rPr>
        <w:t>6</w:t>
      </w:r>
      <w:r w:rsidR="00B44F7D" w:rsidRPr="00DB741E">
        <w:rPr>
          <w:sz w:val="22"/>
          <w:szCs w:val="22"/>
        </w:rPr>
        <w:t xml:space="preserve">, </w:t>
      </w:r>
      <w:r w:rsidR="00DB76E2">
        <w:rPr>
          <w:sz w:val="22"/>
          <w:szCs w:val="22"/>
        </w:rPr>
        <w:t>2720</w:t>
      </w:r>
      <w:r w:rsidR="00B44F7D" w:rsidRPr="00DB741E">
        <w:rPr>
          <w:sz w:val="22"/>
          <w:szCs w:val="22"/>
        </w:rPr>
        <w:t xml:space="preserve"> views and </w:t>
      </w:r>
      <w:r w:rsidR="00DB76E2">
        <w:rPr>
          <w:sz w:val="22"/>
          <w:szCs w:val="22"/>
        </w:rPr>
        <w:t>242</w:t>
      </w:r>
      <w:r w:rsidR="00B44F7D" w:rsidRPr="00DB741E">
        <w:rPr>
          <w:sz w:val="22"/>
          <w:szCs w:val="22"/>
        </w:rPr>
        <w:t xml:space="preserve"> downloads. </w:t>
      </w:r>
      <w:hyperlink r:id="rId29" w:history="1">
        <w:r w:rsidR="00B44F7D" w:rsidRPr="00DB741E">
          <w:rPr>
            <w:rStyle w:val="Hyperlink"/>
            <w:sz w:val="22"/>
            <w:szCs w:val="22"/>
          </w:rPr>
          <w:t>https://doi.org/10.33596/coll.146</w:t>
        </w:r>
      </w:hyperlink>
    </w:p>
    <w:p w14:paraId="233AF88F" w14:textId="77777777" w:rsidR="00B04084" w:rsidRPr="00DB741E" w:rsidRDefault="00B04084" w:rsidP="00B04084">
      <w:pPr>
        <w:pStyle w:val="ListParagraph"/>
        <w:autoSpaceDE w:val="0"/>
        <w:autoSpaceDN w:val="0"/>
        <w:adjustRightInd w:val="0"/>
        <w:ind w:left="360"/>
        <w:rPr>
          <w:sz w:val="22"/>
          <w:szCs w:val="22"/>
        </w:rPr>
      </w:pPr>
    </w:p>
    <w:p w14:paraId="399467C9" w14:textId="6918497F" w:rsidR="00F8768B" w:rsidRPr="00DB741E" w:rsidRDefault="00C902A4" w:rsidP="00B04084">
      <w:pPr>
        <w:pStyle w:val="ListParagraph"/>
        <w:numPr>
          <w:ilvl w:val="0"/>
          <w:numId w:val="38"/>
        </w:numPr>
        <w:autoSpaceDE w:val="0"/>
        <w:autoSpaceDN w:val="0"/>
        <w:adjustRightInd w:val="0"/>
        <w:rPr>
          <w:sz w:val="22"/>
          <w:szCs w:val="22"/>
        </w:rPr>
      </w:pPr>
      <w:r w:rsidRPr="00DB741E">
        <w:rPr>
          <w:rFonts w:asciiTheme="majorBidi" w:hAnsiTheme="majorBidi" w:cstheme="majorBidi"/>
          <w:sz w:val="22"/>
          <w:szCs w:val="22"/>
        </w:rPr>
        <w:t>Fritzsche, Sonja.</w:t>
      </w:r>
      <w:r w:rsidR="00B8455A" w:rsidRPr="00DB741E">
        <w:rPr>
          <w:rFonts w:asciiTheme="majorBidi" w:hAnsiTheme="majorBidi" w:cstheme="majorBidi"/>
          <w:sz w:val="22"/>
          <w:szCs w:val="22"/>
        </w:rPr>
        <w:t xml:space="preserve"> </w:t>
      </w:r>
      <w:r w:rsidR="00B8455A" w:rsidRPr="00DB741E">
        <w:rPr>
          <w:rFonts w:asciiTheme="majorBidi" w:hAnsiTheme="majorBidi" w:cstheme="majorBidi"/>
          <w:color w:val="000000" w:themeColor="text1"/>
          <w:sz w:val="22"/>
          <w:szCs w:val="22"/>
        </w:rPr>
        <w:t>“’Ableist Fragility’ and Chronic Stress in a Non-Autistic Parent Memoir</w:t>
      </w:r>
      <w:r w:rsidR="00B8455A" w:rsidRPr="00DB741E">
        <w:rPr>
          <w:rFonts w:asciiTheme="majorBidi" w:hAnsiTheme="majorBidi" w:cstheme="majorBidi"/>
          <w:b/>
          <w:bCs/>
          <w:color w:val="000000" w:themeColor="text1"/>
          <w:sz w:val="22"/>
          <w:szCs w:val="22"/>
        </w:rPr>
        <w:t xml:space="preserve"> </w:t>
      </w:r>
      <w:r w:rsidR="00B8455A" w:rsidRPr="00DB741E">
        <w:rPr>
          <w:rFonts w:asciiTheme="majorBidi" w:hAnsiTheme="majorBidi" w:cstheme="majorBidi"/>
          <w:color w:val="000000" w:themeColor="text1"/>
          <w:sz w:val="22"/>
          <w:szCs w:val="22"/>
        </w:rPr>
        <w:t>from Germany.”</w:t>
      </w:r>
      <w:r w:rsidR="00F92D76" w:rsidRPr="00DB741E">
        <w:rPr>
          <w:rFonts w:asciiTheme="majorBidi" w:hAnsiTheme="majorBidi" w:cstheme="majorBidi"/>
          <w:color w:val="000000" w:themeColor="text1"/>
          <w:sz w:val="22"/>
          <w:szCs w:val="22"/>
        </w:rPr>
        <w:t xml:space="preserve"> </w:t>
      </w:r>
      <w:r w:rsidR="00F92D76" w:rsidRPr="00DB741E">
        <w:rPr>
          <w:rFonts w:asciiTheme="majorBidi" w:hAnsiTheme="majorBidi" w:cstheme="majorBidi"/>
          <w:i/>
          <w:iCs/>
          <w:color w:val="000000" w:themeColor="text1"/>
          <w:sz w:val="22"/>
          <w:szCs w:val="22"/>
        </w:rPr>
        <w:t>German Quarterly</w:t>
      </w:r>
      <w:r w:rsidR="00F92D76" w:rsidRPr="00DB741E">
        <w:rPr>
          <w:rFonts w:asciiTheme="majorBidi" w:hAnsiTheme="majorBidi" w:cstheme="majorBidi"/>
          <w:color w:val="000000" w:themeColor="text1"/>
          <w:sz w:val="22"/>
          <w:szCs w:val="22"/>
        </w:rPr>
        <w:t xml:space="preserve"> </w:t>
      </w:r>
      <w:r w:rsidR="000A3EA9" w:rsidRPr="00DB741E">
        <w:rPr>
          <w:rFonts w:asciiTheme="majorBidi" w:hAnsiTheme="majorBidi" w:cstheme="majorBidi"/>
          <w:color w:val="000000" w:themeColor="text1"/>
          <w:sz w:val="22"/>
          <w:szCs w:val="22"/>
        </w:rPr>
        <w:t xml:space="preserve">vol. 98, no. 2, </w:t>
      </w:r>
      <w:r w:rsidR="00F92D76" w:rsidRPr="00DB741E">
        <w:rPr>
          <w:rFonts w:asciiTheme="majorBidi" w:hAnsiTheme="majorBidi" w:cstheme="majorBidi"/>
          <w:color w:val="000000" w:themeColor="text1"/>
          <w:sz w:val="22"/>
          <w:szCs w:val="22"/>
        </w:rPr>
        <w:t>2025</w:t>
      </w:r>
      <w:r w:rsidR="00391835" w:rsidRPr="00DB741E">
        <w:rPr>
          <w:rFonts w:asciiTheme="majorBidi" w:hAnsiTheme="majorBidi" w:cstheme="majorBidi"/>
          <w:color w:val="000000" w:themeColor="text1"/>
          <w:sz w:val="22"/>
          <w:szCs w:val="22"/>
        </w:rPr>
        <w:t>, pp</w:t>
      </w:r>
      <w:r w:rsidR="00EA4D33" w:rsidRPr="00DB741E">
        <w:rPr>
          <w:rFonts w:asciiTheme="majorBidi" w:hAnsiTheme="majorBidi" w:cstheme="majorBidi"/>
          <w:color w:val="000000" w:themeColor="text1"/>
          <w:sz w:val="22"/>
          <w:szCs w:val="22"/>
        </w:rPr>
        <w:t>.</w:t>
      </w:r>
      <w:r w:rsidR="00391835" w:rsidRPr="00DB741E">
        <w:rPr>
          <w:rFonts w:asciiTheme="majorBidi" w:hAnsiTheme="majorBidi" w:cstheme="majorBidi"/>
          <w:color w:val="000000" w:themeColor="text1"/>
          <w:sz w:val="22"/>
          <w:szCs w:val="22"/>
        </w:rPr>
        <w:t xml:space="preserve"> 1-</w:t>
      </w:r>
      <w:r w:rsidR="00E70342" w:rsidRPr="00DB741E">
        <w:rPr>
          <w:rFonts w:asciiTheme="majorBidi" w:hAnsiTheme="majorBidi" w:cstheme="majorBidi"/>
          <w:color w:val="000000" w:themeColor="text1"/>
          <w:sz w:val="22"/>
          <w:szCs w:val="22"/>
        </w:rPr>
        <w:t>18</w:t>
      </w:r>
      <w:r w:rsidR="00391835" w:rsidRPr="00DB741E">
        <w:rPr>
          <w:rFonts w:asciiTheme="majorBidi" w:hAnsiTheme="majorBidi" w:cstheme="majorBidi"/>
          <w:color w:val="000000" w:themeColor="text1"/>
          <w:sz w:val="22"/>
          <w:szCs w:val="22"/>
        </w:rPr>
        <w:t>.</w:t>
      </w:r>
      <w:r w:rsidR="00C24D41" w:rsidRPr="00DB741E">
        <w:rPr>
          <w:rFonts w:asciiTheme="majorBidi" w:hAnsiTheme="majorBidi" w:cstheme="majorBidi"/>
          <w:color w:val="000000" w:themeColor="text1"/>
          <w:sz w:val="22"/>
          <w:szCs w:val="22"/>
        </w:rPr>
        <w:t xml:space="preserve"> </w:t>
      </w:r>
      <w:hyperlink r:id="rId30" w:history="1">
        <w:r w:rsidR="00416D92" w:rsidRPr="00DB741E">
          <w:rPr>
            <w:rStyle w:val="Hyperlink"/>
            <w:rFonts w:asciiTheme="majorBidi" w:hAnsiTheme="majorBidi" w:cstheme="majorBidi"/>
            <w:sz w:val="22"/>
            <w:szCs w:val="22"/>
          </w:rPr>
          <w:t>https://doi.org/10.1111/gequ.70011</w:t>
        </w:r>
      </w:hyperlink>
      <w:r w:rsidR="009C0F9D" w:rsidRPr="00DB741E">
        <w:rPr>
          <w:sz w:val="22"/>
          <w:szCs w:val="22"/>
        </w:rPr>
        <w:br/>
      </w:r>
      <w:r w:rsidR="004418EE" w:rsidRPr="00DB741E">
        <w:rPr>
          <w:sz w:val="22"/>
          <w:szCs w:val="22"/>
        </w:rPr>
        <w:t>4</w:t>
      </w:r>
      <w:r w:rsidR="00864484" w:rsidRPr="00DB741E">
        <w:rPr>
          <w:sz w:val="22"/>
          <w:szCs w:val="22"/>
        </w:rPr>
        <w:t>35</w:t>
      </w:r>
      <w:r w:rsidR="009C0F9D" w:rsidRPr="00DB741E">
        <w:rPr>
          <w:sz w:val="22"/>
          <w:szCs w:val="22"/>
        </w:rPr>
        <w:t xml:space="preserve"> full text views </w:t>
      </w:r>
      <w:r w:rsidR="000F22D0" w:rsidRPr="00DB741E">
        <w:rPr>
          <w:sz w:val="22"/>
          <w:szCs w:val="22"/>
        </w:rPr>
        <w:t xml:space="preserve">and downloads </w:t>
      </w:r>
      <w:r w:rsidR="009C0F9D" w:rsidRPr="00DB741E">
        <w:rPr>
          <w:sz w:val="22"/>
          <w:szCs w:val="22"/>
        </w:rPr>
        <w:t xml:space="preserve">between May 31 and </w:t>
      </w:r>
      <w:r w:rsidR="00825451" w:rsidRPr="00DB741E">
        <w:rPr>
          <w:sz w:val="22"/>
          <w:szCs w:val="22"/>
        </w:rPr>
        <w:t>December 12</w:t>
      </w:r>
      <w:r w:rsidR="009C0F9D" w:rsidRPr="00DB741E">
        <w:rPr>
          <w:sz w:val="22"/>
          <w:szCs w:val="22"/>
        </w:rPr>
        <w:t>, 2025</w:t>
      </w:r>
      <w:r w:rsidR="00BB32FC" w:rsidRPr="00DB741E">
        <w:rPr>
          <w:sz w:val="22"/>
          <w:szCs w:val="22"/>
        </w:rPr>
        <w:br/>
      </w:r>
    </w:p>
    <w:p w14:paraId="7B0F62FD" w14:textId="7F141765" w:rsidR="00BB32FC" w:rsidRPr="00DB741E" w:rsidRDefault="005F0AC2" w:rsidP="00EF1704">
      <w:pPr>
        <w:pStyle w:val="ListParagraph"/>
        <w:numPr>
          <w:ilvl w:val="0"/>
          <w:numId w:val="38"/>
        </w:numPr>
        <w:rPr>
          <w:rFonts w:asciiTheme="majorBidi" w:hAnsiTheme="majorBidi" w:cstheme="majorBidi"/>
          <w:sz w:val="22"/>
          <w:szCs w:val="22"/>
        </w:rPr>
      </w:pPr>
      <w:r w:rsidRPr="00DB741E">
        <w:rPr>
          <w:rFonts w:asciiTheme="majorBidi" w:hAnsiTheme="majorBidi" w:cstheme="majorBidi"/>
          <w:sz w:val="22"/>
          <w:szCs w:val="22"/>
        </w:rPr>
        <w:lastRenderedPageBreak/>
        <w:t>Melissa Elliot and Sonja Fritzsche. “</w:t>
      </w:r>
      <w:r w:rsidRPr="00DB741E">
        <w:rPr>
          <w:rFonts w:asciiTheme="majorBidi" w:hAnsiTheme="majorBidi" w:cstheme="majorBidi"/>
          <w:color w:val="000000"/>
          <w:sz w:val="22"/>
          <w:szCs w:val="22"/>
        </w:rPr>
        <w:t>The East German Disco Film: An Intermedial Approach to the GDR’s Imagined (Musical) Futures.</w:t>
      </w:r>
      <w:r w:rsidRPr="00DB741E">
        <w:rPr>
          <w:rFonts w:asciiTheme="majorBidi" w:hAnsiTheme="majorBidi" w:cstheme="majorBidi"/>
          <w:sz w:val="22"/>
          <w:szCs w:val="22"/>
        </w:rPr>
        <w:t xml:space="preserve">” </w:t>
      </w:r>
      <w:r w:rsidRPr="00DB741E">
        <w:rPr>
          <w:rFonts w:asciiTheme="majorBidi" w:hAnsiTheme="majorBidi" w:cstheme="majorBidi"/>
          <w:i/>
          <w:iCs/>
          <w:sz w:val="22"/>
          <w:szCs w:val="22"/>
        </w:rPr>
        <w:t>German Studies Review</w:t>
      </w:r>
      <w:r w:rsidRPr="00DB741E">
        <w:rPr>
          <w:rFonts w:asciiTheme="majorBidi" w:hAnsiTheme="majorBidi" w:cstheme="majorBidi"/>
          <w:sz w:val="22"/>
          <w:szCs w:val="22"/>
        </w:rPr>
        <w:t xml:space="preserve"> vol. 46, no. 2, May 2023, pp. 1</w:t>
      </w:r>
      <w:r w:rsidR="00162EE8" w:rsidRPr="00DB741E">
        <w:rPr>
          <w:rFonts w:asciiTheme="majorBidi" w:hAnsiTheme="majorBidi" w:cstheme="majorBidi"/>
          <w:sz w:val="22"/>
          <w:szCs w:val="22"/>
        </w:rPr>
        <w:t>89-206.</w:t>
      </w:r>
      <w:r w:rsidR="00243F0F" w:rsidRPr="00DB741E">
        <w:rPr>
          <w:rFonts w:asciiTheme="majorBidi" w:hAnsiTheme="majorBidi" w:cstheme="majorBidi"/>
          <w:sz w:val="22"/>
          <w:szCs w:val="22"/>
        </w:rPr>
        <w:br/>
      </w:r>
      <w:hyperlink r:id="rId31" w:history="1">
        <w:r w:rsidR="00243F0F" w:rsidRPr="00DB741E">
          <w:rPr>
            <w:rStyle w:val="Hyperlink"/>
            <w:rFonts w:asciiTheme="majorBidi" w:hAnsiTheme="majorBidi" w:cstheme="majorBidi"/>
            <w:sz w:val="22"/>
            <w:szCs w:val="22"/>
          </w:rPr>
          <w:t>https://doi.org/10.1353/gsr.2023.0037</w:t>
        </w:r>
      </w:hyperlink>
    </w:p>
    <w:p w14:paraId="4F923528" w14:textId="77777777" w:rsidR="005F0AC2" w:rsidRPr="00DB741E" w:rsidRDefault="005F0AC2" w:rsidP="00EF1704">
      <w:pPr>
        <w:rPr>
          <w:rFonts w:asciiTheme="majorBidi" w:hAnsiTheme="majorBidi" w:cstheme="majorBidi"/>
          <w:sz w:val="22"/>
          <w:szCs w:val="22"/>
        </w:rPr>
      </w:pPr>
    </w:p>
    <w:p w14:paraId="370E2A61" w14:textId="44B1C977" w:rsidR="005F0AC2" w:rsidRPr="00DB741E" w:rsidRDefault="005F0AC2" w:rsidP="00EF1704">
      <w:pPr>
        <w:pStyle w:val="ListParagraph"/>
        <w:numPr>
          <w:ilvl w:val="0"/>
          <w:numId w:val="38"/>
        </w:numPr>
        <w:rPr>
          <w:rFonts w:asciiTheme="majorBidi" w:hAnsiTheme="majorBidi" w:cstheme="majorBidi"/>
          <w:sz w:val="22"/>
          <w:szCs w:val="22"/>
        </w:rPr>
      </w:pPr>
      <w:r w:rsidRPr="00DB741E">
        <w:rPr>
          <w:rFonts w:asciiTheme="majorBidi" w:hAnsiTheme="majorBidi" w:cstheme="majorBidi"/>
          <w:sz w:val="22"/>
          <w:szCs w:val="22"/>
        </w:rPr>
        <w:t xml:space="preserve">Sonja Fritzsche. Section Five. Introduction. </w:t>
      </w:r>
      <w:r w:rsidRPr="00DB741E">
        <w:rPr>
          <w:rFonts w:ascii="Times" w:hAnsi="Times"/>
          <w:i/>
          <w:sz w:val="22"/>
          <w:szCs w:val="22"/>
        </w:rPr>
        <w:t>The Routledge Companion to Gender and Science Fiction</w:t>
      </w:r>
      <w:r w:rsidRPr="00DB741E">
        <w:rPr>
          <w:rFonts w:ascii="Times" w:hAnsi="Times"/>
          <w:iCs/>
          <w:sz w:val="22"/>
          <w:szCs w:val="22"/>
        </w:rPr>
        <w:t xml:space="preserve">. eds. </w:t>
      </w:r>
      <w:r w:rsidRPr="00DB741E">
        <w:rPr>
          <w:rFonts w:asciiTheme="majorBidi" w:hAnsiTheme="majorBidi" w:cstheme="majorBidi"/>
          <w:iCs/>
          <w:sz w:val="22"/>
          <w:szCs w:val="22"/>
        </w:rPr>
        <w:t xml:space="preserve">Lisa Yaszek, Sonja Fritzsche, Keren Omry, and Wendy Gay Pearson, Routledge, 2023, 301-303. </w:t>
      </w:r>
      <w:hyperlink r:id="rId32" w:history="1">
        <w:r w:rsidRPr="00DB741E">
          <w:rPr>
            <w:rStyle w:val="Hyperlink"/>
            <w:rFonts w:asciiTheme="majorBidi" w:hAnsiTheme="majorBidi" w:cstheme="majorBidi"/>
            <w:iCs/>
            <w:sz w:val="22"/>
            <w:szCs w:val="22"/>
          </w:rPr>
          <w:t>https://</w:t>
        </w:r>
        <w:r w:rsidRPr="00DB741E">
          <w:rPr>
            <w:rStyle w:val="Hyperlink"/>
            <w:rFonts w:asciiTheme="majorBidi" w:hAnsiTheme="majorBidi" w:cstheme="majorBidi"/>
            <w:sz w:val="22"/>
            <w:szCs w:val="22"/>
          </w:rPr>
          <w:t>doi.org/10.4324/9781003082934</w:t>
        </w:r>
      </w:hyperlink>
    </w:p>
    <w:p w14:paraId="70444ABD" w14:textId="77777777" w:rsidR="00A5120E" w:rsidRPr="00DB741E" w:rsidRDefault="00A5120E" w:rsidP="00EF1704">
      <w:pPr>
        <w:rPr>
          <w:rFonts w:ascii="Arial" w:hAnsi="Arial" w:cs="Arial"/>
          <w:color w:val="000000"/>
          <w:sz w:val="22"/>
          <w:szCs w:val="22"/>
          <w:shd w:val="clear" w:color="auto" w:fill="FFFFFF"/>
        </w:rPr>
      </w:pPr>
    </w:p>
    <w:p w14:paraId="7813F038" w14:textId="29FCE320" w:rsidR="007D394D" w:rsidRPr="00DB741E" w:rsidRDefault="00C902A4" w:rsidP="00EF1704">
      <w:pPr>
        <w:pStyle w:val="ListParagraph"/>
        <w:numPr>
          <w:ilvl w:val="0"/>
          <w:numId w:val="38"/>
        </w:numPr>
        <w:rPr>
          <w:rFonts w:ascii="Arial" w:hAnsi="Arial" w:cs="Arial"/>
          <w:color w:val="000000"/>
          <w:sz w:val="22"/>
          <w:szCs w:val="22"/>
          <w:shd w:val="clear" w:color="auto" w:fill="FFFFFF"/>
        </w:rPr>
      </w:pPr>
      <w:r w:rsidRPr="00DB741E">
        <w:rPr>
          <w:rFonts w:asciiTheme="majorBidi" w:hAnsiTheme="majorBidi" w:cstheme="majorBidi"/>
          <w:sz w:val="22"/>
          <w:szCs w:val="22"/>
        </w:rPr>
        <w:t xml:space="preserve">Fritzsche, Sonja. </w:t>
      </w:r>
      <w:r w:rsidR="007D394D" w:rsidRPr="00DB741E">
        <w:rPr>
          <w:rFonts w:asciiTheme="majorBidi" w:hAnsiTheme="majorBidi" w:cstheme="majorBidi"/>
          <w:sz w:val="22"/>
          <w:szCs w:val="22"/>
        </w:rPr>
        <w:t xml:space="preserve">“Transformative Listening For Chairs: Navigating Difficult Conversations To Bring About Change.” </w:t>
      </w:r>
      <w:r w:rsidR="007D394D" w:rsidRPr="00DB741E">
        <w:rPr>
          <w:rFonts w:asciiTheme="majorBidi" w:hAnsiTheme="majorBidi" w:cstheme="majorBidi"/>
          <w:i/>
          <w:iCs/>
          <w:sz w:val="22"/>
          <w:szCs w:val="22"/>
        </w:rPr>
        <w:t>ADFL Bulletin</w:t>
      </w:r>
      <w:r w:rsidR="007D394D" w:rsidRPr="00DB741E">
        <w:rPr>
          <w:rFonts w:asciiTheme="majorBidi" w:hAnsiTheme="majorBidi" w:cstheme="majorBidi"/>
          <w:sz w:val="22"/>
          <w:szCs w:val="22"/>
        </w:rPr>
        <w:t xml:space="preserve"> </w:t>
      </w:r>
      <w:r w:rsidR="007D394D" w:rsidRPr="00DB741E">
        <w:rPr>
          <w:rFonts w:asciiTheme="majorBidi" w:hAnsiTheme="majorBidi" w:cstheme="majorBidi"/>
          <w:color w:val="000000"/>
          <w:sz w:val="22"/>
          <w:szCs w:val="22"/>
        </w:rPr>
        <w:t>vol. 47, no. 1,</w:t>
      </w:r>
      <w:r w:rsidR="007D394D" w:rsidRPr="00DB741E">
        <w:rPr>
          <w:rFonts w:ascii="Helvetica" w:hAnsi="Helvetica"/>
          <w:color w:val="000000"/>
          <w:sz w:val="22"/>
          <w:szCs w:val="22"/>
        </w:rPr>
        <w:t xml:space="preserve"> </w:t>
      </w:r>
      <w:r w:rsidR="007D394D" w:rsidRPr="00DB741E">
        <w:rPr>
          <w:rFonts w:asciiTheme="majorBidi" w:hAnsiTheme="majorBidi" w:cstheme="majorBidi"/>
          <w:sz w:val="22"/>
          <w:szCs w:val="22"/>
        </w:rPr>
        <w:t xml:space="preserve">December 2022, pp. 96-106. </w:t>
      </w:r>
      <w:hyperlink r:id="rId33" w:history="1">
        <w:r w:rsidR="007D394D" w:rsidRPr="00DB741E">
          <w:rPr>
            <w:rStyle w:val="Hyperlink"/>
            <w:rFonts w:asciiTheme="majorBidi" w:hAnsiTheme="majorBidi" w:cstheme="majorBidi"/>
            <w:sz w:val="22"/>
            <w:szCs w:val="22"/>
            <w:shd w:val="clear" w:color="auto" w:fill="FFFFFF"/>
          </w:rPr>
          <w:t>https://www.maps.mla.org/bulletin/article/XJUK7769/</w:t>
        </w:r>
      </w:hyperlink>
    </w:p>
    <w:p w14:paraId="4385166E" w14:textId="77777777" w:rsidR="008C0B70" w:rsidRPr="00DB741E" w:rsidRDefault="008C0B70" w:rsidP="00EF1704">
      <w:pPr>
        <w:autoSpaceDE w:val="0"/>
        <w:autoSpaceDN w:val="0"/>
        <w:adjustRightInd w:val="0"/>
        <w:rPr>
          <w:sz w:val="22"/>
          <w:szCs w:val="22"/>
        </w:rPr>
      </w:pPr>
    </w:p>
    <w:p w14:paraId="63BA451D" w14:textId="77777777" w:rsidR="008C0B70" w:rsidRPr="00DB741E" w:rsidRDefault="008C0B70" w:rsidP="00EF1704">
      <w:pPr>
        <w:pStyle w:val="ListParagraph"/>
        <w:numPr>
          <w:ilvl w:val="0"/>
          <w:numId w:val="38"/>
        </w:numPr>
        <w:rPr>
          <w:rStyle w:val="Hyperlink"/>
          <w:rFonts w:asciiTheme="majorBidi" w:hAnsiTheme="majorBidi" w:cstheme="majorBidi"/>
          <w:sz w:val="22"/>
          <w:szCs w:val="22"/>
        </w:rPr>
      </w:pPr>
      <w:r w:rsidRPr="00DB741E">
        <w:rPr>
          <w:rFonts w:asciiTheme="majorBidi" w:eastAsia="Calibri" w:hAnsiTheme="majorBidi" w:cstheme="majorBidi"/>
          <w:color w:val="272728"/>
          <w:sz w:val="22"/>
          <w:szCs w:val="22"/>
        </w:rPr>
        <w:t>Sonja Fritzsche,</w:t>
      </w:r>
      <w:r w:rsidRPr="00DB741E">
        <w:rPr>
          <w:rFonts w:asciiTheme="majorBidi" w:hAnsiTheme="majorBidi" w:cstheme="majorBidi"/>
          <w:sz w:val="22"/>
          <w:szCs w:val="22"/>
        </w:rPr>
        <w:t xml:space="preserve"> Bill Hart-Davidson and Christopher P. Long. “Charting Pathways of Intellectual Leadership. An Initiative for Transformational Institutional Change.” </w:t>
      </w:r>
      <w:r w:rsidRPr="00DB741E">
        <w:rPr>
          <w:rFonts w:asciiTheme="majorBidi" w:hAnsiTheme="majorBidi" w:cstheme="majorBidi"/>
          <w:i/>
          <w:iCs/>
          <w:sz w:val="22"/>
          <w:szCs w:val="22"/>
        </w:rPr>
        <w:t>Change. The Magazine of Higher Learning</w:t>
      </w:r>
      <w:r w:rsidRPr="00DB741E">
        <w:rPr>
          <w:rFonts w:asciiTheme="majorBidi" w:hAnsiTheme="majorBidi" w:cstheme="majorBidi"/>
          <w:sz w:val="22"/>
          <w:szCs w:val="22"/>
        </w:rPr>
        <w:t xml:space="preserve"> May/June 2022. 19-27. </w:t>
      </w:r>
      <w:hyperlink r:id="rId34" w:history="1">
        <w:r w:rsidRPr="00DB741E">
          <w:rPr>
            <w:rStyle w:val="Hyperlink"/>
            <w:rFonts w:asciiTheme="majorBidi" w:hAnsiTheme="majorBidi" w:cstheme="majorBidi"/>
            <w:sz w:val="22"/>
            <w:szCs w:val="22"/>
          </w:rPr>
          <w:t>https://doi.org/10.1080/00091383.2022.2054175</w:t>
        </w:r>
      </w:hyperlink>
    </w:p>
    <w:p w14:paraId="13769067" w14:textId="3A9285A1" w:rsidR="008C0B70" w:rsidRPr="00DB741E" w:rsidRDefault="008C0B70" w:rsidP="00520C5E">
      <w:pPr>
        <w:pStyle w:val="ListParagraph"/>
        <w:ind w:left="360"/>
        <w:rPr>
          <w:rFonts w:asciiTheme="majorBidi" w:eastAsia="Calibri" w:hAnsiTheme="majorBidi" w:cstheme="majorBidi"/>
          <w:color w:val="000000" w:themeColor="text1"/>
          <w:sz w:val="22"/>
          <w:szCs w:val="22"/>
        </w:rPr>
      </w:pPr>
      <w:r w:rsidRPr="00DB741E">
        <w:rPr>
          <w:rFonts w:asciiTheme="majorBidi" w:eastAsia="Calibri" w:hAnsiTheme="majorBidi" w:cstheme="majorBidi"/>
          <w:color w:val="000000" w:themeColor="text1"/>
          <w:sz w:val="22"/>
          <w:szCs w:val="22"/>
        </w:rPr>
        <w:t xml:space="preserve">Topped the journal’s “most read article” list with </w:t>
      </w:r>
      <w:r w:rsidR="00E30B08" w:rsidRPr="00DB741E">
        <w:rPr>
          <w:rFonts w:asciiTheme="majorBidi" w:eastAsia="Calibri" w:hAnsiTheme="majorBidi" w:cstheme="majorBidi"/>
          <w:color w:val="000000" w:themeColor="text1"/>
          <w:sz w:val="22"/>
          <w:szCs w:val="22"/>
        </w:rPr>
        <w:t>5</w:t>
      </w:r>
      <w:r w:rsidR="00E74E9B" w:rsidRPr="00DB741E">
        <w:rPr>
          <w:rFonts w:asciiTheme="majorBidi" w:eastAsia="Calibri" w:hAnsiTheme="majorBidi" w:cstheme="majorBidi"/>
          <w:color w:val="000000" w:themeColor="text1"/>
          <w:sz w:val="22"/>
          <w:szCs w:val="22"/>
        </w:rPr>
        <w:t>830</w:t>
      </w:r>
      <w:r w:rsidRPr="00DB741E">
        <w:rPr>
          <w:rFonts w:asciiTheme="majorBidi" w:eastAsia="Calibri" w:hAnsiTheme="majorBidi" w:cstheme="majorBidi"/>
          <w:color w:val="000000" w:themeColor="text1"/>
          <w:sz w:val="22"/>
          <w:szCs w:val="22"/>
        </w:rPr>
        <w:t xml:space="preserve"> views on </w:t>
      </w:r>
      <w:r w:rsidR="00A02BAE" w:rsidRPr="00DB741E">
        <w:rPr>
          <w:rFonts w:asciiTheme="majorBidi" w:eastAsia="Calibri" w:hAnsiTheme="majorBidi" w:cstheme="majorBidi"/>
          <w:color w:val="000000" w:themeColor="text1"/>
          <w:sz w:val="22"/>
          <w:szCs w:val="22"/>
        </w:rPr>
        <w:t>Dec 12</w:t>
      </w:r>
      <w:r w:rsidR="00E30B08" w:rsidRPr="00DB741E">
        <w:rPr>
          <w:rFonts w:asciiTheme="majorBidi" w:eastAsia="Calibri" w:hAnsiTheme="majorBidi" w:cstheme="majorBidi"/>
          <w:color w:val="000000" w:themeColor="text1"/>
          <w:sz w:val="22"/>
          <w:szCs w:val="22"/>
        </w:rPr>
        <w:t>, 2025.</w:t>
      </w:r>
      <w:r w:rsidRPr="00DB741E">
        <w:rPr>
          <w:rFonts w:asciiTheme="majorBidi" w:eastAsia="Calibri" w:hAnsiTheme="majorBidi" w:cstheme="majorBidi"/>
          <w:color w:val="000000" w:themeColor="text1"/>
          <w:sz w:val="22"/>
          <w:szCs w:val="22"/>
        </w:rPr>
        <w:t xml:space="preserve"> (alt metric 17)</w:t>
      </w:r>
    </w:p>
    <w:p w14:paraId="468E852D" w14:textId="77777777" w:rsidR="008C0B70" w:rsidRPr="00DB741E" w:rsidRDefault="008C0B70" w:rsidP="00EF1704">
      <w:pPr>
        <w:pStyle w:val="ListParagraph"/>
        <w:ind w:left="0"/>
        <w:rPr>
          <w:rFonts w:ascii="Times" w:hAnsi="Times"/>
          <w:sz w:val="22"/>
          <w:szCs w:val="22"/>
        </w:rPr>
      </w:pPr>
    </w:p>
    <w:p w14:paraId="067E3804" w14:textId="77777777" w:rsidR="00C95724" w:rsidRDefault="00C902A4" w:rsidP="00F4764E">
      <w:pPr>
        <w:pStyle w:val="ListParagraph"/>
        <w:numPr>
          <w:ilvl w:val="0"/>
          <w:numId w:val="38"/>
        </w:numPr>
        <w:rPr>
          <w:sz w:val="22"/>
          <w:szCs w:val="22"/>
        </w:rPr>
      </w:pPr>
      <w:r w:rsidRPr="00DB741E">
        <w:rPr>
          <w:rFonts w:asciiTheme="majorBidi" w:hAnsiTheme="majorBidi" w:cstheme="majorBidi"/>
          <w:sz w:val="22"/>
          <w:szCs w:val="22"/>
        </w:rPr>
        <w:t xml:space="preserve">Fritzsche, Sonja. </w:t>
      </w:r>
      <w:r w:rsidR="005F0AC2" w:rsidRPr="00DB741E">
        <w:rPr>
          <w:rFonts w:ascii="Times" w:hAnsi="Times"/>
          <w:sz w:val="22"/>
          <w:szCs w:val="22"/>
        </w:rPr>
        <w:t>“</w:t>
      </w:r>
      <w:r w:rsidR="005F0AC2" w:rsidRPr="00DB741E">
        <w:rPr>
          <w:bCs/>
          <w:color w:val="000000"/>
          <w:sz w:val="22"/>
          <w:szCs w:val="22"/>
        </w:rPr>
        <w:t xml:space="preserve">Fascist Drag: Race, Laibach, and Playing Nazi in the </w:t>
      </w:r>
      <w:r w:rsidR="005F0AC2" w:rsidRPr="00DB741E">
        <w:rPr>
          <w:bCs/>
          <w:i/>
          <w:iCs/>
          <w:color w:val="000000"/>
          <w:sz w:val="22"/>
          <w:szCs w:val="22"/>
        </w:rPr>
        <w:t>Iron Sky</w:t>
      </w:r>
      <w:r w:rsidR="005F0AC2" w:rsidRPr="00DB741E">
        <w:rPr>
          <w:bCs/>
          <w:color w:val="000000"/>
          <w:sz w:val="22"/>
          <w:szCs w:val="22"/>
        </w:rPr>
        <w:t xml:space="preserve"> Universe</w:t>
      </w:r>
      <w:r w:rsidR="005F0AC2" w:rsidRPr="00DB741E">
        <w:rPr>
          <w:rFonts w:ascii="Times" w:hAnsi="Times"/>
          <w:sz w:val="22"/>
          <w:szCs w:val="22"/>
        </w:rPr>
        <w:t xml:space="preserve">.” </w:t>
      </w:r>
      <w:r w:rsidR="005F0AC2" w:rsidRPr="00DB741E">
        <w:rPr>
          <w:rFonts w:ascii="Times" w:hAnsi="Times"/>
          <w:i/>
          <w:iCs/>
          <w:sz w:val="22"/>
          <w:szCs w:val="22"/>
        </w:rPr>
        <w:t>Science Fiction Film and Television</w:t>
      </w:r>
      <w:r w:rsidR="005F0AC2" w:rsidRPr="00DB741E">
        <w:rPr>
          <w:rFonts w:ascii="Times" w:hAnsi="Times"/>
          <w:sz w:val="22"/>
          <w:szCs w:val="22"/>
        </w:rPr>
        <w:t xml:space="preserve"> vol. 15, no. 1, 2022, pp. 21-39. </w:t>
      </w:r>
      <w:r w:rsidR="005F0AC2" w:rsidRPr="00DB741E">
        <w:rPr>
          <w:rFonts w:ascii="Times" w:hAnsi="Times"/>
          <w:i/>
          <w:iCs/>
          <w:sz w:val="22"/>
          <w:szCs w:val="22"/>
        </w:rPr>
        <w:t>Project MUSE</w:t>
      </w:r>
      <w:r w:rsidR="005F0AC2" w:rsidRPr="00DB741E">
        <w:rPr>
          <w:rFonts w:ascii="Times" w:hAnsi="Times"/>
          <w:sz w:val="22"/>
          <w:szCs w:val="22"/>
        </w:rPr>
        <w:t xml:space="preserve"> </w:t>
      </w:r>
      <w:hyperlink r:id="rId35" w:history="1">
        <w:r w:rsidR="005F0AC2" w:rsidRPr="00DB741E">
          <w:rPr>
            <w:rStyle w:val="Hyperlink"/>
            <w:rFonts w:ascii="Source Sans Pro" w:hAnsi="Source Sans Pro"/>
            <w:color w:val="284F84"/>
            <w:sz w:val="22"/>
            <w:szCs w:val="22"/>
          </w:rPr>
          <w:t>muse.jhu.edu/article/847956</w:t>
        </w:r>
      </w:hyperlink>
      <w:r w:rsidR="005F0AC2" w:rsidRPr="00DB741E">
        <w:rPr>
          <w:sz w:val="22"/>
          <w:szCs w:val="22"/>
        </w:rPr>
        <w:t>.</w:t>
      </w:r>
    </w:p>
    <w:p w14:paraId="004C6FFC" w14:textId="21B373A9" w:rsidR="005F0AC2" w:rsidRPr="00DB741E" w:rsidRDefault="00C95724" w:rsidP="00C95724">
      <w:pPr>
        <w:pStyle w:val="ListParagraph"/>
        <w:ind w:left="360"/>
        <w:rPr>
          <w:sz w:val="22"/>
          <w:szCs w:val="22"/>
        </w:rPr>
      </w:pPr>
      <w:r>
        <w:rPr>
          <w:sz w:val="22"/>
          <w:szCs w:val="22"/>
        </w:rPr>
        <w:t>As of Jan 22, 2026, 500 downloads since publication.</w:t>
      </w:r>
      <w:r w:rsidR="00277D8E">
        <w:rPr>
          <w:sz w:val="22"/>
          <w:szCs w:val="22"/>
        </w:rPr>
        <w:t xml:space="preserve"> Was </w:t>
      </w:r>
      <w:r w:rsidR="008B76E3">
        <w:rPr>
          <w:sz w:val="22"/>
          <w:szCs w:val="22"/>
        </w:rPr>
        <w:t xml:space="preserve">1 of </w:t>
      </w:r>
      <w:r w:rsidR="00030899">
        <w:rPr>
          <w:sz w:val="22"/>
          <w:szCs w:val="22"/>
        </w:rPr>
        <w:t xml:space="preserve">3 and 1 of </w:t>
      </w:r>
      <w:r w:rsidR="008B76E3">
        <w:rPr>
          <w:sz w:val="22"/>
          <w:szCs w:val="22"/>
        </w:rPr>
        <w:t>5</w:t>
      </w:r>
      <w:r w:rsidR="00277D8E">
        <w:rPr>
          <w:sz w:val="22"/>
          <w:szCs w:val="22"/>
        </w:rPr>
        <w:t xml:space="preserve"> most read article</w:t>
      </w:r>
      <w:r w:rsidR="008B76E3">
        <w:rPr>
          <w:sz w:val="22"/>
          <w:szCs w:val="22"/>
        </w:rPr>
        <w:t xml:space="preserve">s </w:t>
      </w:r>
      <w:r w:rsidR="0077412E">
        <w:rPr>
          <w:sz w:val="22"/>
          <w:szCs w:val="22"/>
        </w:rPr>
        <w:t xml:space="preserve">in </w:t>
      </w:r>
      <w:r w:rsidR="00B56850">
        <w:rPr>
          <w:sz w:val="22"/>
          <w:szCs w:val="22"/>
        </w:rPr>
        <w:t>L</w:t>
      </w:r>
      <w:r w:rsidR="00AF3D01">
        <w:rPr>
          <w:sz w:val="22"/>
          <w:szCs w:val="22"/>
        </w:rPr>
        <w:t xml:space="preserve">iverpool </w:t>
      </w:r>
      <w:r w:rsidR="00B56850">
        <w:rPr>
          <w:sz w:val="22"/>
          <w:szCs w:val="22"/>
        </w:rPr>
        <w:t xml:space="preserve">UP </w:t>
      </w:r>
      <w:r w:rsidR="008B76E3">
        <w:rPr>
          <w:sz w:val="22"/>
          <w:szCs w:val="22"/>
        </w:rPr>
        <w:t>journal</w:t>
      </w:r>
      <w:r w:rsidR="00B56850">
        <w:rPr>
          <w:sz w:val="22"/>
          <w:szCs w:val="22"/>
        </w:rPr>
        <w:t>s</w:t>
      </w:r>
      <w:r w:rsidR="008B76E3">
        <w:rPr>
          <w:sz w:val="22"/>
          <w:szCs w:val="22"/>
        </w:rPr>
        <w:t xml:space="preserve"> in </w:t>
      </w:r>
      <w:r w:rsidR="0066606D">
        <w:rPr>
          <w:sz w:val="22"/>
          <w:szCs w:val="22"/>
        </w:rPr>
        <w:t xml:space="preserve">July 2025 and </w:t>
      </w:r>
      <w:r w:rsidR="008B76E3">
        <w:rPr>
          <w:sz w:val="22"/>
          <w:szCs w:val="22"/>
        </w:rPr>
        <w:t>Jan 2026</w:t>
      </w:r>
      <w:r w:rsidR="00030899">
        <w:rPr>
          <w:sz w:val="22"/>
          <w:szCs w:val="22"/>
        </w:rPr>
        <w:t>, respectively.</w:t>
      </w:r>
      <w:r w:rsidR="00062A1B" w:rsidRPr="00DB741E">
        <w:rPr>
          <w:color w:val="000000"/>
          <w:sz w:val="22"/>
          <w:szCs w:val="22"/>
          <w:shd w:val="clear" w:color="auto" w:fill="FFFFFF"/>
        </w:rPr>
        <w:br/>
      </w:r>
    </w:p>
    <w:p w14:paraId="7556761A" w14:textId="1592A545" w:rsidR="005F0AC2" w:rsidRPr="00DB741E" w:rsidRDefault="005F0AC2" w:rsidP="00EF1704">
      <w:pPr>
        <w:pStyle w:val="ListParagraph"/>
        <w:numPr>
          <w:ilvl w:val="0"/>
          <w:numId w:val="38"/>
        </w:numPr>
        <w:rPr>
          <w:rFonts w:ascii="Times" w:hAnsi="Times"/>
          <w:color w:val="000000"/>
          <w:sz w:val="22"/>
          <w:szCs w:val="22"/>
        </w:rPr>
      </w:pPr>
      <w:r w:rsidRPr="00DB741E">
        <w:rPr>
          <w:rFonts w:ascii="Times" w:hAnsi="Times"/>
          <w:color w:val="141414"/>
          <w:sz w:val="22"/>
          <w:szCs w:val="22"/>
        </w:rPr>
        <w:t xml:space="preserve">Invited Introduction. </w:t>
      </w:r>
      <w:r w:rsidR="00C902A4" w:rsidRPr="00DB741E">
        <w:rPr>
          <w:rFonts w:asciiTheme="majorBidi" w:hAnsiTheme="majorBidi" w:cstheme="majorBidi"/>
          <w:sz w:val="22"/>
          <w:szCs w:val="22"/>
        </w:rPr>
        <w:t xml:space="preserve">Fritzsche, Sonja. </w:t>
      </w:r>
      <w:r w:rsidRPr="00DB741E">
        <w:rPr>
          <w:rFonts w:ascii="Times" w:hAnsi="Times"/>
          <w:color w:val="141414"/>
          <w:sz w:val="22"/>
          <w:szCs w:val="22"/>
        </w:rPr>
        <w:t xml:space="preserve">“German SF in Translation.” for </w:t>
      </w:r>
      <w:r w:rsidRPr="00DB741E">
        <w:rPr>
          <w:rFonts w:ascii="Times" w:hAnsi="Times"/>
          <w:i/>
          <w:color w:val="000000"/>
          <w:sz w:val="22"/>
          <w:szCs w:val="22"/>
        </w:rPr>
        <w:t>Out of this World: Speculative Fiction in Translation from the Cold War to the New Millennium</w:t>
      </w:r>
      <w:r w:rsidRPr="00DB741E">
        <w:rPr>
          <w:rFonts w:ascii="Times" w:hAnsi="Times"/>
          <w:color w:val="000000"/>
          <w:sz w:val="22"/>
          <w:szCs w:val="22"/>
        </w:rPr>
        <w:t xml:space="preserve">. By Rachel S. Cordasco. U of Illinois Press, 2021. 81-85. </w:t>
      </w:r>
      <w:hyperlink r:id="rId36" w:anchor="pane-3" w:history="1">
        <w:r w:rsidRPr="00DB741E">
          <w:rPr>
            <w:rStyle w:val="Hyperlink"/>
            <w:rFonts w:ascii="Times" w:hAnsi="Times"/>
            <w:sz w:val="22"/>
            <w:szCs w:val="22"/>
          </w:rPr>
          <w:t>https://www.press.uillinois.edu/books/?id=45sfy6nx9780252043987#pane-3</w:t>
        </w:r>
      </w:hyperlink>
    </w:p>
    <w:p w14:paraId="10FDA6C9" w14:textId="77777777" w:rsidR="005F0AC2" w:rsidRPr="00DB741E" w:rsidRDefault="005F0AC2" w:rsidP="00EF1704">
      <w:pPr>
        <w:rPr>
          <w:rFonts w:ascii="Times" w:hAnsi="Times"/>
          <w:color w:val="000000"/>
          <w:sz w:val="22"/>
          <w:szCs w:val="22"/>
        </w:rPr>
      </w:pPr>
    </w:p>
    <w:p w14:paraId="33997AFF" w14:textId="48BB85EE" w:rsidR="002069DD" w:rsidRPr="00DB741E" w:rsidRDefault="005F0AC2" w:rsidP="002069DD">
      <w:pPr>
        <w:pStyle w:val="ListParagraph"/>
        <w:numPr>
          <w:ilvl w:val="0"/>
          <w:numId w:val="38"/>
        </w:numPr>
        <w:tabs>
          <w:tab w:val="left" w:pos="720"/>
        </w:tabs>
        <w:rPr>
          <w:rFonts w:asciiTheme="majorBidi" w:hAnsiTheme="majorBidi" w:cstheme="majorBidi"/>
          <w:iCs/>
          <w:sz w:val="22"/>
          <w:szCs w:val="22"/>
        </w:rPr>
      </w:pPr>
      <w:r w:rsidRPr="00DB741E">
        <w:rPr>
          <w:rFonts w:ascii="Times" w:hAnsi="Times"/>
          <w:iCs/>
          <w:sz w:val="22"/>
          <w:szCs w:val="22"/>
        </w:rPr>
        <w:t xml:space="preserve">(Invited) March-Russell, Paul, Sonja Fritzsche, Paul Kincaid, Adam Roberts. “Whose History is it Anyway?” Roundtable on </w:t>
      </w:r>
      <w:r w:rsidRPr="00DB741E">
        <w:rPr>
          <w:rFonts w:ascii="Times" w:hAnsi="Times"/>
          <w:i/>
          <w:sz w:val="22"/>
          <w:szCs w:val="22"/>
        </w:rPr>
        <w:t>The Cambridge History of Science Fiction</w:t>
      </w:r>
      <w:r w:rsidRPr="00DB741E">
        <w:rPr>
          <w:rFonts w:ascii="Times" w:hAnsi="Times"/>
          <w:iCs/>
          <w:sz w:val="22"/>
          <w:szCs w:val="22"/>
        </w:rPr>
        <w:t xml:space="preserve"> (2019). </w:t>
      </w:r>
      <w:r w:rsidRPr="00DB741E">
        <w:rPr>
          <w:rFonts w:ascii="Times" w:hAnsi="Times"/>
          <w:i/>
          <w:sz w:val="22"/>
          <w:szCs w:val="22"/>
        </w:rPr>
        <w:t>Foundation</w:t>
      </w:r>
      <w:r w:rsidRPr="00DB741E">
        <w:rPr>
          <w:rFonts w:ascii="Times" w:hAnsi="Times"/>
          <w:iCs/>
          <w:sz w:val="22"/>
          <w:szCs w:val="22"/>
        </w:rPr>
        <w:t xml:space="preserve">. </w:t>
      </w:r>
      <w:r w:rsidRPr="00DB741E">
        <w:rPr>
          <w:rFonts w:ascii="Times" w:hAnsi="Times"/>
          <w:i/>
          <w:sz w:val="22"/>
          <w:szCs w:val="22"/>
        </w:rPr>
        <w:t>The International Review of Science Fiction</w:t>
      </w:r>
      <w:r w:rsidRPr="00DB741E">
        <w:rPr>
          <w:rFonts w:ascii="Times" w:hAnsi="Times"/>
          <w:iCs/>
          <w:sz w:val="22"/>
          <w:szCs w:val="22"/>
        </w:rPr>
        <w:t xml:space="preserve">. 137, vol. 49, no. 3, </w:t>
      </w:r>
      <w:r w:rsidRPr="00DB741E">
        <w:rPr>
          <w:rFonts w:ascii="Times" w:hAnsi="Times"/>
          <w:iCs/>
          <w:color w:val="000000" w:themeColor="text1"/>
          <w:sz w:val="22"/>
          <w:szCs w:val="22"/>
        </w:rPr>
        <w:t>Winter 2020, pp. 85-100</w:t>
      </w:r>
      <w:r w:rsidRPr="00DB741E">
        <w:rPr>
          <w:rFonts w:asciiTheme="majorBidi" w:hAnsiTheme="majorBidi" w:cstheme="majorBidi"/>
          <w:iCs/>
          <w:color w:val="000000" w:themeColor="text1"/>
          <w:sz w:val="22"/>
          <w:szCs w:val="22"/>
        </w:rPr>
        <w:t xml:space="preserve">. </w:t>
      </w:r>
      <w:r w:rsidRPr="00DB741E">
        <w:rPr>
          <w:rFonts w:asciiTheme="majorBidi" w:hAnsiTheme="majorBidi" w:cstheme="majorBidi"/>
          <w:i/>
          <w:iCs/>
          <w:color w:val="000000" w:themeColor="text1"/>
          <w:sz w:val="22"/>
          <w:szCs w:val="22"/>
          <w:shd w:val="clear" w:color="auto" w:fill="FFFFFF"/>
        </w:rPr>
        <w:t>ProQuest</w:t>
      </w:r>
      <w:r w:rsidRPr="00DB741E">
        <w:rPr>
          <w:rFonts w:asciiTheme="majorBidi" w:hAnsiTheme="majorBidi" w:cstheme="majorBidi"/>
          <w:color w:val="000000" w:themeColor="text1"/>
          <w:sz w:val="22"/>
          <w:szCs w:val="22"/>
          <w:shd w:val="clear" w:color="auto" w:fill="FFFFFF"/>
        </w:rPr>
        <w:t xml:space="preserve">, </w:t>
      </w:r>
      <w:hyperlink r:id="rId37" w:history="1">
        <w:r w:rsidR="002069DD" w:rsidRPr="00DB741E">
          <w:rPr>
            <w:rStyle w:val="Hyperlink"/>
            <w:sz w:val="22"/>
            <w:szCs w:val="22"/>
          </w:rPr>
          <w:t>https://fanac.org/fanzines/Foundation/foundation_137_v49n3_march-russell_2020-wi_uk.pdf</w:t>
        </w:r>
      </w:hyperlink>
    </w:p>
    <w:p w14:paraId="49EB75AB" w14:textId="77777777" w:rsidR="005F0AC2" w:rsidRPr="00DB741E" w:rsidRDefault="005F0AC2" w:rsidP="00EF1704">
      <w:pPr>
        <w:pStyle w:val="BodyText"/>
        <w:rPr>
          <w:rFonts w:ascii="Times" w:hAnsi="Times"/>
          <w:color w:val="141414"/>
        </w:rPr>
      </w:pPr>
    </w:p>
    <w:p w14:paraId="7D971276" w14:textId="7A36A578" w:rsidR="00B77B09" w:rsidRPr="00DB741E" w:rsidRDefault="00C902A4" w:rsidP="00B77B09">
      <w:pPr>
        <w:pStyle w:val="ListParagraph"/>
        <w:widowControl w:val="0"/>
        <w:numPr>
          <w:ilvl w:val="0"/>
          <w:numId w:val="38"/>
        </w:numPr>
        <w:autoSpaceDE w:val="0"/>
        <w:autoSpaceDN w:val="0"/>
        <w:adjustRightInd w:val="0"/>
        <w:rPr>
          <w:rFonts w:ascii="Times" w:hAnsi="Times"/>
          <w:sz w:val="22"/>
          <w:szCs w:val="22"/>
        </w:rPr>
      </w:pPr>
      <w:r w:rsidRPr="00DB741E">
        <w:rPr>
          <w:rFonts w:asciiTheme="majorBidi" w:hAnsiTheme="majorBidi" w:cstheme="majorBidi"/>
          <w:sz w:val="22"/>
          <w:szCs w:val="22"/>
        </w:rPr>
        <w:t xml:space="preserve">Fritzsche, Sonja. </w:t>
      </w:r>
      <w:r w:rsidR="002C3338" w:rsidRPr="00DB741E">
        <w:rPr>
          <w:rFonts w:ascii="Times" w:hAnsi="Times"/>
          <w:sz w:val="22"/>
          <w:szCs w:val="22"/>
        </w:rPr>
        <w:t xml:space="preserve">“When Did You Last Read A Non-American Author?” </w:t>
      </w:r>
      <w:r w:rsidR="002C3338" w:rsidRPr="00DB741E">
        <w:rPr>
          <w:rFonts w:asciiTheme="majorBidi" w:hAnsiTheme="majorBidi" w:cstheme="majorBidi"/>
          <w:color w:val="000000" w:themeColor="text1"/>
          <w:sz w:val="22"/>
          <w:szCs w:val="22"/>
        </w:rPr>
        <w:t xml:space="preserve">Invited essay for the sixtieth anniversary issue. </w:t>
      </w:r>
      <w:r w:rsidR="002C3338" w:rsidRPr="00DB741E">
        <w:rPr>
          <w:rFonts w:asciiTheme="majorBidi" w:hAnsiTheme="majorBidi" w:cstheme="majorBidi"/>
          <w:i/>
          <w:color w:val="000000" w:themeColor="text1"/>
          <w:sz w:val="22"/>
          <w:szCs w:val="22"/>
        </w:rPr>
        <w:t>Extrapolation</w:t>
      </w:r>
      <w:r w:rsidR="002C3338" w:rsidRPr="00DB741E">
        <w:rPr>
          <w:rFonts w:asciiTheme="majorBidi" w:hAnsiTheme="majorBidi" w:cstheme="majorBidi"/>
          <w:color w:val="000000" w:themeColor="text1"/>
          <w:sz w:val="22"/>
          <w:szCs w:val="22"/>
        </w:rPr>
        <w:t xml:space="preserve"> vol. 60, no. 2, Fall 2019, p. 103. </w:t>
      </w:r>
      <w:hyperlink r:id="rId38" w:history="1">
        <w:r w:rsidR="002C3338" w:rsidRPr="00DB741E">
          <w:rPr>
            <w:rFonts w:asciiTheme="majorBidi" w:hAnsiTheme="majorBidi" w:cstheme="majorBidi"/>
            <w:color w:val="000000" w:themeColor="text1"/>
            <w:sz w:val="22"/>
            <w:szCs w:val="22"/>
            <w:u w:val="single"/>
            <w:shd w:val="clear" w:color="auto" w:fill="FFFFFF"/>
          </w:rPr>
          <w:t>https://doi.org/10.3828/extr.2019.6</w:t>
        </w:r>
      </w:hyperlink>
    </w:p>
    <w:p w14:paraId="0D3E9E96" w14:textId="77777777" w:rsidR="002C3338" w:rsidRPr="00DB741E" w:rsidRDefault="002C3338" w:rsidP="00EF1704">
      <w:pPr>
        <w:pStyle w:val="BodyText"/>
        <w:rPr>
          <w:rFonts w:ascii="Times" w:hAnsi="Times"/>
          <w:color w:val="141414"/>
        </w:rPr>
      </w:pPr>
    </w:p>
    <w:p w14:paraId="690E103D" w14:textId="2E554522" w:rsidR="005F0AC2" w:rsidRPr="00DB741E" w:rsidRDefault="00C902A4" w:rsidP="00EF1704">
      <w:pPr>
        <w:pStyle w:val="BodyText"/>
        <w:numPr>
          <w:ilvl w:val="0"/>
          <w:numId w:val="38"/>
        </w:numPr>
        <w:rPr>
          <w:rFonts w:asciiTheme="majorBidi" w:hAnsiTheme="majorBidi" w:cstheme="majorBidi"/>
          <w:color w:val="1A1A1A"/>
        </w:rPr>
      </w:pPr>
      <w:r w:rsidRPr="00DB741E">
        <w:rPr>
          <w:rFonts w:asciiTheme="majorBidi" w:hAnsiTheme="majorBidi" w:cstheme="majorBidi"/>
        </w:rPr>
        <w:t xml:space="preserve">Fritzsche, Sonja. </w:t>
      </w:r>
      <w:r w:rsidR="005F0AC2" w:rsidRPr="00DB741E">
        <w:rPr>
          <w:rFonts w:ascii="Times" w:hAnsi="Times"/>
          <w:color w:val="141414"/>
        </w:rPr>
        <w:t xml:space="preserve">“Dreaming of ‘Cosmic Culture’ in </w:t>
      </w:r>
      <w:r w:rsidR="005F0AC2" w:rsidRPr="00DB741E">
        <w:rPr>
          <w:rFonts w:ascii="Times" w:hAnsi="Times"/>
          <w:i/>
          <w:color w:val="141414"/>
        </w:rPr>
        <w:t>The Silent Star</w:t>
      </w:r>
      <w:r w:rsidR="005F0AC2" w:rsidRPr="00DB741E">
        <w:rPr>
          <w:rFonts w:ascii="Times" w:hAnsi="Times"/>
          <w:color w:val="141414"/>
        </w:rPr>
        <w:t>.”</w:t>
      </w:r>
      <w:r w:rsidR="005F0AC2" w:rsidRPr="00DB741E">
        <w:rPr>
          <w:rFonts w:ascii="Times" w:hAnsi="Times"/>
        </w:rPr>
        <w:t xml:space="preserve"> </w:t>
      </w:r>
      <w:r w:rsidR="005F0AC2" w:rsidRPr="00DB741E">
        <w:rPr>
          <w:rFonts w:ascii="Times" w:hAnsi="Times"/>
          <w:i/>
          <w:iCs/>
          <w:color w:val="1A1A1A"/>
        </w:rPr>
        <w:t>Re-imagining DEFA. East German Cinema in its National and Transnational Contexts</w:t>
      </w:r>
      <w:r w:rsidR="005F0AC2" w:rsidRPr="00DB741E">
        <w:rPr>
          <w:rFonts w:ascii="Times" w:hAnsi="Times"/>
          <w:color w:val="1A1A1A"/>
        </w:rPr>
        <w:t xml:space="preserve">. Ed. Sean Allan and Sebastian Heiduschke. </w:t>
      </w:r>
      <w:proofErr w:type="spellStart"/>
      <w:r w:rsidR="005F0AC2" w:rsidRPr="00DB741E">
        <w:rPr>
          <w:rFonts w:ascii="Times" w:hAnsi="Times"/>
          <w:color w:val="1A1A1A"/>
        </w:rPr>
        <w:t>Berghahn</w:t>
      </w:r>
      <w:proofErr w:type="spellEnd"/>
      <w:r w:rsidR="005F0AC2" w:rsidRPr="00DB741E">
        <w:rPr>
          <w:rFonts w:ascii="Times" w:hAnsi="Times"/>
          <w:color w:val="1A1A1A"/>
        </w:rPr>
        <w:t xml:space="preserve"> Books, 2016. </w:t>
      </w:r>
      <w:r w:rsidR="005F0AC2" w:rsidRPr="00DB741E">
        <w:rPr>
          <w:rFonts w:asciiTheme="majorBidi" w:hAnsiTheme="majorBidi" w:cstheme="majorBidi"/>
          <w:color w:val="1A1A1A"/>
        </w:rPr>
        <w:t xml:space="preserve">210-226. </w:t>
      </w:r>
      <w:hyperlink r:id="rId39" w:history="1">
        <w:r w:rsidR="005F0AC2" w:rsidRPr="00DB741E">
          <w:rPr>
            <w:rStyle w:val="Hyperlink"/>
            <w:rFonts w:asciiTheme="majorBidi" w:hAnsiTheme="majorBidi" w:cstheme="majorBidi"/>
          </w:rPr>
          <w:t>https://</w:t>
        </w:r>
        <w:r w:rsidR="005F0AC2" w:rsidRPr="00DB741E">
          <w:rPr>
            <w:rStyle w:val="Hyperlink"/>
            <w:rFonts w:asciiTheme="majorBidi" w:hAnsiTheme="majorBidi" w:cstheme="majorBidi"/>
            <w:spacing w:val="-5"/>
          </w:rPr>
          <w:t>doi.org/10.2307/j.ctvr6957f.15</w:t>
        </w:r>
      </w:hyperlink>
    </w:p>
    <w:p w14:paraId="5B91DC4F" w14:textId="77777777" w:rsidR="005F0AC2" w:rsidRPr="00DB741E" w:rsidRDefault="005F0AC2" w:rsidP="00EF1704">
      <w:pPr>
        <w:rPr>
          <w:rFonts w:ascii="Times" w:hAnsi="Times"/>
          <w:sz w:val="22"/>
          <w:szCs w:val="22"/>
        </w:rPr>
      </w:pPr>
    </w:p>
    <w:p w14:paraId="05BDAEF9" w14:textId="2BE0208F" w:rsidR="005F0AC2" w:rsidRPr="00DB741E" w:rsidRDefault="00C902A4" w:rsidP="00EF1704">
      <w:pPr>
        <w:pStyle w:val="ListParagraph"/>
        <w:numPr>
          <w:ilvl w:val="0"/>
          <w:numId w:val="38"/>
        </w:numPr>
        <w:rPr>
          <w:rFonts w:ascii="Times" w:hAnsi="Times"/>
          <w:sz w:val="22"/>
          <w:szCs w:val="22"/>
        </w:rPr>
      </w:pPr>
      <w:r w:rsidRPr="00DB741E">
        <w:rPr>
          <w:rFonts w:asciiTheme="majorBidi" w:hAnsiTheme="majorBidi" w:cstheme="majorBidi"/>
          <w:sz w:val="22"/>
          <w:szCs w:val="22"/>
        </w:rPr>
        <w:t xml:space="preserve">Fritzsche, Sonja. </w:t>
      </w:r>
      <w:r w:rsidR="005F0AC2" w:rsidRPr="00DB741E">
        <w:rPr>
          <w:rFonts w:ascii="Times" w:hAnsi="Times"/>
          <w:sz w:val="22"/>
          <w:szCs w:val="22"/>
        </w:rPr>
        <w:t xml:space="preserve">“Eco-Eschbach – Sustainability in the Science Fiction of Andreas Eschbach.” In </w:t>
      </w:r>
      <w:r w:rsidR="005F0AC2" w:rsidRPr="00DB741E">
        <w:rPr>
          <w:rFonts w:ascii="Times" w:hAnsi="Times"/>
          <w:i/>
          <w:iCs/>
          <w:sz w:val="22"/>
          <w:szCs w:val="22"/>
        </w:rPr>
        <w:t xml:space="preserve">Detectives, Dystopias, and </w:t>
      </w:r>
      <w:proofErr w:type="spellStart"/>
      <w:r w:rsidR="005F0AC2" w:rsidRPr="00DB741E">
        <w:rPr>
          <w:rFonts w:ascii="Times" w:hAnsi="Times"/>
          <w:i/>
          <w:iCs/>
          <w:sz w:val="22"/>
          <w:szCs w:val="22"/>
        </w:rPr>
        <w:t>Poplit</w:t>
      </w:r>
      <w:proofErr w:type="spellEnd"/>
      <w:r w:rsidR="005F0AC2" w:rsidRPr="00DB741E">
        <w:rPr>
          <w:rFonts w:ascii="Times" w:hAnsi="Times"/>
          <w:i/>
          <w:iCs/>
          <w:sz w:val="22"/>
          <w:szCs w:val="22"/>
        </w:rPr>
        <w:t xml:space="preserve">. </w:t>
      </w:r>
      <w:r w:rsidR="005F0AC2" w:rsidRPr="00DB741E">
        <w:rPr>
          <w:rFonts w:ascii="Times" w:hAnsi="Times"/>
          <w:sz w:val="22"/>
          <w:szCs w:val="22"/>
        </w:rPr>
        <w:t xml:space="preserve">Vibeke Petersen, Alison Guenther-Pal, and Bruce Campbell, eds. </w:t>
      </w:r>
      <w:r w:rsidR="005F0AC2" w:rsidRPr="00DB741E">
        <w:rPr>
          <w:rFonts w:ascii="Times" w:hAnsi="Times"/>
          <w:iCs/>
          <w:sz w:val="22"/>
          <w:szCs w:val="22"/>
        </w:rPr>
        <w:t>Studies in Modern German Genre Fiction.</w:t>
      </w:r>
      <w:r w:rsidR="005F0AC2" w:rsidRPr="00DB741E">
        <w:rPr>
          <w:rFonts w:ascii="Times" w:hAnsi="Times"/>
          <w:sz w:val="22"/>
          <w:szCs w:val="22"/>
        </w:rPr>
        <w:t xml:space="preserve"> Camden, 2014. 67-87. Published online by Cambridge UP, 2023. </w:t>
      </w:r>
      <w:hyperlink r:id="rId40" w:history="1">
        <w:r w:rsidR="005F0AC2" w:rsidRPr="00DB741E">
          <w:rPr>
            <w:rStyle w:val="Hyperlink"/>
            <w:rFonts w:ascii="Times" w:hAnsi="Times"/>
            <w:sz w:val="22"/>
            <w:szCs w:val="22"/>
          </w:rPr>
          <w:t>https://doi.org/10.1017/9781782043294</w:t>
        </w:r>
      </w:hyperlink>
    </w:p>
    <w:p w14:paraId="58EE4BFD" w14:textId="77777777" w:rsidR="005F0AC2" w:rsidRPr="00DB741E" w:rsidRDefault="005F0AC2" w:rsidP="00EF1704">
      <w:pPr>
        <w:pStyle w:val="BodyText"/>
        <w:rPr>
          <w:rFonts w:ascii="Times" w:hAnsi="Times"/>
        </w:rPr>
      </w:pPr>
    </w:p>
    <w:p w14:paraId="48E61854" w14:textId="23A62F43" w:rsidR="005F0AC2" w:rsidRPr="00DB741E" w:rsidRDefault="00C902A4" w:rsidP="00EF1704">
      <w:pPr>
        <w:pStyle w:val="ListParagraph"/>
        <w:numPr>
          <w:ilvl w:val="0"/>
          <w:numId w:val="38"/>
        </w:numPr>
        <w:rPr>
          <w:rFonts w:asciiTheme="majorBidi" w:hAnsiTheme="majorBidi" w:cstheme="majorBidi"/>
          <w:color w:val="000000" w:themeColor="text1"/>
          <w:sz w:val="22"/>
          <w:szCs w:val="22"/>
        </w:rPr>
      </w:pPr>
      <w:r w:rsidRPr="00DB741E">
        <w:rPr>
          <w:rFonts w:asciiTheme="majorBidi" w:hAnsiTheme="majorBidi" w:cstheme="majorBidi"/>
          <w:sz w:val="22"/>
          <w:szCs w:val="22"/>
        </w:rPr>
        <w:t xml:space="preserve">Fritzsche, Sonja. </w:t>
      </w:r>
      <w:r w:rsidR="005F0AC2" w:rsidRPr="00DB741E">
        <w:rPr>
          <w:rFonts w:ascii="Times" w:hAnsi="Times"/>
          <w:sz w:val="22"/>
          <w:szCs w:val="22"/>
        </w:rPr>
        <w:t xml:space="preserve">“’Keep the Home Fires Burning’: Fairy Tale Heroes and Heroines in an East German </w:t>
      </w:r>
      <w:r w:rsidR="005F0AC2" w:rsidRPr="00DB741E">
        <w:rPr>
          <w:rFonts w:ascii="Times" w:hAnsi="Times"/>
          <w:i/>
          <w:sz w:val="22"/>
          <w:szCs w:val="22"/>
        </w:rPr>
        <w:t>Heimat</w:t>
      </w:r>
      <w:r w:rsidR="005F0AC2" w:rsidRPr="00DB741E">
        <w:rPr>
          <w:rFonts w:ascii="Times" w:hAnsi="Times"/>
          <w:sz w:val="22"/>
          <w:szCs w:val="22"/>
        </w:rPr>
        <w:t xml:space="preserve">.” </w:t>
      </w:r>
      <w:r w:rsidR="005F0AC2" w:rsidRPr="00DB741E">
        <w:rPr>
          <w:rFonts w:ascii="Times" w:hAnsi="Times"/>
          <w:i/>
          <w:sz w:val="22"/>
          <w:szCs w:val="22"/>
        </w:rPr>
        <w:t>German Politics and Society</w:t>
      </w:r>
      <w:r w:rsidR="005F0AC2" w:rsidRPr="00DB741E">
        <w:rPr>
          <w:rFonts w:ascii="Times" w:hAnsi="Times"/>
          <w:sz w:val="22"/>
          <w:szCs w:val="22"/>
        </w:rPr>
        <w:t xml:space="preserve"> vol. 30, no. 4, Winter 2012, pp. 45-72. </w:t>
      </w:r>
      <w:hyperlink r:id="rId41" w:history="1">
        <w:r w:rsidR="005F0AC2" w:rsidRPr="00DB741E">
          <w:rPr>
            <w:rStyle w:val="Hyperlink"/>
            <w:rFonts w:asciiTheme="majorBidi" w:hAnsiTheme="majorBidi" w:cstheme="majorBidi"/>
            <w:color w:val="000000" w:themeColor="text1"/>
            <w:sz w:val="22"/>
            <w:szCs w:val="22"/>
          </w:rPr>
          <w:t>https://doi.org/10.3167/gps.2012.300403</w:t>
        </w:r>
      </w:hyperlink>
      <w:r w:rsidR="00F84C63" w:rsidRPr="00DB741E">
        <w:t xml:space="preserve">  </w:t>
      </w:r>
      <w:r w:rsidR="008E5FE2" w:rsidRPr="00DB741E">
        <w:rPr>
          <w:sz w:val="22"/>
          <w:szCs w:val="22"/>
        </w:rPr>
        <w:t>Abstract</w:t>
      </w:r>
      <w:r w:rsidR="00F84C63" w:rsidRPr="00DB741E">
        <w:rPr>
          <w:sz w:val="22"/>
          <w:szCs w:val="22"/>
        </w:rPr>
        <w:t xml:space="preserve"> views 1040. </w:t>
      </w:r>
      <w:r w:rsidR="008E5FE2" w:rsidRPr="00DB741E">
        <w:rPr>
          <w:sz w:val="22"/>
          <w:szCs w:val="22"/>
        </w:rPr>
        <w:t>Full Text views/pdf downloads 40.</w:t>
      </w:r>
    </w:p>
    <w:p w14:paraId="3E402C2D" w14:textId="77777777" w:rsidR="005F0AC2" w:rsidRPr="00DB741E" w:rsidRDefault="005F0AC2" w:rsidP="00EF1704">
      <w:pPr>
        <w:pStyle w:val="BodyText"/>
        <w:rPr>
          <w:rFonts w:ascii="Times" w:hAnsi="Times"/>
        </w:rPr>
      </w:pPr>
    </w:p>
    <w:p w14:paraId="3EEB9623" w14:textId="566631B4" w:rsidR="005F0AC2" w:rsidRPr="00DB741E" w:rsidRDefault="00C902A4" w:rsidP="00EF1704">
      <w:pPr>
        <w:pStyle w:val="ListParagraph"/>
        <w:numPr>
          <w:ilvl w:val="0"/>
          <w:numId w:val="38"/>
        </w:numPr>
        <w:tabs>
          <w:tab w:val="left" w:pos="2836"/>
          <w:tab w:val="right" w:pos="8784"/>
        </w:tabs>
        <w:rPr>
          <w:rFonts w:ascii="Times" w:hAnsi="Times"/>
          <w:sz w:val="22"/>
          <w:szCs w:val="22"/>
        </w:rPr>
      </w:pPr>
      <w:r w:rsidRPr="00DB741E">
        <w:rPr>
          <w:rFonts w:asciiTheme="majorBidi" w:hAnsiTheme="majorBidi" w:cstheme="majorBidi"/>
          <w:sz w:val="22"/>
          <w:szCs w:val="22"/>
        </w:rPr>
        <w:lastRenderedPageBreak/>
        <w:t xml:space="preserve">Fritzsche, Sonja. </w:t>
      </w:r>
      <w:r w:rsidR="005F0AC2" w:rsidRPr="00DB741E">
        <w:rPr>
          <w:rFonts w:ascii="Times" w:hAnsi="Times"/>
          <w:sz w:val="22"/>
          <w:szCs w:val="22"/>
        </w:rPr>
        <w:t xml:space="preserve">“’Once Upon a Heimat’: Fairy Tale Film as East German Homeland.” Trans. Vitaliy Bezrogov. </w:t>
      </w:r>
      <w:r w:rsidR="005F0AC2" w:rsidRPr="00DB741E">
        <w:rPr>
          <w:rFonts w:ascii="Times" w:hAnsi="Times"/>
          <w:i/>
          <w:sz w:val="22"/>
          <w:szCs w:val="22"/>
        </w:rPr>
        <w:t xml:space="preserve">Constructing Childhood: Literature, History, Anthropology </w:t>
      </w:r>
      <w:r w:rsidR="005F0AC2" w:rsidRPr="00DB741E">
        <w:rPr>
          <w:rFonts w:ascii="Times" w:hAnsi="Times"/>
          <w:sz w:val="22"/>
          <w:szCs w:val="22"/>
        </w:rPr>
        <w:t>(in Russian</w:t>
      </w:r>
      <w:r w:rsidR="005F0AC2" w:rsidRPr="00DB741E">
        <w:rPr>
          <w:rFonts w:ascii="Times" w:hAnsi="Times"/>
          <w:i/>
          <w:sz w:val="22"/>
          <w:szCs w:val="22"/>
        </w:rPr>
        <w:t>) (</w:t>
      </w:r>
      <w:proofErr w:type="spellStart"/>
      <w:r w:rsidR="005F0AC2" w:rsidRPr="00DB741E">
        <w:rPr>
          <w:rFonts w:ascii="Times" w:hAnsi="Times"/>
          <w:i/>
          <w:sz w:val="22"/>
          <w:szCs w:val="22"/>
        </w:rPr>
        <w:t>Konstruiruia</w:t>
      </w:r>
      <w:proofErr w:type="spellEnd"/>
      <w:r w:rsidR="005F0AC2" w:rsidRPr="00DB741E">
        <w:rPr>
          <w:rFonts w:ascii="Times" w:hAnsi="Times"/>
          <w:i/>
          <w:sz w:val="22"/>
          <w:szCs w:val="22"/>
        </w:rPr>
        <w:t xml:space="preserve"> </w:t>
      </w:r>
      <w:proofErr w:type="spellStart"/>
      <w:r w:rsidR="005F0AC2" w:rsidRPr="00DB741E">
        <w:rPr>
          <w:rFonts w:ascii="Times" w:hAnsi="Times"/>
          <w:i/>
          <w:sz w:val="22"/>
          <w:szCs w:val="22"/>
        </w:rPr>
        <w:t>detskoe</w:t>
      </w:r>
      <w:proofErr w:type="spellEnd"/>
      <w:r w:rsidR="005F0AC2" w:rsidRPr="00DB741E">
        <w:rPr>
          <w:rFonts w:ascii="Times" w:hAnsi="Times"/>
          <w:i/>
          <w:sz w:val="22"/>
          <w:szCs w:val="22"/>
        </w:rPr>
        <w:t xml:space="preserve">: </w:t>
      </w:r>
      <w:proofErr w:type="spellStart"/>
      <w:r w:rsidR="005F0AC2" w:rsidRPr="00DB741E">
        <w:rPr>
          <w:rFonts w:ascii="Times" w:hAnsi="Times"/>
          <w:i/>
          <w:sz w:val="22"/>
          <w:szCs w:val="22"/>
        </w:rPr>
        <w:t>philologiia</w:t>
      </w:r>
      <w:proofErr w:type="spellEnd"/>
      <w:r w:rsidR="005F0AC2" w:rsidRPr="00DB741E">
        <w:rPr>
          <w:rFonts w:ascii="Times" w:hAnsi="Times"/>
          <w:i/>
          <w:sz w:val="22"/>
          <w:szCs w:val="22"/>
        </w:rPr>
        <w:t xml:space="preserve">, </w:t>
      </w:r>
      <w:proofErr w:type="spellStart"/>
      <w:r w:rsidR="005F0AC2" w:rsidRPr="00DB741E">
        <w:rPr>
          <w:rFonts w:ascii="Times" w:hAnsi="Times"/>
          <w:i/>
          <w:sz w:val="22"/>
          <w:szCs w:val="22"/>
        </w:rPr>
        <w:t>istoriia</w:t>
      </w:r>
      <w:proofErr w:type="spellEnd"/>
      <w:r w:rsidR="005F0AC2" w:rsidRPr="00DB741E">
        <w:rPr>
          <w:rFonts w:ascii="Times" w:hAnsi="Times"/>
          <w:i/>
          <w:sz w:val="22"/>
          <w:szCs w:val="22"/>
        </w:rPr>
        <w:t xml:space="preserve">, </w:t>
      </w:r>
      <w:proofErr w:type="spellStart"/>
      <w:r w:rsidR="005F0AC2" w:rsidRPr="00DB741E">
        <w:rPr>
          <w:rFonts w:ascii="Times" w:hAnsi="Times"/>
          <w:i/>
          <w:sz w:val="22"/>
          <w:szCs w:val="22"/>
        </w:rPr>
        <w:t>anthropologiia</w:t>
      </w:r>
      <w:proofErr w:type="spellEnd"/>
      <w:r w:rsidR="005F0AC2" w:rsidRPr="00DB741E">
        <w:rPr>
          <w:rFonts w:ascii="Times" w:hAnsi="Times"/>
          <w:i/>
          <w:sz w:val="22"/>
          <w:szCs w:val="22"/>
        </w:rPr>
        <w:t xml:space="preserve">). </w:t>
      </w:r>
      <w:r w:rsidR="005F0AC2" w:rsidRPr="00DB741E">
        <w:rPr>
          <w:rFonts w:ascii="Times" w:hAnsi="Times"/>
          <w:sz w:val="22"/>
          <w:szCs w:val="22"/>
        </w:rPr>
        <w:t>M.</w:t>
      </w:r>
      <w:r w:rsidR="00520C5E" w:rsidRPr="00DB741E">
        <w:rPr>
          <w:rFonts w:ascii="Times" w:hAnsi="Times"/>
          <w:sz w:val="22"/>
          <w:szCs w:val="22"/>
        </w:rPr>
        <w:t xml:space="preserve"> </w:t>
      </w:r>
      <w:r w:rsidR="005F0AC2" w:rsidRPr="00DB741E">
        <w:rPr>
          <w:rFonts w:ascii="Times" w:hAnsi="Times"/>
          <w:sz w:val="22"/>
          <w:szCs w:val="22"/>
        </w:rPr>
        <w:t xml:space="preserve">Balina, V. Bezrogov, S. Sheridan, eds. </w:t>
      </w:r>
      <w:r w:rsidR="005F0AC2" w:rsidRPr="00DB741E">
        <w:rPr>
          <w:rStyle w:val="text12"/>
          <w:rFonts w:ascii="Times" w:hAnsi="Times"/>
          <w:sz w:val="22"/>
          <w:szCs w:val="22"/>
        </w:rPr>
        <w:t>Moscow/</w:t>
      </w:r>
      <w:proofErr w:type="spellStart"/>
      <w:r w:rsidR="005F0AC2" w:rsidRPr="00DB741E">
        <w:rPr>
          <w:rStyle w:val="text12"/>
          <w:rFonts w:ascii="Times" w:hAnsi="Times"/>
          <w:sz w:val="22"/>
          <w:szCs w:val="22"/>
        </w:rPr>
        <w:t>Tver</w:t>
      </w:r>
      <w:proofErr w:type="spellEnd"/>
      <w:r w:rsidR="005F0AC2" w:rsidRPr="00DB741E">
        <w:rPr>
          <w:rStyle w:val="text12"/>
          <w:rFonts w:ascii="Times" w:hAnsi="Times"/>
          <w:sz w:val="22"/>
          <w:szCs w:val="22"/>
        </w:rPr>
        <w:t xml:space="preserve">’: </w:t>
      </w:r>
      <w:proofErr w:type="spellStart"/>
      <w:r w:rsidR="005F0AC2" w:rsidRPr="00DB741E">
        <w:rPr>
          <w:rStyle w:val="text12"/>
          <w:rFonts w:ascii="Times" w:hAnsi="Times"/>
          <w:sz w:val="22"/>
          <w:szCs w:val="22"/>
        </w:rPr>
        <w:t>Rossiiskii</w:t>
      </w:r>
      <w:proofErr w:type="spellEnd"/>
      <w:r w:rsidR="005F0AC2" w:rsidRPr="00DB741E">
        <w:rPr>
          <w:rStyle w:val="text12"/>
          <w:rFonts w:ascii="Times" w:hAnsi="Times"/>
          <w:sz w:val="22"/>
          <w:szCs w:val="22"/>
        </w:rPr>
        <w:t xml:space="preserve"> </w:t>
      </w:r>
      <w:proofErr w:type="spellStart"/>
      <w:r w:rsidR="005F0AC2" w:rsidRPr="00DB741E">
        <w:rPr>
          <w:rStyle w:val="text12"/>
          <w:rFonts w:ascii="Times" w:hAnsi="Times"/>
          <w:sz w:val="22"/>
          <w:szCs w:val="22"/>
        </w:rPr>
        <w:t>Gosudarstvennyi</w:t>
      </w:r>
      <w:proofErr w:type="spellEnd"/>
      <w:r w:rsidR="005F0AC2" w:rsidRPr="00DB741E">
        <w:rPr>
          <w:rStyle w:val="text12"/>
          <w:rFonts w:ascii="Times" w:hAnsi="Times"/>
          <w:sz w:val="22"/>
          <w:szCs w:val="22"/>
        </w:rPr>
        <w:t xml:space="preserve"> </w:t>
      </w:r>
      <w:proofErr w:type="spellStart"/>
      <w:r w:rsidR="005F0AC2" w:rsidRPr="00DB741E">
        <w:rPr>
          <w:rStyle w:val="text12"/>
          <w:rFonts w:ascii="Times" w:hAnsi="Times"/>
          <w:sz w:val="22"/>
          <w:szCs w:val="22"/>
        </w:rPr>
        <w:t>Gumanitarnyi</w:t>
      </w:r>
      <w:proofErr w:type="spellEnd"/>
      <w:r w:rsidR="005F0AC2" w:rsidRPr="00DB741E">
        <w:rPr>
          <w:rStyle w:val="text12"/>
          <w:rFonts w:ascii="Times" w:hAnsi="Times"/>
          <w:sz w:val="22"/>
          <w:szCs w:val="22"/>
        </w:rPr>
        <w:t xml:space="preserve"> Universitet (Russian State University for the Humanities), 2011. 311-320</w:t>
      </w:r>
    </w:p>
    <w:p w14:paraId="6EEB83BF" w14:textId="77777777" w:rsidR="005F0AC2" w:rsidRPr="00DB741E" w:rsidRDefault="005F0AC2" w:rsidP="00EF1704">
      <w:pPr>
        <w:pStyle w:val="BodyText"/>
        <w:rPr>
          <w:rFonts w:ascii="Times" w:hAnsi="Times"/>
        </w:rPr>
      </w:pPr>
    </w:p>
    <w:p w14:paraId="5C2A17B8" w14:textId="298D9FB5" w:rsidR="005F0AC2" w:rsidRPr="00DB741E" w:rsidRDefault="00C902A4" w:rsidP="00EF1704">
      <w:pPr>
        <w:pStyle w:val="ListParagraph"/>
        <w:numPr>
          <w:ilvl w:val="0"/>
          <w:numId w:val="38"/>
        </w:numPr>
        <w:tabs>
          <w:tab w:val="left" w:pos="720"/>
        </w:tabs>
        <w:rPr>
          <w:rFonts w:ascii="Times" w:hAnsi="Times"/>
          <w:sz w:val="22"/>
          <w:szCs w:val="22"/>
        </w:rPr>
      </w:pPr>
      <w:r w:rsidRPr="00DB741E">
        <w:rPr>
          <w:rFonts w:asciiTheme="majorBidi" w:hAnsiTheme="majorBidi" w:cstheme="majorBidi"/>
          <w:sz w:val="22"/>
          <w:szCs w:val="22"/>
        </w:rPr>
        <w:t xml:space="preserve">Fritzsche, Sonja. </w:t>
      </w:r>
      <w:r w:rsidR="005F0AC2" w:rsidRPr="00DB741E">
        <w:rPr>
          <w:rFonts w:ascii="Times" w:hAnsi="Times"/>
          <w:sz w:val="22"/>
          <w:szCs w:val="22"/>
        </w:rPr>
        <w:t xml:space="preserve">“Science Fiction in Western Europe.”  Invited essay.  </w:t>
      </w:r>
      <w:r w:rsidR="005F0AC2" w:rsidRPr="00DB741E">
        <w:rPr>
          <w:rFonts w:ascii="Times" w:hAnsi="Times"/>
          <w:i/>
          <w:sz w:val="22"/>
          <w:szCs w:val="22"/>
        </w:rPr>
        <w:t xml:space="preserve">Sense of Wonder. A Century of Science Fiction. </w:t>
      </w:r>
      <w:r w:rsidR="005F0AC2" w:rsidRPr="00DB741E">
        <w:rPr>
          <w:rFonts w:ascii="Times" w:hAnsi="Times"/>
          <w:sz w:val="22"/>
          <w:szCs w:val="22"/>
        </w:rPr>
        <w:t>Ed. Leigh Grossman. Wildside Press, 2011. 355-357.</w:t>
      </w:r>
    </w:p>
    <w:p w14:paraId="55DCC5E2" w14:textId="77777777" w:rsidR="005F0AC2" w:rsidRPr="00DB741E" w:rsidRDefault="005F0AC2" w:rsidP="00EF1704">
      <w:pPr>
        <w:rPr>
          <w:rFonts w:ascii="Times" w:hAnsi="Times"/>
          <w:sz w:val="22"/>
          <w:szCs w:val="22"/>
        </w:rPr>
      </w:pPr>
    </w:p>
    <w:p w14:paraId="11A0595A" w14:textId="3934AA03" w:rsidR="005F0AC2" w:rsidRPr="00DB741E" w:rsidRDefault="00C902A4" w:rsidP="00EF1704">
      <w:pPr>
        <w:pStyle w:val="ListParagraph"/>
        <w:numPr>
          <w:ilvl w:val="0"/>
          <w:numId w:val="38"/>
        </w:numPr>
        <w:rPr>
          <w:rFonts w:asciiTheme="majorBidi" w:hAnsiTheme="majorBidi" w:cstheme="majorBidi"/>
          <w:color w:val="000000" w:themeColor="text1"/>
          <w:sz w:val="22"/>
          <w:szCs w:val="22"/>
        </w:rPr>
      </w:pPr>
      <w:r w:rsidRPr="00DB741E">
        <w:rPr>
          <w:rFonts w:asciiTheme="majorBidi" w:hAnsiTheme="majorBidi" w:cstheme="majorBidi"/>
          <w:sz w:val="22"/>
          <w:szCs w:val="22"/>
        </w:rPr>
        <w:t xml:space="preserve">Fritzsche, Sonja. </w:t>
      </w:r>
      <w:r w:rsidR="005F0AC2" w:rsidRPr="00DB741E">
        <w:rPr>
          <w:rFonts w:ascii="Times" w:hAnsi="Times"/>
          <w:sz w:val="22"/>
          <w:szCs w:val="22"/>
        </w:rPr>
        <w:t xml:space="preserve">“A Natural and Artificial Homeland: East German Science Fiction Film Responds to Kubrick and Tarkovsky.” Special issue “Visions of Science and Technology in Film.” </w:t>
      </w:r>
      <w:r w:rsidR="005F0AC2" w:rsidRPr="00DB741E">
        <w:rPr>
          <w:rFonts w:ascii="Times" w:hAnsi="Times"/>
          <w:i/>
          <w:sz w:val="22"/>
          <w:szCs w:val="22"/>
        </w:rPr>
        <w:t>Film &amp; History</w:t>
      </w:r>
      <w:r w:rsidR="005F0AC2" w:rsidRPr="00DB741E">
        <w:rPr>
          <w:rFonts w:ascii="Times" w:hAnsi="Times"/>
          <w:sz w:val="22"/>
          <w:szCs w:val="22"/>
        </w:rPr>
        <w:t xml:space="preserve"> vol. 40, no. 2, Fall </w:t>
      </w:r>
      <w:r w:rsidR="005F0AC2" w:rsidRPr="00DB741E">
        <w:rPr>
          <w:rFonts w:asciiTheme="majorBidi" w:hAnsiTheme="majorBidi" w:cstheme="majorBidi"/>
          <w:color w:val="000000" w:themeColor="text1"/>
          <w:sz w:val="22"/>
          <w:szCs w:val="22"/>
        </w:rPr>
        <w:t xml:space="preserve">2010, pp. 80-101. </w:t>
      </w:r>
      <w:hyperlink r:id="rId42" w:history="1">
        <w:r w:rsidR="005F0AC2" w:rsidRPr="00DB741E">
          <w:rPr>
            <w:rStyle w:val="Hyperlink"/>
            <w:rFonts w:asciiTheme="majorBidi" w:hAnsiTheme="majorBidi" w:cstheme="majorBidi"/>
            <w:sz w:val="22"/>
            <w:szCs w:val="22"/>
          </w:rPr>
          <w:t>https://doi.org/10.1353/flm.2010.0002</w:t>
        </w:r>
      </w:hyperlink>
      <w:r w:rsidR="005F0AC2" w:rsidRPr="00DB741E">
        <w:rPr>
          <w:rFonts w:asciiTheme="majorBidi" w:hAnsiTheme="majorBidi" w:cstheme="majorBidi"/>
          <w:color w:val="000000" w:themeColor="text1"/>
          <w:sz w:val="22"/>
          <w:szCs w:val="22"/>
        </w:rPr>
        <w:t xml:space="preserve"> </w:t>
      </w:r>
    </w:p>
    <w:p w14:paraId="4F909AE6" w14:textId="77777777" w:rsidR="005F0AC2" w:rsidRPr="00DB741E" w:rsidRDefault="005F0AC2" w:rsidP="00EF1704">
      <w:pPr>
        <w:widowControl w:val="0"/>
        <w:autoSpaceDE w:val="0"/>
        <w:autoSpaceDN w:val="0"/>
        <w:adjustRightInd w:val="0"/>
        <w:rPr>
          <w:rFonts w:ascii="Times" w:hAnsi="Times"/>
          <w:sz w:val="22"/>
          <w:szCs w:val="22"/>
        </w:rPr>
      </w:pPr>
    </w:p>
    <w:p w14:paraId="79935526" w14:textId="77777777" w:rsidR="005F0AC2" w:rsidRPr="00DB741E" w:rsidRDefault="005F0AC2" w:rsidP="00EF1704">
      <w:pPr>
        <w:pStyle w:val="ListParagraph"/>
        <w:numPr>
          <w:ilvl w:val="1"/>
          <w:numId w:val="38"/>
        </w:numPr>
        <w:tabs>
          <w:tab w:val="left" w:pos="720"/>
        </w:tabs>
        <w:ind w:right="720"/>
        <w:rPr>
          <w:rFonts w:ascii="Times" w:hAnsi="Times"/>
          <w:b/>
          <w:bCs/>
          <w:sz w:val="22"/>
          <w:szCs w:val="22"/>
        </w:rPr>
      </w:pPr>
      <w:r w:rsidRPr="00DB741E">
        <w:rPr>
          <w:rFonts w:ascii="Times" w:hAnsi="Times"/>
          <w:sz w:val="22"/>
          <w:szCs w:val="22"/>
        </w:rPr>
        <w:t xml:space="preserve">Reprint and translation as “Homeland Earth and the Other: </w:t>
      </w:r>
      <w:r w:rsidRPr="00DB741E">
        <w:rPr>
          <w:rFonts w:ascii="Times" w:hAnsi="Times"/>
          <w:i/>
          <w:sz w:val="22"/>
          <w:szCs w:val="22"/>
        </w:rPr>
        <w:t>2001</w:t>
      </w:r>
      <w:r w:rsidRPr="00DB741E">
        <w:rPr>
          <w:rFonts w:ascii="Times" w:hAnsi="Times"/>
          <w:sz w:val="22"/>
          <w:szCs w:val="22"/>
        </w:rPr>
        <w:t xml:space="preserve">, </w:t>
      </w:r>
      <w:r w:rsidRPr="00DB741E">
        <w:rPr>
          <w:rFonts w:ascii="Times" w:hAnsi="Times"/>
          <w:i/>
          <w:sz w:val="22"/>
          <w:szCs w:val="22"/>
        </w:rPr>
        <w:t>Solaris</w:t>
      </w:r>
      <w:r w:rsidRPr="00DB741E">
        <w:rPr>
          <w:rFonts w:ascii="Times" w:hAnsi="Times"/>
          <w:sz w:val="22"/>
          <w:szCs w:val="22"/>
        </w:rPr>
        <w:t xml:space="preserve">, and </w:t>
      </w:r>
      <w:proofErr w:type="spellStart"/>
      <w:r w:rsidRPr="00DB741E">
        <w:rPr>
          <w:rFonts w:ascii="Times" w:hAnsi="Times"/>
          <w:i/>
          <w:sz w:val="22"/>
          <w:szCs w:val="22"/>
        </w:rPr>
        <w:t>Eolomea</w:t>
      </w:r>
      <w:proofErr w:type="spellEnd"/>
      <w:r w:rsidRPr="00DB741E">
        <w:rPr>
          <w:rFonts w:ascii="Times" w:hAnsi="Times"/>
          <w:sz w:val="22"/>
          <w:szCs w:val="22"/>
        </w:rPr>
        <w:t xml:space="preserve"> in Dialogue/A </w:t>
      </w:r>
      <w:proofErr w:type="spellStart"/>
      <w:r w:rsidRPr="00DB741E">
        <w:rPr>
          <w:rFonts w:ascii="Times" w:hAnsi="Times"/>
          <w:sz w:val="22"/>
          <w:szCs w:val="22"/>
        </w:rPr>
        <w:t>Pátria</w:t>
      </w:r>
      <w:proofErr w:type="spellEnd"/>
      <w:r w:rsidRPr="00DB741E">
        <w:rPr>
          <w:rFonts w:ascii="Times" w:hAnsi="Times"/>
          <w:sz w:val="22"/>
          <w:szCs w:val="22"/>
        </w:rPr>
        <w:t xml:space="preserve"> Terra E O Outro. </w:t>
      </w:r>
      <w:r w:rsidRPr="00DB741E">
        <w:rPr>
          <w:rFonts w:ascii="Times" w:hAnsi="Times"/>
          <w:i/>
          <w:sz w:val="22"/>
          <w:szCs w:val="22"/>
          <w:lang w:val="es-ES"/>
        </w:rPr>
        <w:t>2001</w:t>
      </w:r>
      <w:r w:rsidRPr="00DB741E">
        <w:rPr>
          <w:rFonts w:ascii="Times" w:hAnsi="Times"/>
          <w:sz w:val="22"/>
          <w:szCs w:val="22"/>
          <w:lang w:val="es-ES"/>
        </w:rPr>
        <w:t xml:space="preserve">, </w:t>
      </w:r>
      <w:proofErr w:type="spellStart"/>
      <w:r w:rsidRPr="00DB741E">
        <w:rPr>
          <w:rFonts w:ascii="Times" w:hAnsi="Times"/>
          <w:i/>
          <w:sz w:val="22"/>
          <w:szCs w:val="22"/>
          <w:lang w:val="es-ES"/>
        </w:rPr>
        <w:t>Olaris</w:t>
      </w:r>
      <w:proofErr w:type="spellEnd"/>
      <w:r w:rsidRPr="00DB741E">
        <w:rPr>
          <w:rFonts w:ascii="Times" w:hAnsi="Times"/>
          <w:sz w:val="22"/>
          <w:szCs w:val="22"/>
          <w:lang w:val="es-ES"/>
        </w:rPr>
        <w:t xml:space="preserve"> y </w:t>
      </w:r>
      <w:proofErr w:type="spellStart"/>
      <w:r w:rsidRPr="00DB741E">
        <w:rPr>
          <w:rFonts w:ascii="Times" w:hAnsi="Times"/>
          <w:i/>
          <w:sz w:val="22"/>
          <w:szCs w:val="22"/>
          <w:lang w:val="es-ES"/>
        </w:rPr>
        <w:t>Eolomea</w:t>
      </w:r>
      <w:proofErr w:type="spellEnd"/>
      <w:r w:rsidRPr="00DB741E">
        <w:rPr>
          <w:rFonts w:ascii="Times" w:hAnsi="Times"/>
          <w:sz w:val="22"/>
          <w:szCs w:val="22"/>
          <w:lang w:val="es-ES"/>
        </w:rPr>
        <w:t xml:space="preserve"> em diálogo.” Trans. Roberto de Sousa Causo in </w:t>
      </w:r>
      <w:proofErr w:type="spellStart"/>
      <w:r w:rsidRPr="00DB741E">
        <w:rPr>
          <w:rFonts w:ascii="Times" w:hAnsi="Times"/>
          <w:i/>
          <w:iCs/>
          <w:color w:val="141414"/>
          <w:sz w:val="22"/>
          <w:szCs w:val="22"/>
          <w:lang w:val="es-ES"/>
        </w:rPr>
        <w:t>Cartographies</w:t>
      </w:r>
      <w:proofErr w:type="spellEnd"/>
      <w:r w:rsidRPr="00DB741E">
        <w:rPr>
          <w:rFonts w:ascii="Times" w:hAnsi="Times"/>
          <w:i/>
          <w:iCs/>
          <w:color w:val="141414"/>
          <w:sz w:val="22"/>
          <w:szCs w:val="22"/>
          <w:lang w:val="es-ES"/>
        </w:rPr>
        <w:t xml:space="preserve"> </w:t>
      </w:r>
      <w:proofErr w:type="spellStart"/>
      <w:r w:rsidRPr="00DB741E">
        <w:rPr>
          <w:rFonts w:ascii="Times" w:hAnsi="Times"/>
          <w:i/>
          <w:iCs/>
          <w:color w:val="141414"/>
          <w:sz w:val="22"/>
          <w:szCs w:val="22"/>
          <w:lang w:val="es-ES"/>
        </w:rPr>
        <w:t>for</w:t>
      </w:r>
      <w:proofErr w:type="spellEnd"/>
      <w:r w:rsidRPr="00DB741E">
        <w:rPr>
          <w:rFonts w:ascii="Times" w:hAnsi="Times"/>
          <w:i/>
          <w:iCs/>
          <w:color w:val="141414"/>
          <w:sz w:val="22"/>
          <w:szCs w:val="22"/>
          <w:lang w:val="es-ES"/>
        </w:rPr>
        <w:t xml:space="preserve"> </w:t>
      </w:r>
      <w:proofErr w:type="spellStart"/>
      <w:r w:rsidRPr="00DB741E">
        <w:rPr>
          <w:rFonts w:ascii="Times" w:hAnsi="Times"/>
          <w:i/>
          <w:iCs/>
          <w:color w:val="141414"/>
          <w:sz w:val="22"/>
          <w:szCs w:val="22"/>
          <w:lang w:val="es-ES"/>
        </w:rPr>
        <w:t>World</w:t>
      </w:r>
      <w:proofErr w:type="spellEnd"/>
      <w:r w:rsidRPr="00DB741E">
        <w:rPr>
          <w:rFonts w:ascii="Times" w:hAnsi="Times"/>
          <w:i/>
          <w:iCs/>
          <w:color w:val="141414"/>
          <w:sz w:val="22"/>
          <w:szCs w:val="22"/>
          <w:lang w:val="es-ES"/>
        </w:rPr>
        <w:t xml:space="preserve"> </w:t>
      </w:r>
      <w:proofErr w:type="spellStart"/>
      <w:r w:rsidRPr="00DB741E">
        <w:rPr>
          <w:rFonts w:ascii="Times" w:hAnsi="Times"/>
          <w:i/>
          <w:iCs/>
          <w:color w:val="141414"/>
          <w:sz w:val="22"/>
          <w:szCs w:val="22"/>
          <w:lang w:val="es-ES"/>
        </w:rPr>
        <w:t>Science</w:t>
      </w:r>
      <w:proofErr w:type="spellEnd"/>
      <w:r w:rsidRPr="00DB741E">
        <w:rPr>
          <w:rFonts w:ascii="Times" w:hAnsi="Times"/>
          <w:i/>
          <w:iCs/>
          <w:color w:val="141414"/>
          <w:sz w:val="22"/>
          <w:szCs w:val="22"/>
          <w:lang w:val="es-ES"/>
        </w:rPr>
        <w:t xml:space="preserve"> </w:t>
      </w:r>
      <w:proofErr w:type="spellStart"/>
      <w:r w:rsidRPr="00DB741E">
        <w:rPr>
          <w:rFonts w:ascii="Times" w:hAnsi="Times"/>
          <w:i/>
          <w:iCs/>
          <w:color w:val="141414"/>
          <w:sz w:val="22"/>
          <w:szCs w:val="22"/>
          <w:lang w:val="es-ES"/>
        </w:rPr>
        <w:t>Fiction</w:t>
      </w:r>
      <w:proofErr w:type="spellEnd"/>
      <w:r w:rsidRPr="00DB741E">
        <w:rPr>
          <w:rFonts w:ascii="Times" w:hAnsi="Times"/>
          <w:i/>
          <w:iCs/>
          <w:color w:val="141414"/>
          <w:sz w:val="22"/>
          <w:szCs w:val="22"/>
          <w:lang w:val="es-ES"/>
        </w:rPr>
        <w:t xml:space="preserve"> </w:t>
      </w:r>
      <w:r w:rsidRPr="00DB741E">
        <w:rPr>
          <w:rFonts w:ascii="Times" w:hAnsi="Times"/>
          <w:color w:val="141414"/>
          <w:sz w:val="22"/>
          <w:szCs w:val="22"/>
          <w:lang w:val="es-ES"/>
        </w:rPr>
        <w:t>(in Portuguese)</w:t>
      </w:r>
      <w:r w:rsidRPr="00DB741E">
        <w:rPr>
          <w:rFonts w:ascii="Times" w:hAnsi="Times"/>
          <w:i/>
          <w:iCs/>
          <w:color w:val="141414"/>
          <w:sz w:val="22"/>
          <w:szCs w:val="22"/>
          <w:lang w:val="es-ES"/>
        </w:rPr>
        <w:t xml:space="preserve"> </w:t>
      </w:r>
      <w:r w:rsidRPr="00DB741E">
        <w:rPr>
          <w:rFonts w:ascii="Times" w:hAnsi="Times"/>
          <w:color w:val="141414"/>
          <w:sz w:val="22"/>
          <w:szCs w:val="22"/>
          <w:lang w:val="es-ES"/>
        </w:rPr>
        <w:t>(</w:t>
      </w:r>
      <w:proofErr w:type="spellStart"/>
      <w:r w:rsidRPr="00DB741E">
        <w:rPr>
          <w:rFonts w:ascii="Times" w:hAnsi="Times"/>
          <w:i/>
          <w:iCs/>
          <w:color w:val="141414"/>
          <w:sz w:val="22"/>
          <w:szCs w:val="22"/>
          <w:lang w:val="es-ES"/>
        </w:rPr>
        <w:t>Cartografias</w:t>
      </w:r>
      <w:proofErr w:type="spellEnd"/>
      <w:r w:rsidRPr="00DB741E">
        <w:rPr>
          <w:rFonts w:ascii="Times" w:hAnsi="Times"/>
          <w:i/>
          <w:iCs/>
          <w:color w:val="141414"/>
          <w:sz w:val="22"/>
          <w:szCs w:val="22"/>
          <w:lang w:val="es-ES"/>
        </w:rPr>
        <w:t xml:space="preserve"> para a </w:t>
      </w:r>
      <w:proofErr w:type="spellStart"/>
      <w:r w:rsidRPr="00DB741E">
        <w:rPr>
          <w:rFonts w:ascii="Times" w:hAnsi="Times"/>
          <w:i/>
          <w:iCs/>
          <w:color w:val="141414"/>
          <w:sz w:val="22"/>
          <w:szCs w:val="22"/>
          <w:lang w:val="es-ES"/>
        </w:rPr>
        <w:t>Ficção</w:t>
      </w:r>
      <w:proofErr w:type="spellEnd"/>
      <w:r w:rsidRPr="00DB741E">
        <w:rPr>
          <w:rFonts w:ascii="Times" w:hAnsi="Times"/>
          <w:i/>
          <w:iCs/>
          <w:color w:val="141414"/>
          <w:sz w:val="22"/>
          <w:szCs w:val="22"/>
          <w:lang w:val="es-ES"/>
        </w:rPr>
        <w:t xml:space="preserve"> Científica Mundial</w:t>
      </w:r>
      <w:r w:rsidRPr="00DB741E">
        <w:rPr>
          <w:rFonts w:ascii="Times" w:hAnsi="Times"/>
          <w:color w:val="141414"/>
          <w:sz w:val="22"/>
          <w:szCs w:val="22"/>
          <w:lang w:val="es-ES"/>
        </w:rPr>
        <w:t xml:space="preserve">) ed. </w:t>
      </w:r>
      <w:r w:rsidRPr="00DB741E">
        <w:rPr>
          <w:rFonts w:ascii="Times" w:hAnsi="Times"/>
          <w:color w:val="141414"/>
          <w:sz w:val="22"/>
          <w:szCs w:val="22"/>
        </w:rPr>
        <w:t>Alfredo Luiz Suppia. Brazil: UFJF University Press, 2017. 41-55.</w:t>
      </w:r>
    </w:p>
    <w:p w14:paraId="24368CB7" w14:textId="77777777" w:rsidR="005F0AC2" w:rsidRPr="00DB741E" w:rsidRDefault="005F0AC2" w:rsidP="00EF1704">
      <w:pPr>
        <w:widowControl w:val="0"/>
        <w:autoSpaceDE w:val="0"/>
        <w:autoSpaceDN w:val="0"/>
        <w:adjustRightInd w:val="0"/>
        <w:rPr>
          <w:rFonts w:ascii="Times" w:hAnsi="Times"/>
          <w:sz w:val="22"/>
          <w:szCs w:val="22"/>
        </w:rPr>
      </w:pPr>
    </w:p>
    <w:p w14:paraId="5BC11056" w14:textId="346B04F7" w:rsidR="005F0AC2" w:rsidRPr="00DB741E" w:rsidRDefault="00C902A4" w:rsidP="00EF1704">
      <w:pPr>
        <w:pStyle w:val="ListParagraph"/>
        <w:numPr>
          <w:ilvl w:val="0"/>
          <w:numId w:val="38"/>
        </w:numPr>
        <w:rPr>
          <w:rFonts w:asciiTheme="majorBidi" w:hAnsiTheme="majorBidi" w:cstheme="majorBidi"/>
          <w:sz w:val="22"/>
          <w:szCs w:val="22"/>
          <w:lang w:val="de-DE"/>
        </w:rPr>
      </w:pPr>
      <w:r w:rsidRPr="00DB741E">
        <w:rPr>
          <w:rFonts w:asciiTheme="majorBidi" w:hAnsiTheme="majorBidi" w:cstheme="majorBidi"/>
          <w:sz w:val="22"/>
          <w:szCs w:val="22"/>
        </w:rPr>
        <w:t xml:space="preserve">Fritzsche, Sonja. </w:t>
      </w:r>
      <w:r w:rsidR="005F0AC2" w:rsidRPr="00DB741E">
        <w:rPr>
          <w:rFonts w:asciiTheme="majorBidi" w:hAnsiTheme="majorBidi" w:cstheme="majorBidi"/>
          <w:bCs/>
          <w:sz w:val="22"/>
          <w:szCs w:val="22"/>
        </w:rPr>
        <w:t xml:space="preserve">“The Continuities of an East German Heimat: Gender and Technological Progress in </w:t>
      </w:r>
      <w:r w:rsidR="005F0AC2" w:rsidRPr="00DB741E">
        <w:rPr>
          <w:rFonts w:asciiTheme="majorBidi" w:hAnsiTheme="majorBidi" w:cstheme="majorBidi"/>
          <w:bCs/>
          <w:i/>
          <w:iCs/>
          <w:sz w:val="22"/>
          <w:szCs w:val="22"/>
        </w:rPr>
        <w:t xml:space="preserve">Du </w:t>
      </w:r>
      <w:proofErr w:type="spellStart"/>
      <w:r w:rsidR="005F0AC2" w:rsidRPr="00DB741E">
        <w:rPr>
          <w:rFonts w:asciiTheme="majorBidi" w:hAnsiTheme="majorBidi" w:cstheme="majorBidi"/>
          <w:bCs/>
          <w:i/>
          <w:iCs/>
          <w:sz w:val="22"/>
          <w:szCs w:val="22"/>
        </w:rPr>
        <w:t>bist</w:t>
      </w:r>
      <w:proofErr w:type="spellEnd"/>
      <w:r w:rsidR="005F0AC2" w:rsidRPr="00DB741E">
        <w:rPr>
          <w:rFonts w:asciiTheme="majorBidi" w:hAnsiTheme="majorBidi" w:cstheme="majorBidi"/>
          <w:bCs/>
          <w:i/>
          <w:iCs/>
          <w:sz w:val="22"/>
          <w:szCs w:val="22"/>
        </w:rPr>
        <w:t xml:space="preserve"> min</w:t>
      </w:r>
      <w:r w:rsidR="005F0AC2" w:rsidRPr="00DB741E">
        <w:rPr>
          <w:rFonts w:asciiTheme="majorBidi" w:hAnsiTheme="majorBidi" w:cstheme="majorBidi"/>
          <w:bCs/>
          <w:sz w:val="22"/>
          <w:szCs w:val="22"/>
        </w:rPr>
        <w:t xml:space="preserve">. </w:t>
      </w:r>
      <w:r w:rsidR="005F0AC2" w:rsidRPr="00DB741E">
        <w:rPr>
          <w:rFonts w:asciiTheme="majorBidi" w:hAnsiTheme="majorBidi" w:cstheme="majorBidi"/>
          <w:bCs/>
          <w:i/>
          <w:iCs/>
          <w:sz w:val="22"/>
          <w:szCs w:val="22"/>
          <w:lang w:val="de-DE"/>
        </w:rPr>
        <w:t>Ein deutsches Tagebuch</w:t>
      </w:r>
      <w:r w:rsidR="005F0AC2" w:rsidRPr="00DB741E">
        <w:rPr>
          <w:rFonts w:asciiTheme="majorBidi" w:hAnsiTheme="majorBidi" w:cstheme="majorBidi"/>
          <w:bCs/>
          <w:sz w:val="22"/>
          <w:szCs w:val="22"/>
          <w:lang w:val="de-DE"/>
        </w:rPr>
        <w:t xml:space="preserve">.” </w:t>
      </w:r>
      <w:r w:rsidR="005F0AC2" w:rsidRPr="00DB741E">
        <w:rPr>
          <w:rFonts w:asciiTheme="majorBidi" w:hAnsiTheme="majorBidi" w:cstheme="majorBidi"/>
          <w:i/>
          <w:sz w:val="22"/>
          <w:szCs w:val="22"/>
          <w:lang w:val="de-DE"/>
        </w:rPr>
        <w:t>German Quarterly</w:t>
      </w:r>
      <w:r w:rsidR="005F0AC2" w:rsidRPr="00DB741E">
        <w:rPr>
          <w:rFonts w:asciiTheme="majorBidi" w:hAnsiTheme="majorBidi" w:cstheme="majorBidi"/>
          <w:sz w:val="22"/>
          <w:szCs w:val="22"/>
          <w:lang w:val="de-DE"/>
        </w:rPr>
        <w:t xml:space="preserve"> vol. 83, </w:t>
      </w:r>
      <w:proofErr w:type="spellStart"/>
      <w:r w:rsidR="005F0AC2" w:rsidRPr="00DB741E">
        <w:rPr>
          <w:rFonts w:asciiTheme="majorBidi" w:hAnsiTheme="majorBidi" w:cstheme="majorBidi"/>
          <w:sz w:val="22"/>
          <w:szCs w:val="22"/>
          <w:lang w:val="de-DE"/>
        </w:rPr>
        <w:t>no</w:t>
      </w:r>
      <w:proofErr w:type="spellEnd"/>
      <w:r w:rsidR="005F0AC2" w:rsidRPr="00DB741E">
        <w:rPr>
          <w:rFonts w:asciiTheme="majorBidi" w:hAnsiTheme="majorBidi" w:cstheme="majorBidi"/>
          <w:sz w:val="22"/>
          <w:szCs w:val="22"/>
          <w:lang w:val="de-DE"/>
        </w:rPr>
        <w:t xml:space="preserve">. 2, Spring 2010, pp. 172-188. </w:t>
      </w:r>
      <w:r w:rsidR="005F0AC2" w:rsidRPr="00DB741E">
        <w:rPr>
          <w:rFonts w:asciiTheme="majorBidi" w:hAnsiTheme="majorBidi" w:cstheme="majorBidi"/>
          <w:color w:val="767676"/>
          <w:sz w:val="22"/>
          <w:szCs w:val="22"/>
          <w:shd w:val="clear" w:color="auto" w:fill="FFFFFF"/>
          <w:lang w:val="de-DE"/>
        </w:rPr>
        <w:t> </w:t>
      </w:r>
    </w:p>
    <w:p w14:paraId="49F9C37F" w14:textId="61A0DDB3" w:rsidR="005F0AC2" w:rsidRPr="00DB741E" w:rsidRDefault="00520C5E" w:rsidP="002619FF">
      <w:pPr>
        <w:pStyle w:val="ListParagraph"/>
        <w:shd w:val="clear" w:color="auto" w:fill="FFFFFF"/>
        <w:ind w:left="360"/>
        <w:rPr>
          <w:rFonts w:asciiTheme="majorBidi" w:hAnsiTheme="majorBidi" w:cstheme="majorBidi"/>
          <w:color w:val="000000" w:themeColor="text1"/>
          <w:sz w:val="22"/>
          <w:szCs w:val="22"/>
          <w:lang w:val="de-DE"/>
        </w:rPr>
      </w:pPr>
      <w:hyperlink r:id="rId43" w:history="1">
        <w:r w:rsidRPr="00DB741E">
          <w:rPr>
            <w:rStyle w:val="Hyperlink"/>
            <w:rFonts w:asciiTheme="majorBidi" w:hAnsiTheme="majorBidi" w:cstheme="majorBidi"/>
            <w:sz w:val="22"/>
            <w:szCs w:val="22"/>
            <w:lang w:val="de-DE"/>
          </w:rPr>
          <w:t>https://doi.org/10.1111/j.1756-1183.2010.00078.x</w:t>
        </w:r>
      </w:hyperlink>
      <w:r w:rsidR="00280074" w:rsidRPr="00DB741E">
        <w:rPr>
          <w:sz w:val="22"/>
          <w:szCs w:val="22"/>
        </w:rPr>
        <w:br/>
      </w:r>
    </w:p>
    <w:p w14:paraId="6D71A75E" w14:textId="08AA4356" w:rsidR="00826813" w:rsidRPr="00DB741E" w:rsidRDefault="00C902A4" w:rsidP="00EF1704">
      <w:pPr>
        <w:pStyle w:val="ListParagraph"/>
        <w:numPr>
          <w:ilvl w:val="0"/>
          <w:numId w:val="38"/>
        </w:numPr>
        <w:tabs>
          <w:tab w:val="left" w:pos="720"/>
        </w:tabs>
        <w:rPr>
          <w:rFonts w:ascii="Times" w:hAnsi="Times"/>
          <w:sz w:val="22"/>
          <w:szCs w:val="22"/>
        </w:rPr>
      </w:pPr>
      <w:r w:rsidRPr="00DB741E">
        <w:rPr>
          <w:rFonts w:asciiTheme="majorBidi" w:hAnsiTheme="majorBidi" w:cstheme="majorBidi"/>
          <w:sz w:val="22"/>
          <w:szCs w:val="22"/>
        </w:rPr>
        <w:t xml:space="preserve">Fritzsche, Sonja. </w:t>
      </w:r>
      <w:r w:rsidR="00826813" w:rsidRPr="00DB741E">
        <w:rPr>
          <w:rFonts w:ascii="Times" w:hAnsi="Times"/>
          <w:sz w:val="22"/>
          <w:szCs w:val="22"/>
        </w:rPr>
        <w:t>“Science fiction is an international genre.” Invited essay for the fiftieth anniversary iss</w:t>
      </w:r>
      <w:r w:rsidR="00826813" w:rsidRPr="00DB741E">
        <w:rPr>
          <w:rFonts w:asciiTheme="majorBidi" w:hAnsiTheme="majorBidi" w:cstheme="majorBidi"/>
          <w:color w:val="000000" w:themeColor="text1"/>
          <w:sz w:val="22"/>
          <w:szCs w:val="22"/>
        </w:rPr>
        <w:t xml:space="preserve">ue. </w:t>
      </w:r>
      <w:r w:rsidR="00826813" w:rsidRPr="00DB741E">
        <w:rPr>
          <w:rFonts w:asciiTheme="majorBidi" w:hAnsiTheme="majorBidi" w:cstheme="majorBidi"/>
          <w:i/>
          <w:color w:val="000000" w:themeColor="text1"/>
          <w:sz w:val="22"/>
          <w:szCs w:val="22"/>
        </w:rPr>
        <w:t xml:space="preserve">Extrapolation </w:t>
      </w:r>
      <w:r w:rsidR="00826813" w:rsidRPr="00DB741E">
        <w:rPr>
          <w:rFonts w:asciiTheme="majorBidi" w:hAnsiTheme="majorBidi" w:cstheme="majorBidi"/>
          <w:iCs/>
          <w:color w:val="000000" w:themeColor="text1"/>
          <w:sz w:val="22"/>
          <w:szCs w:val="22"/>
        </w:rPr>
        <w:t xml:space="preserve">vol. </w:t>
      </w:r>
      <w:r w:rsidR="00826813" w:rsidRPr="00DB741E">
        <w:rPr>
          <w:rFonts w:asciiTheme="majorBidi" w:hAnsiTheme="majorBidi" w:cstheme="majorBidi"/>
          <w:color w:val="000000" w:themeColor="text1"/>
          <w:sz w:val="22"/>
          <w:szCs w:val="22"/>
        </w:rPr>
        <w:t xml:space="preserve">50, no. 1, Spring 2009, pp. 15-16. </w:t>
      </w:r>
      <w:hyperlink r:id="rId44" w:history="1">
        <w:r w:rsidR="00826813" w:rsidRPr="00DB741E">
          <w:rPr>
            <w:rStyle w:val="Hyperlink"/>
            <w:rFonts w:asciiTheme="majorBidi" w:hAnsiTheme="majorBidi" w:cstheme="majorBidi"/>
            <w:color w:val="000000" w:themeColor="text1"/>
            <w:sz w:val="22"/>
            <w:szCs w:val="22"/>
            <w:shd w:val="clear" w:color="auto" w:fill="FFFFFF"/>
          </w:rPr>
          <w:t>https://doi.org/10.3828/extr.2009.50.1.1</w:t>
        </w:r>
      </w:hyperlink>
    </w:p>
    <w:p w14:paraId="5D10ED6F" w14:textId="77777777" w:rsidR="00826813" w:rsidRPr="00DB741E" w:rsidRDefault="00826813" w:rsidP="00EF1704">
      <w:pPr>
        <w:pStyle w:val="ListParagraph"/>
        <w:ind w:left="-360"/>
        <w:rPr>
          <w:rFonts w:asciiTheme="majorBidi" w:hAnsiTheme="majorBidi" w:cstheme="majorBidi"/>
          <w:sz w:val="22"/>
          <w:szCs w:val="22"/>
        </w:rPr>
      </w:pPr>
    </w:p>
    <w:p w14:paraId="0DCDC68B" w14:textId="0D144111" w:rsidR="005F0AC2" w:rsidRPr="00DB741E" w:rsidRDefault="005F0AC2" w:rsidP="00EF1704">
      <w:pPr>
        <w:pStyle w:val="ListParagraph"/>
        <w:numPr>
          <w:ilvl w:val="0"/>
          <w:numId w:val="38"/>
        </w:numPr>
        <w:rPr>
          <w:rFonts w:asciiTheme="majorBidi" w:hAnsiTheme="majorBidi" w:cstheme="majorBidi"/>
          <w:sz w:val="22"/>
          <w:szCs w:val="22"/>
        </w:rPr>
      </w:pPr>
      <w:r w:rsidRPr="00DB741E">
        <w:rPr>
          <w:rFonts w:asciiTheme="majorBidi" w:hAnsiTheme="majorBidi" w:cstheme="majorBidi"/>
          <w:sz w:val="22"/>
          <w:szCs w:val="22"/>
          <w:lang w:val="de-DE"/>
        </w:rPr>
        <w:t>Sonja Fritzsche</w:t>
      </w:r>
      <w:r w:rsidRPr="00DB741E">
        <w:rPr>
          <w:rFonts w:asciiTheme="majorBidi" w:hAnsiTheme="majorBidi" w:cstheme="majorBidi"/>
          <w:color w:val="000000"/>
          <w:sz w:val="22"/>
          <w:szCs w:val="22"/>
          <w:lang w:val="de-DE"/>
        </w:rPr>
        <w:t xml:space="preserve">, Esther Dischereit, and Jennifer </w:t>
      </w:r>
      <w:proofErr w:type="spellStart"/>
      <w:r w:rsidRPr="00DB741E">
        <w:rPr>
          <w:rFonts w:asciiTheme="majorBidi" w:hAnsiTheme="majorBidi" w:cstheme="majorBidi"/>
          <w:color w:val="000000"/>
          <w:sz w:val="22"/>
          <w:szCs w:val="22"/>
          <w:lang w:val="de-DE"/>
        </w:rPr>
        <w:t>Good</w:t>
      </w:r>
      <w:proofErr w:type="spellEnd"/>
      <w:r w:rsidRPr="00DB741E">
        <w:rPr>
          <w:rFonts w:asciiTheme="majorBidi" w:hAnsiTheme="majorBidi" w:cstheme="majorBidi"/>
          <w:color w:val="000000"/>
          <w:sz w:val="22"/>
          <w:szCs w:val="22"/>
          <w:lang w:val="de-DE"/>
        </w:rPr>
        <w:t xml:space="preserve">. </w:t>
      </w:r>
      <w:r w:rsidRPr="00DB741E">
        <w:rPr>
          <w:rFonts w:asciiTheme="majorBidi" w:hAnsiTheme="majorBidi" w:cstheme="majorBidi"/>
          <w:color w:val="000000"/>
          <w:sz w:val="22"/>
          <w:szCs w:val="22"/>
        </w:rPr>
        <w:t xml:space="preserve">“Esther </w:t>
      </w:r>
      <w:proofErr w:type="spellStart"/>
      <w:r w:rsidRPr="00DB741E">
        <w:rPr>
          <w:rFonts w:asciiTheme="majorBidi" w:hAnsiTheme="majorBidi" w:cstheme="majorBidi"/>
          <w:color w:val="000000"/>
          <w:sz w:val="22"/>
          <w:szCs w:val="22"/>
        </w:rPr>
        <w:t>Dischereit</w:t>
      </w:r>
      <w:proofErr w:type="spellEnd"/>
      <w:r w:rsidRPr="00DB741E">
        <w:rPr>
          <w:rFonts w:asciiTheme="majorBidi" w:hAnsiTheme="majorBidi" w:cstheme="majorBidi"/>
          <w:color w:val="000000"/>
          <w:sz w:val="22"/>
          <w:szCs w:val="22"/>
        </w:rPr>
        <w:t xml:space="preserve">, Self-Interview – Based on a Conversation with Sonja Fritzsche and Jennifer Good.” </w:t>
      </w:r>
      <w:r w:rsidRPr="00DB741E">
        <w:rPr>
          <w:rFonts w:asciiTheme="majorBidi" w:hAnsiTheme="majorBidi" w:cstheme="majorBidi"/>
          <w:i/>
          <w:iCs/>
          <w:color w:val="000000"/>
          <w:sz w:val="22"/>
          <w:szCs w:val="22"/>
        </w:rPr>
        <w:t xml:space="preserve">Women in German Yearbook </w:t>
      </w:r>
      <w:r w:rsidRPr="00DB741E">
        <w:rPr>
          <w:rFonts w:asciiTheme="majorBidi" w:hAnsiTheme="majorBidi" w:cstheme="majorBidi"/>
          <w:color w:val="000000"/>
          <w:sz w:val="22"/>
          <w:szCs w:val="22"/>
        </w:rPr>
        <w:t xml:space="preserve">(now </w:t>
      </w:r>
      <w:r w:rsidRPr="00DB741E">
        <w:rPr>
          <w:rFonts w:asciiTheme="majorBidi" w:hAnsiTheme="majorBidi" w:cstheme="majorBidi"/>
          <w:i/>
          <w:iCs/>
          <w:color w:val="000000"/>
          <w:sz w:val="22"/>
          <w:szCs w:val="22"/>
        </w:rPr>
        <w:t>Feminist German Studies</w:t>
      </w:r>
      <w:r w:rsidRPr="00DB741E">
        <w:rPr>
          <w:rFonts w:asciiTheme="majorBidi" w:hAnsiTheme="majorBidi" w:cstheme="majorBidi"/>
          <w:color w:val="000000"/>
          <w:sz w:val="22"/>
          <w:szCs w:val="22"/>
        </w:rPr>
        <w:t xml:space="preserve">) vol. 23, 2007, pp. 1-9. </w:t>
      </w:r>
      <w:hyperlink r:id="rId45" w:tgtFrame="_blank" w:history="1">
        <w:r w:rsidRPr="00DB741E">
          <w:rPr>
            <w:rStyle w:val="Hyperlink"/>
            <w:rFonts w:asciiTheme="majorBidi" w:hAnsiTheme="majorBidi" w:cstheme="majorBidi"/>
            <w:color w:val="085C77"/>
            <w:spacing w:val="4"/>
            <w:sz w:val="22"/>
            <w:szCs w:val="22"/>
            <w:shd w:val="clear" w:color="auto" w:fill="FFFFFF"/>
          </w:rPr>
          <w:t>https://doi.org/10.1353/wgy.2008.0010</w:t>
        </w:r>
      </w:hyperlink>
    </w:p>
    <w:p w14:paraId="2A466916" w14:textId="77777777" w:rsidR="005F0AC2" w:rsidRPr="00DB741E" w:rsidRDefault="005F0AC2" w:rsidP="00EF1704">
      <w:pPr>
        <w:tabs>
          <w:tab w:val="left" w:pos="720"/>
        </w:tabs>
        <w:rPr>
          <w:rFonts w:asciiTheme="majorBidi" w:hAnsiTheme="majorBidi" w:cstheme="majorBidi"/>
          <w:color w:val="000000"/>
          <w:sz w:val="22"/>
          <w:szCs w:val="22"/>
        </w:rPr>
      </w:pPr>
    </w:p>
    <w:p w14:paraId="6A3A395F" w14:textId="77777777" w:rsidR="005F0AC2" w:rsidRPr="00DB741E" w:rsidRDefault="005F0AC2" w:rsidP="00EF1704">
      <w:pPr>
        <w:pStyle w:val="ListParagraph"/>
        <w:numPr>
          <w:ilvl w:val="1"/>
          <w:numId w:val="38"/>
        </w:numPr>
        <w:tabs>
          <w:tab w:val="left" w:pos="720"/>
        </w:tabs>
        <w:ind w:right="720"/>
        <w:rPr>
          <w:rFonts w:asciiTheme="majorBidi" w:hAnsiTheme="majorBidi" w:cstheme="majorBidi"/>
          <w:sz w:val="22"/>
          <w:szCs w:val="22"/>
        </w:rPr>
      </w:pPr>
      <w:proofErr w:type="spellStart"/>
      <w:r w:rsidRPr="00DB741E">
        <w:rPr>
          <w:rFonts w:asciiTheme="majorBidi" w:hAnsiTheme="majorBidi" w:cstheme="majorBidi"/>
          <w:sz w:val="22"/>
          <w:szCs w:val="22"/>
          <w:lang w:val="de-DE"/>
        </w:rPr>
        <w:t>Reprinted</w:t>
      </w:r>
      <w:proofErr w:type="spellEnd"/>
      <w:r w:rsidRPr="00DB741E">
        <w:rPr>
          <w:rFonts w:asciiTheme="majorBidi" w:hAnsiTheme="majorBidi" w:cstheme="majorBidi"/>
          <w:sz w:val="22"/>
          <w:szCs w:val="22"/>
          <w:lang w:val="de-DE"/>
        </w:rPr>
        <w:t xml:space="preserve">. </w:t>
      </w:r>
      <w:r w:rsidRPr="00DB741E">
        <w:rPr>
          <w:rFonts w:asciiTheme="majorBidi" w:hAnsiTheme="majorBidi" w:cstheme="majorBidi"/>
          <w:color w:val="000000"/>
          <w:sz w:val="22"/>
          <w:szCs w:val="22"/>
          <w:lang w:val="de-DE"/>
        </w:rPr>
        <w:t>German original/</w:t>
      </w:r>
      <w:proofErr w:type="spellStart"/>
      <w:r w:rsidRPr="00DB741E">
        <w:rPr>
          <w:rFonts w:asciiTheme="majorBidi" w:hAnsiTheme="majorBidi" w:cstheme="majorBidi"/>
          <w:color w:val="000000"/>
          <w:sz w:val="22"/>
          <w:szCs w:val="22"/>
          <w:lang w:val="de-DE"/>
        </w:rPr>
        <w:t>translation</w:t>
      </w:r>
      <w:proofErr w:type="spellEnd"/>
      <w:r w:rsidRPr="00DB741E">
        <w:rPr>
          <w:rFonts w:asciiTheme="majorBidi" w:hAnsiTheme="majorBidi" w:cstheme="majorBidi"/>
          <w:color w:val="000000"/>
          <w:sz w:val="22"/>
          <w:szCs w:val="22"/>
          <w:lang w:val="de-DE"/>
        </w:rPr>
        <w:t xml:space="preserve">. In Esther Dischereit. </w:t>
      </w:r>
      <w:r w:rsidRPr="00DB741E">
        <w:rPr>
          <w:rFonts w:asciiTheme="majorBidi" w:hAnsiTheme="majorBidi" w:cstheme="majorBidi"/>
          <w:i/>
          <w:iCs/>
          <w:color w:val="000000"/>
          <w:sz w:val="22"/>
          <w:szCs w:val="22"/>
          <w:lang w:val="de-DE"/>
        </w:rPr>
        <w:t>Mama, Darf Ich das Deutschlandlied Singen.</w:t>
      </w:r>
      <w:r w:rsidRPr="00DB741E">
        <w:rPr>
          <w:rFonts w:asciiTheme="majorBidi" w:hAnsiTheme="majorBidi" w:cstheme="majorBidi"/>
          <w:color w:val="000000"/>
          <w:sz w:val="22"/>
          <w:szCs w:val="22"/>
          <w:lang w:val="de-DE"/>
        </w:rPr>
        <w:t xml:space="preserve"> </w:t>
      </w:r>
      <w:r w:rsidRPr="00DB741E">
        <w:rPr>
          <w:rFonts w:asciiTheme="majorBidi" w:hAnsiTheme="majorBidi" w:cstheme="majorBidi"/>
          <w:color w:val="000000"/>
          <w:sz w:val="22"/>
          <w:szCs w:val="22"/>
        </w:rPr>
        <w:t xml:space="preserve">Vienna: Mandelbaum Verlag, 2020. </w:t>
      </w:r>
      <w:r w:rsidRPr="00DB741E">
        <w:rPr>
          <w:rFonts w:asciiTheme="majorBidi" w:hAnsiTheme="majorBidi" w:cstheme="majorBidi"/>
          <w:sz w:val="22"/>
          <w:szCs w:val="22"/>
        </w:rPr>
        <w:br/>
      </w:r>
    </w:p>
    <w:p w14:paraId="56B7DD2F" w14:textId="06E5F849" w:rsidR="005F0AC2" w:rsidRPr="00DB741E" w:rsidRDefault="00C902A4" w:rsidP="00EF1704">
      <w:pPr>
        <w:pStyle w:val="ListParagraph"/>
        <w:numPr>
          <w:ilvl w:val="0"/>
          <w:numId w:val="38"/>
        </w:numPr>
        <w:tabs>
          <w:tab w:val="left" w:pos="720"/>
        </w:tabs>
        <w:rPr>
          <w:rFonts w:asciiTheme="majorBidi" w:hAnsiTheme="majorBidi" w:cstheme="majorBidi"/>
          <w:sz w:val="22"/>
          <w:szCs w:val="22"/>
        </w:rPr>
      </w:pPr>
      <w:r w:rsidRPr="00DB741E">
        <w:rPr>
          <w:rFonts w:asciiTheme="majorBidi" w:hAnsiTheme="majorBidi" w:cstheme="majorBidi"/>
          <w:sz w:val="22"/>
          <w:szCs w:val="22"/>
        </w:rPr>
        <w:t xml:space="preserve">Fritzsche, Sonja. </w:t>
      </w:r>
      <w:r w:rsidR="005F0AC2" w:rsidRPr="00DB741E">
        <w:rPr>
          <w:rFonts w:asciiTheme="majorBidi" w:hAnsiTheme="majorBidi" w:cstheme="majorBidi"/>
          <w:sz w:val="22"/>
          <w:szCs w:val="22"/>
        </w:rPr>
        <w:t xml:space="preserve">“Utopia, Dystopia, and </w:t>
      </w:r>
      <w:proofErr w:type="spellStart"/>
      <w:r w:rsidR="005F0AC2" w:rsidRPr="00DB741E">
        <w:rPr>
          <w:rFonts w:asciiTheme="majorBidi" w:hAnsiTheme="majorBidi" w:cstheme="majorBidi"/>
          <w:sz w:val="22"/>
          <w:szCs w:val="22"/>
        </w:rPr>
        <w:t>Ostalgia</w:t>
      </w:r>
      <w:proofErr w:type="spellEnd"/>
      <w:r w:rsidR="005F0AC2" w:rsidRPr="00DB741E">
        <w:rPr>
          <w:rFonts w:asciiTheme="majorBidi" w:hAnsiTheme="majorBidi" w:cstheme="majorBidi"/>
          <w:sz w:val="22"/>
          <w:szCs w:val="22"/>
        </w:rPr>
        <w:t xml:space="preserve">: The Pre- and Post-Unification Visions of East German Science Fiction Writer Alexander Kröger.” </w:t>
      </w:r>
      <w:r w:rsidR="005F0AC2" w:rsidRPr="00DB741E">
        <w:rPr>
          <w:rFonts w:asciiTheme="majorBidi" w:hAnsiTheme="majorBidi" w:cstheme="majorBidi"/>
          <w:i/>
          <w:iCs/>
          <w:sz w:val="22"/>
          <w:szCs w:val="22"/>
        </w:rPr>
        <w:t>Utopian Studies</w:t>
      </w:r>
      <w:r w:rsidR="005F0AC2" w:rsidRPr="00DB741E">
        <w:rPr>
          <w:rFonts w:asciiTheme="majorBidi" w:hAnsiTheme="majorBidi" w:cstheme="majorBidi"/>
          <w:sz w:val="22"/>
          <w:szCs w:val="22"/>
        </w:rPr>
        <w:t xml:space="preserve"> vol. 17, no. 3, Winter 2006, pp. 441-464. </w:t>
      </w:r>
      <w:hyperlink r:id="rId46" w:history="1">
        <w:r w:rsidR="005F0AC2" w:rsidRPr="00DB741E">
          <w:rPr>
            <w:rStyle w:val="Hyperlink"/>
            <w:rFonts w:asciiTheme="majorBidi" w:hAnsiTheme="majorBidi" w:cstheme="majorBidi"/>
            <w:sz w:val="22"/>
            <w:szCs w:val="22"/>
          </w:rPr>
          <w:t>https://muse.jhu.edu/journal/507</w:t>
        </w:r>
      </w:hyperlink>
    </w:p>
    <w:p w14:paraId="66AD2E96" w14:textId="78FEFEAD" w:rsidR="005F0AC2" w:rsidRPr="00DB741E" w:rsidRDefault="005F0AC2" w:rsidP="00520C5E">
      <w:pPr>
        <w:pStyle w:val="BodyText"/>
        <w:ind w:left="360"/>
        <w:rPr>
          <w:rFonts w:asciiTheme="majorBidi" w:hAnsiTheme="majorBidi" w:cstheme="majorBidi"/>
        </w:rPr>
      </w:pPr>
      <w:r w:rsidRPr="00DB741E">
        <w:rPr>
          <w:rFonts w:asciiTheme="majorBidi" w:hAnsiTheme="majorBidi" w:cstheme="majorBidi"/>
        </w:rPr>
        <w:t>Winner of the Arthur O. Lewis Award from the Society for Utopian Studies</w:t>
      </w:r>
      <w:r w:rsidR="00520C5E" w:rsidRPr="00DB741E">
        <w:rPr>
          <w:rFonts w:asciiTheme="majorBidi" w:hAnsiTheme="majorBidi" w:cstheme="majorBidi"/>
        </w:rPr>
        <w:t>.</w:t>
      </w:r>
    </w:p>
    <w:p w14:paraId="1CE11A85" w14:textId="77777777" w:rsidR="005F0AC2" w:rsidRPr="00DB741E" w:rsidRDefault="005F0AC2" w:rsidP="00EF1704">
      <w:pPr>
        <w:rPr>
          <w:rFonts w:asciiTheme="majorBidi" w:hAnsiTheme="majorBidi" w:cstheme="majorBidi"/>
          <w:sz w:val="22"/>
          <w:szCs w:val="22"/>
        </w:rPr>
      </w:pPr>
    </w:p>
    <w:p w14:paraId="02C3149F" w14:textId="3F72CB48" w:rsidR="005F0AC2" w:rsidRPr="00DB741E" w:rsidRDefault="00C902A4" w:rsidP="00EF1704">
      <w:pPr>
        <w:pStyle w:val="ListParagraph"/>
        <w:numPr>
          <w:ilvl w:val="0"/>
          <w:numId w:val="38"/>
        </w:numPr>
        <w:rPr>
          <w:rFonts w:asciiTheme="majorBidi" w:hAnsiTheme="majorBidi" w:cstheme="majorBidi"/>
          <w:color w:val="000000" w:themeColor="text1"/>
          <w:sz w:val="22"/>
          <w:szCs w:val="22"/>
          <w:shd w:val="clear" w:color="auto" w:fill="FFFFFF"/>
        </w:rPr>
      </w:pPr>
      <w:r w:rsidRPr="00DB741E">
        <w:rPr>
          <w:rFonts w:asciiTheme="majorBidi" w:hAnsiTheme="majorBidi" w:cstheme="majorBidi"/>
          <w:sz w:val="22"/>
          <w:szCs w:val="22"/>
        </w:rPr>
        <w:t xml:space="preserve">Fritzsche, Sonja. </w:t>
      </w:r>
      <w:r w:rsidR="005F0AC2" w:rsidRPr="00DB741E">
        <w:rPr>
          <w:rFonts w:asciiTheme="majorBidi" w:hAnsiTheme="majorBidi" w:cstheme="majorBidi"/>
          <w:color w:val="000000" w:themeColor="text1"/>
          <w:sz w:val="22"/>
          <w:szCs w:val="22"/>
          <w:shd w:val="clear" w:color="auto" w:fill="FFFFFF"/>
        </w:rPr>
        <w:t>"Publishing Ursula K. Le Guin in East Germany." </w:t>
      </w:r>
      <w:r w:rsidR="005F0AC2" w:rsidRPr="00DB741E">
        <w:rPr>
          <w:rFonts w:asciiTheme="majorBidi" w:hAnsiTheme="majorBidi" w:cstheme="majorBidi"/>
          <w:i/>
          <w:iCs/>
          <w:color w:val="000000" w:themeColor="text1"/>
          <w:sz w:val="22"/>
          <w:szCs w:val="22"/>
          <w:bdr w:val="none" w:sz="0" w:space="0" w:color="auto" w:frame="1"/>
          <w:shd w:val="clear" w:color="auto" w:fill="FFFFFF"/>
        </w:rPr>
        <w:t>Extrapolation</w:t>
      </w:r>
      <w:r w:rsidR="005F0AC2" w:rsidRPr="00DB741E">
        <w:rPr>
          <w:rFonts w:asciiTheme="majorBidi" w:hAnsiTheme="majorBidi" w:cstheme="majorBidi"/>
          <w:color w:val="000000" w:themeColor="text1"/>
          <w:sz w:val="22"/>
          <w:szCs w:val="22"/>
          <w:shd w:val="clear" w:color="auto" w:fill="FFFFFF"/>
        </w:rPr>
        <w:t xml:space="preserve">, vol. 47, no. 3, Winter 2006, pp. 471-487. </w:t>
      </w:r>
      <w:hyperlink r:id="rId47" w:history="1">
        <w:r w:rsidR="005F0AC2" w:rsidRPr="00DB741E">
          <w:rPr>
            <w:rStyle w:val="Hyperlink"/>
            <w:rFonts w:asciiTheme="majorBidi" w:hAnsiTheme="majorBidi" w:cstheme="majorBidi"/>
            <w:sz w:val="22"/>
            <w:szCs w:val="22"/>
            <w:shd w:val="clear" w:color="auto" w:fill="FFFFFF"/>
          </w:rPr>
          <w:t>https://doi.org/10.3828/extr.2006.47.3.10</w:t>
        </w:r>
      </w:hyperlink>
    </w:p>
    <w:p w14:paraId="10FAC300" w14:textId="77777777" w:rsidR="005F0AC2" w:rsidRPr="00DB741E" w:rsidRDefault="005F0AC2" w:rsidP="00EF1704">
      <w:pPr>
        <w:rPr>
          <w:rFonts w:asciiTheme="majorBidi" w:hAnsiTheme="majorBidi" w:cstheme="majorBidi"/>
          <w:sz w:val="22"/>
          <w:szCs w:val="22"/>
          <w:shd w:val="clear" w:color="auto" w:fill="FFFFFF"/>
        </w:rPr>
      </w:pPr>
    </w:p>
    <w:p w14:paraId="7F17830F" w14:textId="77777777" w:rsidR="005F0AC2" w:rsidRPr="00DB741E" w:rsidRDefault="005F0AC2" w:rsidP="00EF1704">
      <w:pPr>
        <w:pStyle w:val="Heading1"/>
        <w:numPr>
          <w:ilvl w:val="1"/>
          <w:numId w:val="38"/>
        </w:numPr>
        <w:shd w:val="clear" w:color="auto" w:fill="FFFFFF"/>
        <w:textAlignment w:val="baseline"/>
        <w:rPr>
          <w:rFonts w:ascii="Lato" w:hAnsi="Lato"/>
          <w:color w:val="2D2D2D"/>
          <w:kern w:val="36"/>
          <w:sz w:val="22"/>
          <w:szCs w:val="22"/>
          <w:lang w:eastAsia="zh-TW"/>
        </w:rPr>
      </w:pPr>
      <w:r w:rsidRPr="00DB741E">
        <w:rPr>
          <w:rFonts w:asciiTheme="majorBidi" w:hAnsiTheme="majorBidi" w:cstheme="majorBidi"/>
          <w:b w:val="0"/>
          <w:bCs w:val="0"/>
          <w:sz w:val="22"/>
          <w:szCs w:val="22"/>
          <w:shd w:val="clear" w:color="auto" w:fill="FFFFFF"/>
        </w:rPr>
        <w:t>Article reviewed by Joachim Boaz. “</w:t>
      </w:r>
      <w:r w:rsidRPr="00DB741E">
        <w:rPr>
          <w:rFonts w:asciiTheme="majorBidi" w:hAnsiTheme="majorBidi" w:cstheme="majorBidi"/>
          <w:b w:val="0"/>
          <w:bCs w:val="0"/>
          <w:color w:val="2D2D2D"/>
          <w:kern w:val="36"/>
          <w:sz w:val="22"/>
          <w:szCs w:val="22"/>
          <w:lang w:eastAsia="zh-TW"/>
        </w:rPr>
        <w:t>Exploration Log 1: Sonja Fritzsche’s “Publishing Ursula K. Le Guin in East Germany” (2006).”</w:t>
      </w:r>
      <w:r w:rsidRPr="00DB741E">
        <w:rPr>
          <w:rFonts w:ascii="Lato" w:hAnsi="Lato"/>
          <w:color w:val="2D2D2D"/>
          <w:kern w:val="36"/>
          <w:sz w:val="22"/>
          <w:szCs w:val="22"/>
          <w:lang w:eastAsia="zh-TW"/>
        </w:rPr>
        <w:t xml:space="preserve"> </w:t>
      </w:r>
      <w:r w:rsidRPr="00DB741E">
        <w:rPr>
          <w:rFonts w:asciiTheme="majorBidi" w:hAnsiTheme="majorBidi" w:cstheme="majorBidi"/>
          <w:b w:val="0"/>
          <w:bCs w:val="0"/>
          <w:sz w:val="22"/>
          <w:szCs w:val="22"/>
          <w:shd w:val="clear" w:color="auto" w:fill="FFFFFF"/>
        </w:rPr>
        <w:t xml:space="preserve">Blog. </w:t>
      </w:r>
      <w:r w:rsidRPr="00DB741E">
        <w:rPr>
          <w:rFonts w:asciiTheme="majorBidi" w:hAnsiTheme="majorBidi" w:cstheme="majorBidi"/>
          <w:b w:val="0"/>
          <w:bCs w:val="0"/>
          <w:i/>
          <w:iCs/>
          <w:sz w:val="22"/>
          <w:szCs w:val="22"/>
          <w:shd w:val="clear" w:color="auto" w:fill="FFFFFF"/>
        </w:rPr>
        <w:t>Science Fiction and Other Suspect Ruminations</w:t>
      </w:r>
      <w:r w:rsidRPr="00DB741E">
        <w:rPr>
          <w:rFonts w:asciiTheme="majorBidi" w:hAnsiTheme="majorBidi" w:cstheme="majorBidi"/>
          <w:b w:val="0"/>
          <w:bCs w:val="0"/>
          <w:sz w:val="22"/>
          <w:szCs w:val="22"/>
          <w:shd w:val="clear" w:color="auto" w:fill="FFFFFF"/>
        </w:rPr>
        <w:t xml:space="preserve">. November 11, 2022. </w:t>
      </w:r>
      <w:hyperlink r:id="rId48" w:history="1">
        <w:r w:rsidRPr="00DB741E">
          <w:rPr>
            <w:rStyle w:val="Hyperlink"/>
            <w:rFonts w:asciiTheme="majorBidi" w:hAnsiTheme="majorBidi" w:cstheme="majorBidi"/>
            <w:b w:val="0"/>
            <w:bCs w:val="0"/>
            <w:sz w:val="22"/>
            <w:szCs w:val="22"/>
            <w:shd w:val="clear" w:color="auto" w:fill="FFFFFF"/>
          </w:rPr>
          <w:t xml:space="preserve">https://sciencefictionruminations.com/2022/11/11/exploration-log-1-sonja-fritzsches-publishing-ursula-k-le-guin-in-east-germany-2006/ </w:t>
        </w:r>
      </w:hyperlink>
      <w:r w:rsidRPr="00DB741E">
        <w:rPr>
          <w:rFonts w:asciiTheme="majorBidi" w:hAnsiTheme="majorBidi" w:cstheme="majorBidi"/>
          <w:b w:val="0"/>
          <w:bCs w:val="0"/>
          <w:sz w:val="22"/>
          <w:szCs w:val="22"/>
          <w:shd w:val="clear" w:color="auto" w:fill="FFFFFF"/>
        </w:rPr>
        <w:t xml:space="preserve"> Accessed December 3, 2022.</w:t>
      </w:r>
    </w:p>
    <w:p w14:paraId="440BBFCC" w14:textId="77777777" w:rsidR="005F0AC2" w:rsidRPr="00DB741E" w:rsidRDefault="005F0AC2" w:rsidP="00EF1704">
      <w:pPr>
        <w:pStyle w:val="BodyText"/>
        <w:rPr>
          <w:rFonts w:ascii="Times" w:hAnsi="Times"/>
        </w:rPr>
      </w:pPr>
    </w:p>
    <w:p w14:paraId="11C9DDF0" w14:textId="31ED5CED" w:rsidR="005F0AC2" w:rsidRPr="00DB741E" w:rsidRDefault="00C902A4" w:rsidP="00EF1704">
      <w:pPr>
        <w:pStyle w:val="BodyText"/>
        <w:numPr>
          <w:ilvl w:val="0"/>
          <w:numId w:val="38"/>
        </w:numPr>
        <w:rPr>
          <w:rFonts w:asciiTheme="majorBidi" w:hAnsiTheme="majorBidi" w:cstheme="majorBidi"/>
          <w:color w:val="343332"/>
          <w:spacing w:val="-5"/>
        </w:rPr>
      </w:pPr>
      <w:r w:rsidRPr="00DB741E">
        <w:rPr>
          <w:rFonts w:asciiTheme="majorBidi" w:hAnsiTheme="majorBidi" w:cstheme="majorBidi"/>
        </w:rPr>
        <w:t xml:space="preserve">Fritzsche, Sonja. </w:t>
      </w:r>
      <w:r w:rsidR="005F0AC2" w:rsidRPr="00DB741E">
        <w:rPr>
          <w:rFonts w:asciiTheme="majorBidi" w:hAnsiTheme="majorBidi" w:cstheme="majorBidi"/>
        </w:rPr>
        <w:t xml:space="preserve">“East Germany’s </w:t>
      </w:r>
      <w:proofErr w:type="spellStart"/>
      <w:r w:rsidR="005F0AC2" w:rsidRPr="00DB741E">
        <w:rPr>
          <w:rFonts w:asciiTheme="majorBidi" w:hAnsiTheme="majorBidi" w:cstheme="majorBidi"/>
          <w:i/>
          <w:iCs/>
        </w:rPr>
        <w:t>Werkstatt</w:t>
      </w:r>
      <w:proofErr w:type="spellEnd"/>
      <w:r w:rsidR="005F0AC2" w:rsidRPr="00DB741E">
        <w:rPr>
          <w:rFonts w:asciiTheme="majorBidi" w:hAnsiTheme="majorBidi" w:cstheme="majorBidi"/>
          <w:i/>
          <w:iCs/>
        </w:rPr>
        <w:t xml:space="preserve"> Zukunft</w:t>
      </w:r>
      <w:r w:rsidR="005F0AC2" w:rsidRPr="00DB741E">
        <w:rPr>
          <w:rFonts w:asciiTheme="majorBidi" w:hAnsiTheme="majorBidi" w:cstheme="majorBidi"/>
        </w:rPr>
        <w:t xml:space="preserve">: Futurology and the Science Fiction Films of </w:t>
      </w:r>
      <w:proofErr w:type="spellStart"/>
      <w:r w:rsidR="005F0AC2" w:rsidRPr="00DB741E">
        <w:rPr>
          <w:rFonts w:asciiTheme="majorBidi" w:hAnsiTheme="majorBidi" w:cstheme="majorBidi"/>
          <w:i/>
          <w:iCs/>
        </w:rPr>
        <w:t>defa-futurum</w:t>
      </w:r>
      <w:proofErr w:type="spellEnd"/>
      <w:r w:rsidR="005F0AC2" w:rsidRPr="00DB741E">
        <w:rPr>
          <w:rFonts w:asciiTheme="majorBidi" w:hAnsiTheme="majorBidi" w:cstheme="majorBidi"/>
        </w:rPr>
        <w:t xml:space="preserve">.” </w:t>
      </w:r>
      <w:r w:rsidR="005F0AC2" w:rsidRPr="00DB741E">
        <w:rPr>
          <w:rFonts w:asciiTheme="majorBidi" w:hAnsiTheme="majorBidi" w:cstheme="majorBidi"/>
          <w:i/>
          <w:iCs/>
        </w:rPr>
        <w:t>German Studies Review</w:t>
      </w:r>
      <w:r w:rsidR="005F0AC2" w:rsidRPr="00DB741E">
        <w:rPr>
          <w:rFonts w:asciiTheme="majorBidi" w:hAnsiTheme="majorBidi" w:cstheme="majorBidi"/>
        </w:rPr>
        <w:t xml:space="preserve"> </w:t>
      </w:r>
      <w:bookmarkStart w:id="4" w:name="OLE_LINK3"/>
      <w:bookmarkStart w:id="5" w:name="OLE_LINK4"/>
      <w:r w:rsidR="005F0AC2" w:rsidRPr="00DB741E">
        <w:rPr>
          <w:rFonts w:asciiTheme="majorBidi" w:hAnsiTheme="majorBidi" w:cstheme="majorBidi"/>
        </w:rPr>
        <w:t>vol. 29, no. 2, May 2006, pp. 367-386.</w:t>
      </w:r>
      <w:bookmarkEnd w:id="4"/>
      <w:bookmarkEnd w:id="5"/>
      <w:r w:rsidR="005F0AC2" w:rsidRPr="00DB741E">
        <w:rPr>
          <w:rFonts w:asciiTheme="majorBidi" w:hAnsiTheme="majorBidi" w:cstheme="majorBidi"/>
        </w:rPr>
        <w:t xml:space="preserve"> </w:t>
      </w:r>
      <w:hyperlink r:id="rId49" w:history="1">
        <w:r w:rsidR="005F0AC2" w:rsidRPr="00DB741E">
          <w:rPr>
            <w:rStyle w:val="Hyperlink"/>
            <w:rFonts w:asciiTheme="majorBidi" w:hAnsiTheme="majorBidi" w:cstheme="majorBidi"/>
            <w:spacing w:val="-5"/>
          </w:rPr>
          <w:t>https://www.jstor.org/stable/27668040</w:t>
        </w:r>
      </w:hyperlink>
    </w:p>
    <w:p w14:paraId="0853F816" w14:textId="77777777" w:rsidR="005F0AC2" w:rsidRPr="00DB741E" w:rsidRDefault="005F0AC2" w:rsidP="00EF1704">
      <w:pPr>
        <w:pStyle w:val="BodyText"/>
        <w:rPr>
          <w:rFonts w:ascii="Times" w:hAnsi="Times"/>
        </w:rPr>
      </w:pPr>
    </w:p>
    <w:p w14:paraId="18612ACD" w14:textId="0E286470" w:rsidR="005F0AC2" w:rsidRPr="00DB741E" w:rsidRDefault="00C902A4" w:rsidP="00EF1704">
      <w:pPr>
        <w:pStyle w:val="BodyText"/>
        <w:numPr>
          <w:ilvl w:val="0"/>
          <w:numId w:val="38"/>
        </w:numPr>
        <w:tabs>
          <w:tab w:val="left" w:pos="180"/>
        </w:tabs>
        <w:rPr>
          <w:rFonts w:asciiTheme="majorBidi" w:hAnsiTheme="majorBidi" w:cstheme="majorBidi"/>
        </w:rPr>
      </w:pPr>
      <w:r w:rsidRPr="00DB741E">
        <w:rPr>
          <w:rFonts w:asciiTheme="majorBidi" w:hAnsiTheme="majorBidi" w:cstheme="majorBidi"/>
        </w:rPr>
        <w:t xml:space="preserve">    Fritzsche, Sonja. </w:t>
      </w:r>
      <w:r w:rsidR="005F0AC2" w:rsidRPr="00DB741E">
        <w:rPr>
          <w:rFonts w:asciiTheme="majorBidi" w:hAnsiTheme="majorBidi" w:cstheme="majorBidi"/>
        </w:rPr>
        <w:t>“Reconceptualizing East German Literature via the Science Fiction Niche.”</w:t>
      </w:r>
      <w:r w:rsidR="005F0AC2" w:rsidRPr="00DB741E">
        <w:rPr>
          <w:rFonts w:asciiTheme="majorBidi" w:hAnsiTheme="majorBidi" w:cstheme="majorBidi"/>
          <w:i/>
          <w:iCs/>
        </w:rPr>
        <w:t xml:space="preserve"> German Quarterly</w:t>
      </w:r>
      <w:r w:rsidR="005F0AC2" w:rsidRPr="00DB741E">
        <w:rPr>
          <w:rFonts w:asciiTheme="majorBidi" w:hAnsiTheme="majorBidi" w:cstheme="majorBidi"/>
        </w:rPr>
        <w:t xml:space="preserve"> vol. 77, no. 4, 2004, pp. 443-461. </w:t>
      </w:r>
      <w:hyperlink r:id="rId50" w:history="1">
        <w:r w:rsidR="005F0AC2" w:rsidRPr="00DB741E">
          <w:rPr>
            <w:rStyle w:val="Hyperlink"/>
            <w:rFonts w:asciiTheme="majorBidi" w:hAnsiTheme="majorBidi" w:cstheme="majorBidi"/>
            <w:spacing w:val="-5"/>
          </w:rPr>
          <w:t>https://www.jstor.org/stable/4488704</w:t>
        </w:r>
      </w:hyperlink>
    </w:p>
    <w:p w14:paraId="5E88758C" w14:textId="77777777" w:rsidR="00B21A53" w:rsidRPr="00DB741E" w:rsidRDefault="00B21A53" w:rsidP="00DD7641">
      <w:pPr>
        <w:pStyle w:val="BodyText"/>
        <w:tabs>
          <w:tab w:val="left" w:pos="180"/>
        </w:tabs>
        <w:rPr>
          <w:rFonts w:asciiTheme="majorBidi" w:hAnsiTheme="majorBidi" w:cstheme="majorBidi"/>
        </w:rPr>
      </w:pPr>
    </w:p>
    <w:p w14:paraId="62B3C6E6" w14:textId="77777777" w:rsidR="005F0AC2" w:rsidRPr="00DB741E" w:rsidRDefault="005F0AC2" w:rsidP="005F0AC2">
      <w:pPr>
        <w:pStyle w:val="Heading1"/>
        <w:rPr>
          <w:rFonts w:ascii="Times" w:hAnsi="Times"/>
          <w:sz w:val="20"/>
          <w:szCs w:val="20"/>
        </w:rPr>
      </w:pPr>
    </w:p>
    <w:p w14:paraId="3BFC19C9" w14:textId="3788AF3E" w:rsidR="00247320" w:rsidRPr="00DB741E" w:rsidRDefault="00247320" w:rsidP="005B0A4F">
      <w:pPr>
        <w:tabs>
          <w:tab w:val="left" w:pos="720"/>
        </w:tabs>
        <w:rPr>
          <w:rFonts w:ascii="Times" w:hAnsi="Times"/>
          <w:b/>
          <w:sz w:val="22"/>
          <w:szCs w:val="22"/>
        </w:rPr>
      </w:pPr>
      <w:r w:rsidRPr="00DB741E">
        <w:rPr>
          <w:rFonts w:ascii="Times" w:hAnsi="Times"/>
          <w:b/>
          <w:sz w:val="22"/>
          <w:szCs w:val="22"/>
        </w:rPr>
        <w:t>CURRENT RESEARCH PROJECTS IN PROCESS</w:t>
      </w:r>
    </w:p>
    <w:p w14:paraId="3DBB4E13" w14:textId="2171777E" w:rsidR="006D07B3" w:rsidRPr="00DB741E" w:rsidRDefault="006D07B3" w:rsidP="00247320">
      <w:pPr>
        <w:pStyle w:val="ListParagraph"/>
        <w:numPr>
          <w:ilvl w:val="0"/>
          <w:numId w:val="40"/>
        </w:numPr>
        <w:tabs>
          <w:tab w:val="left" w:pos="720"/>
        </w:tabs>
        <w:ind w:left="360"/>
        <w:rPr>
          <w:rFonts w:ascii="Times" w:hAnsi="Times"/>
          <w:i/>
          <w:iCs/>
          <w:sz w:val="22"/>
          <w:szCs w:val="22"/>
        </w:rPr>
      </w:pPr>
      <w:r w:rsidRPr="00DB741E">
        <w:rPr>
          <w:rFonts w:ascii="Times" w:hAnsi="Times"/>
          <w:sz w:val="22"/>
          <w:szCs w:val="22"/>
        </w:rPr>
        <w:t xml:space="preserve">Co-authored book project with Jennifer Hoyer (University of Arkansas). </w:t>
      </w:r>
      <w:r w:rsidRPr="00DB741E">
        <w:rPr>
          <w:rFonts w:ascii="Times" w:hAnsi="Times"/>
          <w:i/>
          <w:iCs/>
          <w:sz w:val="22"/>
          <w:szCs w:val="22"/>
        </w:rPr>
        <w:t>Finding the Words Between the Words: Non-Autistic Memoir and Autistic Writing in Germany.</w:t>
      </w:r>
      <w:r w:rsidRPr="00DB741E">
        <w:rPr>
          <w:rFonts w:ascii="Times" w:hAnsi="Times"/>
          <w:sz w:val="22"/>
          <w:szCs w:val="22"/>
        </w:rPr>
        <w:t xml:space="preserve"> Main project while on research leave</w:t>
      </w:r>
      <w:r w:rsidR="000F28FA" w:rsidRPr="00DB741E">
        <w:rPr>
          <w:rFonts w:ascii="Times" w:hAnsi="Times"/>
          <w:sz w:val="22"/>
          <w:szCs w:val="22"/>
        </w:rPr>
        <w:t xml:space="preserve">. </w:t>
      </w:r>
      <w:r w:rsidR="00845D38">
        <w:rPr>
          <w:rFonts w:ascii="Times" w:hAnsi="Times"/>
          <w:sz w:val="22"/>
          <w:szCs w:val="22"/>
        </w:rPr>
        <w:t xml:space="preserve">Will submit book proposal March 2026. </w:t>
      </w:r>
      <w:r w:rsidR="00997A8B">
        <w:rPr>
          <w:rFonts w:ascii="Times" w:hAnsi="Times"/>
          <w:sz w:val="22"/>
          <w:szCs w:val="22"/>
        </w:rPr>
        <w:t>Planned</w:t>
      </w:r>
      <w:r w:rsidR="00A91EBB">
        <w:rPr>
          <w:rFonts w:ascii="Times" w:hAnsi="Times"/>
          <w:sz w:val="22"/>
          <w:szCs w:val="22"/>
        </w:rPr>
        <w:t xml:space="preserve"> </w:t>
      </w:r>
      <w:r w:rsidR="00431C89">
        <w:rPr>
          <w:rFonts w:ascii="Times" w:hAnsi="Times"/>
          <w:sz w:val="22"/>
          <w:szCs w:val="22"/>
        </w:rPr>
        <w:t>fall</w:t>
      </w:r>
      <w:r w:rsidRPr="00DB741E">
        <w:rPr>
          <w:rFonts w:ascii="Times" w:hAnsi="Times"/>
          <w:sz w:val="22"/>
          <w:szCs w:val="22"/>
        </w:rPr>
        <w:t xml:space="preserve"> </w:t>
      </w:r>
      <w:r w:rsidR="00DD7641">
        <w:rPr>
          <w:rFonts w:ascii="Times" w:hAnsi="Times"/>
          <w:sz w:val="22"/>
          <w:szCs w:val="22"/>
        </w:rPr>
        <w:t>2027</w:t>
      </w:r>
      <w:r w:rsidRPr="00DB741E">
        <w:rPr>
          <w:rFonts w:ascii="Times" w:hAnsi="Times"/>
          <w:sz w:val="22"/>
          <w:szCs w:val="22"/>
        </w:rPr>
        <w:t>.</w:t>
      </w:r>
      <w:r w:rsidRPr="00DB741E">
        <w:rPr>
          <w:rFonts w:ascii="Times" w:hAnsi="Times"/>
          <w:sz w:val="22"/>
          <w:szCs w:val="22"/>
        </w:rPr>
        <w:br/>
      </w:r>
    </w:p>
    <w:p w14:paraId="517603AB" w14:textId="25A72609" w:rsidR="00247320" w:rsidRPr="00DB741E" w:rsidRDefault="009A7370" w:rsidP="006D07B3">
      <w:pPr>
        <w:pStyle w:val="ListParagraph"/>
        <w:numPr>
          <w:ilvl w:val="0"/>
          <w:numId w:val="40"/>
        </w:numPr>
        <w:tabs>
          <w:tab w:val="left" w:pos="720"/>
        </w:tabs>
        <w:ind w:left="360"/>
        <w:rPr>
          <w:rFonts w:ascii="Times" w:hAnsi="Times"/>
          <w:i/>
          <w:iCs/>
          <w:sz w:val="22"/>
          <w:szCs w:val="22"/>
        </w:rPr>
      </w:pPr>
      <w:r w:rsidRPr="00DB741E">
        <w:rPr>
          <w:rFonts w:ascii="Times" w:hAnsi="Times"/>
          <w:i/>
          <w:iCs/>
          <w:sz w:val="22"/>
          <w:szCs w:val="22"/>
        </w:rPr>
        <w:t>Neurodivers</w:t>
      </w:r>
      <w:r w:rsidR="00BD2E60" w:rsidRPr="00DB741E">
        <w:rPr>
          <w:rFonts w:ascii="Times" w:hAnsi="Times"/>
          <w:i/>
          <w:iCs/>
          <w:sz w:val="22"/>
          <w:szCs w:val="22"/>
        </w:rPr>
        <w:t>e Approaches</w:t>
      </w:r>
      <w:r w:rsidRPr="00DB741E">
        <w:rPr>
          <w:rFonts w:ascii="Times" w:hAnsi="Times"/>
          <w:i/>
          <w:iCs/>
          <w:sz w:val="22"/>
          <w:szCs w:val="22"/>
        </w:rPr>
        <w:t xml:space="preserve"> in German Studies</w:t>
      </w:r>
      <w:r w:rsidRPr="00DB741E">
        <w:rPr>
          <w:rFonts w:ascii="Times" w:hAnsi="Times"/>
          <w:sz w:val="22"/>
          <w:szCs w:val="22"/>
        </w:rPr>
        <w:t xml:space="preserve">. </w:t>
      </w:r>
      <w:r w:rsidR="00E1179D">
        <w:rPr>
          <w:rFonts w:ascii="Times" w:hAnsi="Times"/>
          <w:sz w:val="22"/>
          <w:szCs w:val="22"/>
        </w:rPr>
        <w:t>eds. Sonja Fritzsche,</w:t>
      </w:r>
      <w:r w:rsidR="00E1179D" w:rsidRPr="00DB741E">
        <w:rPr>
          <w:rFonts w:ascii="Times" w:hAnsi="Times"/>
          <w:sz w:val="22"/>
          <w:szCs w:val="22"/>
        </w:rPr>
        <w:t xml:space="preserve"> Jennifer Hoyer, Priscilla Layne, Claire Ross, and Catherine Smale. </w:t>
      </w:r>
      <w:r w:rsidR="00531B0A" w:rsidRPr="00DB741E">
        <w:rPr>
          <w:rFonts w:ascii="Times" w:hAnsi="Times"/>
          <w:sz w:val="22"/>
          <w:szCs w:val="22"/>
        </w:rPr>
        <w:t xml:space="preserve">De Gruyter. </w:t>
      </w:r>
      <w:r w:rsidR="00B93754" w:rsidRPr="00DB741E">
        <w:rPr>
          <w:rFonts w:ascii="Times" w:hAnsi="Times"/>
          <w:sz w:val="22"/>
          <w:szCs w:val="22"/>
        </w:rPr>
        <w:t xml:space="preserve">Expected </w:t>
      </w:r>
      <w:r w:rsidR="005C0BD9">
        <w:rPr>
          <w:rFonts w:ascii="Times" w:hAnsi="Times"/>
          <w:sz w:val="22"/>
          <w:szCs w:val="22"/>
        </w:rPr>
        <w:t>Summer</w:t>
      </w:r>
      <w:r w:rsidR="003A382C" w:rsidRPr="00DB741E">
        <w:rPr>
          <w:rFonts w:ascii="Times" w:hAnsi="Times"/>
          <w:sz w:val="22"/>
          <w:szCs w:val="22"/>
        </w:rPr>
        <w:t xml:space="preserve"> </w:t>
      </w:r>
      <w:r w:rsidR="00B93754" w:rsidRPr="00DB741E">
        <w:rPr>
          <w:rFonts w:ascii="Times" w:hAnsi="Times"/>
          <w:sz w:val="22"/>
          <w:szCs w:val="22"/>
        </w:rPr>
        <w:t>2027.</w:t>
      </w:r>
      <w:r w:rsidR="00247320" w:rsidRPr="00DB741E">
        <w:rPr>
          <w:rFonts w:ascii="Times" w:hAnsi="Times"/>
          <w:i/>
          <w:iCs/>
          <w:sz w:val="22"/>
          <w:szCs w:val="22"/>
        </w:rPr>
        <w:br/>
      </w:r>
    </w:p>
    <w:p w14:paraId="38C3B09A" w14:textId="4B29263F" w:rsidR="005B0A4F" w:rsidRPr="00DB741E" w:rsidRDefault="00D5157C" w:rsidP="00454064">
      <w:pPr>
        <w:pStyle w:val="ListParagraph"/>
        <w:numPr>
          <w:ilvl w:val="0"/>
          <w:numId w:val="40"/>
        </w:numPr>
        <w:tabs>
          <w:tab w:val="left" w:pos="720"/>
        </w:tabs>
        <w:ind w:left="360"/>
        <w:rPr>
          <w:sz w:val="22"/>
          <w:szCs w:val="22"/>
        </w:rPr>
      </w:pPr>
      <w:r w:rsidRPr="00DB741E">
        <w:rPr>
          <w:i/>
          <w:iCs/>
          <w:color w:val="000000"/>
          <w:sz w:val="22"/>
          <w:szCs w:val="22"/>
        </w:rPr>
        <w:t>(Re)defining World Science Fiction</w:t>
      </w:r>
      <w:r w:rsidRPr="00DB741E">
        <w:rPr>
          <w:color w:val="000000"/>
          <w:sz w:val="22"/>
          <w:szCs w:val="22"/>
        </w:rPr>
        <w:t xml:space="preserve">. </w:t>
      </w:r>
      <w:r>
        <w:rPr>
          <w:color w:val="000000"/>
          <w:sz w:val="22"/>
          <w:szCs w:val="22"/>
        </w:rPr>
        <w:t>e</w:t>
      </w:r>
      <w:r w:rsidR="00A14A7D">
        <w:rPr>
          <w:sz w:val="22"/>
          <w:szCs w:val="22"/>
        </w:rPr>
        <w:t>ds.</w:t>
      </w:r>
      <w:r w:rsidR="00CB3EFF" w:rsidRPr="00DB741E">
        <w:rPr>
          <w:sz w:val="22"/>
          <w:szCs w:val="22"/>
        </w:rPr>
        <w:t xml:space="preserve"> </w:t>
      </w:r>
      <w:r w:rsidR="00E96C6C" w:rsidRPr="00DB741E">
        <w:rPr>
          <w:sz w:val="22"/>
          <w:szCs w:val="22"/>
        </w:rPr>
        <w:t xml:space="preserve">Patrick Brock, </w:t>
      </w:r>
      <w:proofErr w:type="spellStart"/>
      <w:r w:rsidR="00CB3EFF" w:rsidRPr="00DB741E">
        <w:rPr>
          <w:sz w:val="22"/>
          <w:szCs w:val="22"/>
        </w:rPr>
        <w:t>Guan</w:t>
      </w:r>
      <w:r w:rsidR="008C706F" w:rsidRPr="00DB741E">
        <w:rPr>
          <w:sz w:val="22"/>
          <w:szCs w:val="22"/>
        </w:rPr>
        <w:t>g</w:t>
      </w:r>
      <w:r w:rsidR="00CB3EFF" w:rsidRPr="00DB741E">
        <w:rPr>
          <w:sz w:val="22"/>
          <w:szCs w:val="22"/>
        </w:rPr>
        <w:t>zhao</w:t>
      </w:r>
      <w:proofErr w:type="spellEnd"/>
      <w:r w:rsidR="00CB3EFF" w:rsidRPr="00DB741E">
        <w:rPr>
          <w:sz w:val="22"/>
          <w:szCs w:val="22"/>
        </w:rPr>
        <w:t xml:space="preserve"> Lyu, </w:t>
      </w:r>
      <w:r w:rsidR="00A14A7D">
        <w:rPr>
          <w:sz w:val="22"/>
          <w:szCs w:val="22"/>
        </w:rPr>
        <w:t xml:space="preserve">Sonja Fritzsche, </w:t>
      </w:r>
      <w:r w:rsidR="00E96C6C" w:rsidRPr="00DB741E">
        <w:rPr>
          <w:sz w:val="22"/>
          <w:szCs w:val="22"/>
        </w:rPr>
        <w:t xml:space="preserve">Hugh O’Connell, </w:t>
      </w:r>
      <w:r w:rsidR="00E96C6C" w:rsidRPr="00DB741E">
        <w:rPr>
          <w:color w:val="000000"/>
          <w:sz w:val="22"/>
          <w:szCs w:val="22"/>
        </w:rPr>
        <w:t>Ida Yoshinaga</w:t>
      </w:r>
      <w:r w:rsidR="00CB3EFF" w:rsidRPr="00DB741E">
        <w:rPr>
          <w:color w:val="000000"/>
          <w:sz w:val="22"/>
          <w:szCs w:val="22"/>
        </w:rPr>
        <w:t xml:space="preserve">. </w:t>
      </w:r>
      <w:r w:rsidR="001545B9">
        <w:rPr>
          <w:color w:val="000000"/>
          <w:sz w:val="22"/>
          <w:szCs w:val="22"/>
        </w:rPr>
        <w:t>Proposal to be submitted April 2026. 20 chapters</w:t>
      </w:r>
      <w:r w:rsidR="000713CB">
        <w:rPr>
          <w:color w:val="000000"/>
          <w:sz w:val="22"/>
          <w:szCs w:val="22"/>
        </w:rPr>
        <w:t xml:space="preserve"> from all over the globe.</w:t>
      </w:r>
      <w:r w:rsidR="005B0A4F" w:rsidRPr="00DB741E">
        <w:rPr>
          <w:color w:val="000000"/>
          <w:sz w:val="22"/>
          <w:szCs w:val="22"/>
        </w:rPr>
        <w:br/>
      </w:r>
    </w:p>
    <w:p w14:paraId="38230D60" w14:textId="0937EFB1" w:rsidR="00454064" w:rsidRPr="00DB741E" w:rsidRDefault="005B0A4F" w:rsidP="005B0A4F">
      <w:pPr>
        <w:pStyle w:val="ListParagraph"/>
        <w:numPr>
          <w:ilvl w:val="0"/>
          <w:numId w:val="40"/>
        </w:numPr>
        <w:tabs>
          <w:tab w:val="left" w:pos="720"/>
        </w:tabs>
        <w:ind w:left="360"/>
        <w:rPr>
          <w:sz w:val="22"/>
          <w:szCs w:val="22"/>
        </w:rPr>
      </w:pPr>
      <w:r w:rsidRPr="00DB741E">
        <w:rPr>
          <w:sz w:val="22"/>
          <w:szCs w:val="22"/>
        </w:rPr>
        <w:t xml:space="preserve">Charting Pathways of Intellectual Leadership (CPIL) Fellows Program AY 2025-26 lead, CPIL Toolbox Blog addition, and Development of CPIL Undergraduate Initiative Survey. IRB approval granted November 2, 2025. </w:t>
      </w:r>
      <w:r w:rsidRPr="00DB741E">
        <w:rPr>
          <w:color w:val="000000"/>
          <w:sz w:val="22"/>
          <w:szCs w:val="22"/>
        </w:rPr>
        <w:br/>
      </w:r>
    </w:p>
    <w:p w14:paraId="7739F308" w14:textId="117BF241" w:rsidR="005B0A4F" w:rsidRPr="00DB741E" w:rsidRDefault="005B0A4F" w:rsidP="005B0A4F">
      <w:pPr>
        <w:pStyle w:val="ListParagraph"/>
        <w:numPr>
          <w:ilvl w:val="0"/>
          <w:numId w:val="40"/>
        </w:numPr>
        <w:tabs>
          <w:tab w:val="left" w:pos="720"/>
        </w:tabs>
        <w:ind w:left="360"/>
        <w:rPr>
          <w:rFonts w:ascii="Times" w:hAnsi="Times"/>
          <w:sz w:val="22"/>
          <w:szCs w:val="22"/>
        </w:rPr>
      </w:pPr>
      <w:r w:rsidRPr="00DB741E">
        <w:rPr>
          <w:rFonts w:asciiTheme="majorBidi" w:hAnsiTheme="majorBidi" w:cstheme="majorBidi"/>
          <w:color w:val="000000"/>
          <w:sz w:val="22"/>
          <w:szCs w:val="22"/>
          <w:bdr w:val="none" w:sz="0" w:space="0" w:color="auto" w:frame="1"/>
        </w:rPr>
        <w:t xml:space="preserve">Article </w:t>
      </w:r>
      <w:r w:rsidRPr="00DB741E">
        <w:rPr>
          <w:rFonts w:ascii="Times" w:hAnsi="Times"/>
          <w:sz w:val="22"/>
          <w:szCs w:val="22"/>
        </w:rPr>
        <w:t xml:space="preserve">Project. </w:t>
      </w:r>
      <w:r w:rsidRPr="00DB741E">
        <w:rPr>
          <w:sz w:val="22"/>
          <w:szCs w:val="22"/>
        </w:rPr>
        <w:t>“</w:t>
      </w:r>
      <w:r w:rsidRPr="00DB741E">
        <w:rPr>
          <w:rFonts w:eastAsiaTheme="minorEastAsia"/>
          <w:color w:val="1A1A1A"/>
          <w:sz w:val="22"/>
          <w:szCs w:val="22"/>
        </w:rPr>
        <w:t xml:space="preserve">Cellular play: Joy and posthuman agency in Johanna and Günter Braun’s </w:t>
      </w:r>
      <w:r w:rsidRPr="00DB741E">
        <w:rPr>
          <w:rFonts w:eastAsiaTheme="minorEastAsia"/>
          <w:i/>
          <w:iCs/>
          <w:color w:val="1A1A1A"/>
          <w:sz w:val="22"/>
          <w:szCs w:val="22"/>
        </w:rPr>
        <w:t xml:space="preserve">Conviva </w:t>
      </w:r>
      <w:proofErr w:type="spellStart"/>
      <w:r w:rsidRPr="00DB741E">
        <w:rPr>
          <w:rFonts w:eastAsiaTheme="minorEastAsia"/>
          <w:i/>
          <w:iCs/>
          <w:color w:val="1A1A1A"/>
          <w:sz w:val="22"/>
          <w:szCs w:val="22"/>
        </w:rPr>
        <w:t>Ludibundus</w:t>
      </w:r>
      <w:proofErr w:type="spellEnd"/>
      <w:r w:rsidRPr="00DB741E">
        <w:rPr>
          <w:rFonts w:eastAsiaTheme="minorEastAsia"/>
          <w:color w:val="1A1A1A"/>
          <w:sz w:val="22"/>
          <w:szCs w:val="22"/>
        </w:rPr>
        <w:t>”</w:t>
      </w:r>
      <w:r w:rsidRPr="00DB741E">
        <w:rPr>
          <w:rFonts w:ascii="Times" w:hAnsi="Times"/>
          <w:sz w:val="22"/>
          <w:szCs w:val="22"/>
        </w:rPr>
        <w:t xml:space="preserve"> to be published together with interview by Fritzsche with the authors. Interview transcription and translation by Jared Maul. Will submit </w:t>
      </w:r>
      <w:r w:rsidR="00CC02B5">
        <w:rPr>
          <w:rFonts w:ascii="Times" w:hAnsi="Times"/>
          <w:sz w:val="22"/>
          <w:szCs w:val="22"/>
        </w:rPr>
        <w:t>May</w:t>
      </w:r>
      <w:r w:rsidR="00783606">
        <w:rPr>
          <w:rFonts w:ascii="Times" w:hAnsi="Times"/>
          <w:sz w:val="22"/>
          <w:szCs w:val="22"/>
        </w:rPr>
        <w:t xml:space="preserve"> 2026</w:t>
      </w:r>
      <w:r w:rsidRPr="00DB741E">
        <w:rPr>
          <w:rFonts w:ascii="Times" w:hAnsi="Times"/>
          <w:sz w:val="22"/>
          <w:szCs w:val="22"/>
        </w:rPr>
        <w:t>.</w:t>
      </w:r>
    </w:p>
    <w:p w14:paraId="052D626F" w14:textId="77777777" w:rsidR="005B0A4F" w:rsidRPr="00DB741E" w:rsidRDefault="005B0A4F" w:rsidP="005B0A4F">
      <w:pPr>
        <w:rPr>
          <w:rFonts w:asciiTheme="majorBidi" w:hAnsiTheme="majorBidi" w:cstheme="majorBidi"/>
          <w:sz w:val="22"/>
          <w:szCs w:val="22"/>
        </w:rPr>
      </w:pPr>
    </w:p>
    <w:p w14:paraId="3925FEC9" w14:textId="49E1CFEC" w:rsidR="005B0A4F" w:rsidRPr="00DB741E" w:rsidRDefault="005B0A4F" w:rsidP="005B0A4F">
      <w:pPr>
        <w:pStyle w:val="ListParagraph"/>
        <w:numPr>
          <w:ilvl w:val="0"/>
          <w:numId w:val="40"/>
        </w:numPr>
        <w:tabs>
          <w:tab w:val="left" w:pos="720"/>
        </w:tabs>
        <w:ind w:left="360"/>
        <w:rPr>
          <w:sz w:val="22"/>
          <w:szCs w:val="22"/>
        </w:rPr>
      </w:pPr>
      <w:r w:rsidRPr="00DB741E">
        <w:rPr>
          <w:rFonts w:asciiTheme="majorBidi" w:hAnsiTheme="majorBidi" w:cstheme="majorBidi"/>
          <w:sz w:val="22"/>
          <w:szCs w:val="22"/>
        </w:rPr>
        <w:t xml:space="preserve">Translation project. Sonja Fritzsche, Hardy Kettlitz, Erik Simon, Karlheinz Steinmüller, Elisabeth Schaber, Evan Torner. “The Legacies of East German Science Fiction.” Translation into English of “Das Erbe der DDR Science Fiction” (2025). </w:t>
      </w:r>
      <w:r w:rsidRPr="00DB741E">
        <w:rPr>
          <w:rFonts w:asciiTheme="majorBidi" w:hAnsiTheme="majorBidi" w:cstheme="majorBidi"/>
          <w:color w:val="000000"/>
          <w:sz w:val="22"/>
          <w:szCs w:val="22"/>
        </w:rPr>
        <w:t xml:space="preserve">Public roundtable event held at the </w:t>
      </w:r>
      <w:proofErr w:type="spellStart"/>
      <w:r w:rsidRPr="00DB741E">
        <w:rPr>
          <w:rFonts w:asciiTheme="majorBidi" w:hAnsiTheme="majorBidi" w:cstheme="majorBidi"/>
          <w:color w:val="000000"/>
          <w:sz w:val="22"/>
          <w:szCs w:val="22"/>
        </w:rPr>
        <w:t>Deutsches</w:t>
      </w:r>
      <w:proofErr w:type="spellEnd"/>
      <w:r w:rsidRPr="00DB741E">
        <w:rPr>
          <w:rFonts w:asciiTheme="majorBidi" w:hAnsiTheme="majorBidi" w:cstheme="majorBidi"/>
          <w:color w:val="000000"/>
          <w:sz w:val="22"/>
          <w:szCs w:val="22"/>
        </w:rPr>
        <w:t xml:space="preserve"> Hygiene-Museum Dresden. Joint Science Fiction Research Association/Gesellschaft für </w:t>
      </w:r>
      <w:proofErr w:type="spellStart"/>
      <w:r w:rsidRPr="00DB741E">
        <w:rPr>
          <w:rFonts w:asciiTheme="majorBidi" w:hAnsiTheme="majorBidi" w:cstheme="majorBidi"/>
          <w:color w:val="000000"/>
          <w:sz w:val="22"/>
          <w:szCs w:val="22"/>
        </w:rPr>
        <w:t>Fantastikforschung</w:t>
      </w:r>
      <w:proofErr w:type="spellEnd"/>
      <w:r w:rsidRPr="00DB741E">
        <w:rPr>
          <w:rFonts w:asciiTheme="majorBidi" w:hAnsiTheme="majorBidi" w:cstheme="majorBidi"/>
          <w:color w:val="000000"/>
          <w:sz w:val="22"/>
          <w:szCs w:val="22"/>
        </w:rPr>
        <w:t xml:space="preserve"> conference. Dresden, Germany. August 17, 2023. Working on </w:t>
      </w:r>
      <w:r w:rsidR="005C0BD9">
        <w:rPr>
          <w:rFonts w:asciiTheme="majorBidi" w:hAnsiTheme="majorBidi" w:cstheme="majorBidi"/>
          <w:color w:val="000000"/>
          <w:sz w:val="22"/>
          <w:szCs w:val="22"/>
        </w:rPr>
        <w:t xml:space="preserve">CAL-URI funded </w:t>
      </w:r>
      <w:r w:rsidRPr="00DB741E">
        <w:rPr>
          <w:rFonts w:asciiTheme="majorBidi" w:hAnsiTheme="majorBidi" w:cstheme="majorBidi"/>
          <w:color w:val="000000"/>
          <w:sz w:val="22"/>
          <w:szCs w:val="22"/>
        </w:rPr>
        <w:t>translation with undergraduate Emma Steury.</w:t>
      </w:r>
      <w:r w:rsidR="002932FD">
        <w:rPr>
          <w:rFonts w:asciiTheme="majorBidi" w:hAnsiTheme="majorBidi" w:cstheme="majorBidi"/>
          <w:color w:val="000000"/>
          <w:sz w:val="22"/>
          <w:szCs w:val="22"/>
        </w:rPr>
        <w:t xml:space="preserve"> </w:t>
      </w:r>
      <w:r w:rsidR="006F105A">
        <w:rPr>
          <w:rFonts w:asciiTheme="majorBidi" w:hAnsiTheme="majorBidi" w:cstheme="majorBidi"/>
          <w:color w:val="000000"/>
          <w:sz w:val="22"/>
          <w:szCs w:val="22"/>
        </w:rPr>
        <w:t xml:space="preserve"> Will submit May 2026.</w:t>
      </w:r>
    </w:p>
    <w:p w14:paraId="01AC4349" w14:textId="77777777" w:rsidR="005B0A4F" w:rsidRPr="00DB741E" w:rsidRDefault="005B0A4F" w:rsidP="005B0A4F">
      <w:pPr>
        <w:pStyle w:val="ListParagraph"/>
        <w:rPr>
          <w:sz w:val="22"/>
          <w:szCs w:val="22"/>
        </w:rPr>
      </w:pPr>
    </w:p>
    <w:p w14:paraId="0F25790F" w14:textId="77777777" w:rsidR="00247320" w:rsidRPr="00DB741E" w:rsidRDefault="00247320" w:rsidP="00E90D73">
      <w:pPr>
        <w:tabs>
          <w:tab w:val="left" w:pos="720"/>
        </w:tabs>
        <w:rPr>
          <w:b/>
          <w:bCs/>
          <w:sz w:val="22"/>
          <w:szCs w:val="22"/>
        </w:rPr>
      </w:pPr>
    </w:p>
    <w:p w14:paraId="3122CCDE" w14:textId="269722F9" w:rsidR="005F0AC2" w:rsidRPr="00DB741E" w:rsidRDefault="00A64712" w:rsidP="00E90D73">
      <w:pPr>
        <w:tabs>
          <w:tab w:val="left" w:pos="720"/>
        </w:tabs>
        <w:rPr>
          <w:b/>
          <w:bCs/>
          <w:sz w:val="22"/>
          <w:szCs w:val="22"/>
        </w:rPr>
      </w:pPr>
      <w:r w:rsidRPr="00DB741E">
        <w:rPr>
          <w:b/>
          <w:bCs/>
          <w:sz w:val="22"/>
          <w:szCs w:val="22"/>
        </w:rPr>
        <w:t>DIGITAL PROJECTS</w:t>
      </w:r>
    </w:p>
    <w:p w14:paraId="2AB990CF" w14:textId="520704C5" w:rsidR="00CC0208" w:rsidRPr="00DB741E" w:rsidRDefault="00CC0208" w:rsidP="00CC0208">
      <w:pPr>
        <w:rPr>
          <w:rFonts w:asciiTheme="majorBidi" w:hAnsiTheme="majorBidi" w:cstheme="majorBidi"/>
          <w:sz w:val="22"/>
          <w:szCs w:val="22"/>
        </w:rPr>
      </w:pPr>
      <w:r w:rsidRPr="00DB741E">
        <w:rPr>
          <w:rFonts w:asciiTheme="majorBidi" w:hAnsiTheme="majorBidi" w:cstheme="majorBidi"/>
          <w:sz w:val="22"/>
          <w:szCs w:val="22"/>
        </w:rPr>
        <w:t xml:space="preserve">“Charting Pathways of Intellectual Leadership Toolbox.” </w:t>
      </w:r>
      <w:r w:rsidR="00405BAF" w:rsidRPr="00DB741E">
        <w:rPr>
          <w:rFonts w:asciiTheme="majorBidi" w:hAnsiTheme="majorBidi" w:cstheme="majorBidi"/>
          <w:sz w:val="22"/>
          <w:szCs w:val="22"/>
        </w:rPr>
        <w:t>Co-</w:t>
      </w:r>
      <w:r w:rsidR="009A32F0" w:rsidRPr="00DB741E">
        <w:rPr>
          <w:rFonts w:asciiTheme="majorBidi" w:hAnsiTheme="majorBidi" w:cstheme="majorBidi"/>
          <w:sz w:val="22"/>
          <w:szCs w:val="22"/>
        </w:rPr>
        <w:t>creator</w:t>
      </w:r>
      <w:r w:rsidR="00DF025F" w:rsidRPr="00DB741E">
        <w:rPr>
          <w:rFonts w:asciiTheme="majorBidi" w:hAnsiTheme="majorBidi" w:cstheme="majorBidi"/>
          <w:sz w:val="22"/>
          <w:szCs w:val="22"/>
        </w:rPr>
        <w:t xml:space="preserve"> and author</w:t>
      </w:r>
      <w:r w:rsidR="00405BAF" w:rsidRPr="00DB741E">
        <w:rPr>
          <w:rFonts w:asciiTheme="majorBidi" w:hAnsiTheme="majorBidi" w:cstheme="majorBidi"/>
          <w:sz w:val="22"/>
          <w:szCs w:val="22"/>
        </w:rPr>
        <w:t xml:space="preserve">. </w:t>
      </w:r>
      <w:r w:rsidRPr="00DB741E">
        <w:rPr>
          <w:rFonts w:asciiTheme="majorBidi" w:hAnsiTheme="majorBidi" w:cstheme="majorBidi"/>
          <w:sz w:val="22"/>
          <w:szCs w:val="22"/>
        </w:rPr>
        <w:t>Humanities/Knowledge Commons. 2024</w:t>
      </w:r>
      <w:r w:rsidR="002D4016">
        <w:rPr>
          <w:rFonts w:asciiTheme="majorBidi" w:hAnsiTheme="majorBidi" w:cstheme="majorBidi"/>
          <w:sz w:val="22"/>
          <w:szCs w:val="22"/>
        </w:rPr>
        <w:t>-</w:t>
      </w:r>
      <w:r w:rsidR="00CF69E9">
        <w:rPr>
          <w:rFonts w:asciiTheme="majorBidi" w:hAnsiTheme="majorBidi" w:cstheme="majorBidi"/>
          <w:sz w:val="22"/>
          <w:szCs w:val="22"/>
        </w:rPr>
        <w:t>ongoing development</w:t>
      </w:r>
      <w:r w:rsidRPr="00DB741E">
        <w:rPr>
          <w:rFonts w:asciiTheme="majorBidi" w:hAnsiTheme="majorBidi" w:cstheme="majorBidi"/>
          <w:sz w:val="22"/>
          <w:szCs w:val="22"/>
        </w:rPr>
        <w:t xml:space="preserve">. </w:t>
      </w:r>
      <w:hyperlink r:id="rId51" w:history="1">
        <w:r w:rsidRPr="00DB741E">
          <w:rPr>
            <w:rStyle w:val="Hyperlink"/>
            <w:rFonts w:asciiTheme="majorBidi" w:hAnsiTheme="majorBidi" w:cstheme="majorBidi"/>
            <w:sz w:val="22"/>
            <w:szCs w:val="22"/>
          </w:rPr>
          <w:t>https://cpil.hcommons.org/</w:t>
        </w:r>
      </w:hyperlink>
      <w:r w:rsidRPr="00DB741E">
        <w:rPr>
          <w:sz w:val="22"/>
          <w:szCs w:val="22"/>
        </w:rPr>
        <w:t xml:space="preserve"> </w:t>
      </w:r>
    </w:p>
    <w:p w14:paraId="2BF50DFF" w14:textId="77777777" w:rsidR="00CC0208" w:rsidRPr="00DB741E" w:rsidRDefault="00CC0208" w:rsidP="00CC0208">
      <w:pPr>
        <w:rPr>
          <w:rFonts w:asciiTheme="majorBidi" w:hAnsiTheme="majorBidi" w:cstheme="majorBidi"/>
          <w:sz w:val="22"/>
          <w:szCs w:val="22"/>
        </w:rPr>
      </w:pPr>
    </w:p>
    <w:p w14:paraId="37D2BD6B" w14:textId="16D00F33" w:rsidR="00CC0208" w:rsidRPr="00DB741E" w:rsidRDefault="00CC0208" w:rsidP="009E4EAA">
      <w:pPr>
        <w:rPr>
          <w:rFonts w:asciiTheme="majorBidi" w:hAnsiTheme="majorBidi" w:cstheme="majorBidi"/>
          <w:sz w:val="22"/>
          <w:szCs w:val="22"/>
        </w:rPr>
      </w:pPr>
      <w:r w:rsidRPr="00DB741E">
        <w:rPr>
          <w:rFonts w:asciiTheme="majorBidi" w:hAnsiTheme="majorBidi" w:cstheme="majorBidi"/>
          <w:sz w:val="22"/>
          <w:szCs w:val="22"/>
        </w:rPr>
        <w:t xml:space="preserve">“College of Arts &amp; Letters Inclusive Pedagogy Fellows Program: An Open Education Resource Toolkit.” </w:t>
      </w:r>
      <w:r w:rsidR="009A32F0" w:rsidRPr="00DB741E">
        <w:rPr>
          <w:rFonts w:asciiTheme="majorBidi" w:hAnsiTheme="majorBidi" w:cstheme="majorBidi"/>
          <w:sz w:val="22"/>
          <w:szCs w:val="22"/>
        </w:rPr>
        <w:t xml:space="preserve">Creator and co-author. </w:t>
      </w:r>
      <w:r w:rsidRPr="00DB741E">
        <w:rPr>
          <w:rFonts w:asciiTheme="majorBidi" w:hAnsiTheme="majorBidi" w:cstheme="majorBidi"/>
          <w:sz w:val="22"/>
          <w:szCs w:val="22"/>
        </w:rPr>
        <w:t xml:space="preserve">College of Arts &amp; Letters, Michigan State University. 2024. </w:t>
      </w:r>
      <w:hyperlink r:id="rId52" w:history="1">
        <w:r w:rsidRPr="00DB741E">
          <w:rPr>
            <w:rStyle w:val="Hyperlink"/>
            <w:rFonts w:asciiTheme="majorBidi" w:hAnsiTheme="majorBidi" w:cstheme="majorBidi"/>
            <w:sz w:val="22"/>
            <w:szCs w:val="22"/>
          </w:rPr>
          <w:t>https://calipfprogram.hcommons.org/</w:t>
        </w:r>
      </w:hyperlink>
      <w:r w:rsidRPr="00DB741E">
        <w:rPr>
          <w:rFonts w:asciiTheme="majorBidi" w:hAnsiTheme="majorBidi" w:cstheme="majorBidi"/>
          <w:sz w:val="22"/>
          <w:szCs w:val="22"/>
        </w:rPr>
        <w:t>.</w:t>
      </w:r>
    </w:p>
    <w:p w14:paraId="22F4049F" w14:textId="77777777" w:rsidR="00082215" w:rsidRPr="00DB741E" w:rsidRDefault="00082215" w:rsidP="00082215">
      <w:pPr>
        <w:rPr>
          <w:lang w:eastAsia="en-US"/>
        </w:rPr>
      </w:pPr>
    </w:p>
    <w:p w14:paraId="74F76263" w14:textId="77777777" w:rsidR="00F83EFA" w:rsidRPr="00DB741E" w:rsidRDefault="00F83EFA" w:rsidP="00F83EFA">
      <w:pPr>
        <w:rPr>
          <w:b/>
          <w:bCs/>
          <w:sz w:val="22"/>
          <w:szCs w:val="22"/>
        </w:rPr>
      </w:pPr>
      <w:r w:rsidRPr="00DB741E">
        <w:rPr>
          <w:b/>
          <w:bCs/>
          <w:sz w:val="22"/>
          <w:szCs w:val="22"/>
        </w:rPr>
        <w:t>EDITORIAL WORK</w:t>
      </w:r>
    </w:p>
    <w:p w14:paraId="089FBFBC" w14:textId="1EC4B8A9" w:rsidR="00EB5A52" w:rsidRDefault="00F83EFA" w:rsidP="00BE4F91">
      <w:pPr>
        <w:tabs>
          <w:tab w:val="left" w:pos="720"/>
        </w:tabs>
        <w:rPr>
          <w:rFonts w:ascii="Times" w:hAnsi="Times"/>
          <w:bCs/>
          <w:sz w:val="22"/>
          <w:szCs w:val="22"/>
        </w:rPr>
      </w:pPr>
      <w:hyperlink r:id="rId53" w:history="1">
        <w:r w:rsidRPr="00DB741E">
          <w:rPr>
            <w:rStyle w:val="Hyperlink"/>
            <w:rFonts w:ascii="Times" w:hAnsi="Times"/>
            <w:bCs/>
            <w:i/>
            <w:sz w:val="22"/>
            <w:szCs w:val="22"/>
          </w:rPr>
          <w:t>World Science Fiction Series</w:t>
        </w:r>
      </w:hyperlink>
      <w:r w:rsidRPr="00DB741E">
        <w:rPr>
          <w:rFonts w:ascii="Times" w:hAnsi="Times"/>
          <w:bCs/>
          <w:sz w:val="22"/>
          <w:szCs w:val="22"/>
        </w:rPr>
        <w:t xml:space="preserve">, Peter Lang Oxford, founding editor 2014-2019; Co-editor with Gerry Canavan since fall 2019. Most recent: Lyu, </w:t>
      </w:r>
      <w:proofErr w:type="spellStart"/>
      <w:r w:rsidRPr="00DB741E">
        <w:rPr>
          <w:rFonts w:ascii="Times" w:hAnsi="Times"/>
          <w:bCs/>
          <w:sz w:val="22"/>
          <w:szCs w:val="22"/>
        </w:rPr>
        <w:t>Guangzhao</w:t>
      </w:r>
      <w:proofErr w:type="spellEnd"/>
      <w:r w:rsidRPr="00DB741E">
        <w:rPr>
          <w:rFonts w:ascii="Times" w:hAnsi="Times"/>
          <w:bCs/>
          <w:sz w:val="22"/>
          <w:szCs w:val="22"/>
        </w:rPr>
        <w:t xml:space="preserve">. </w:t>
      </w:r>
      <w:r w:rsidRPr="00DB741E">
        <w:rPr>
          <w:rFonts w:ascii="Times" w:hAnsi="Times"/>
          <w:bCs/>
          <w:i/>
          <w:iCs/>
          <w:sz w:val="22"/>
          <w:szCs w:val="22"/>
        </w:rPr>
        <w:t>The Boom and The Boom. Historical Rupture and Political Economy in Contemporary British and Chinese Science Fiction</w:t>
      </w:r>
      <w:r w:rsidRPr="00DB741E">
        <w:rPr>
          <w:rFonts w:ascii="Times" w:hAnsi="Times"/>
          <w:bCs/>
          <w:sz w:val="22"/>
          <w:szCs w:val="22"/>
        </w:rPr>
        <w:t>. 2024.</w:t>
      </w:r>
      <w:r w:rsidR="00813056" w:rsidRPr="00DB741E">
        <w:rPr>
          <w:rFonts w:ascii="Times" w:hAnsi="Times"/>
          <w:bCs/>
          <w:sz w:val="22"/>
          <w:szCs w:val="22"/>
        </w:rPr>
        <w:t xml:space="preserve"> (Reviewed </w:t>
      </w:r>
      <w:r w:rsidR="00813056" w:rsidRPr="00DB741E">
        <w:rPr>
          <w:rFonts w:ascii="Times" w:hAnsi="Times"/>
          <w:bCs/>
          <w:i/>
          <w:iCs/>
          <w:sz w:val="22"/>
          <w:szCs w:val="22"/>
        </w:rPr>
        <w:t>Extrapolation</w:t>
      </w:r>
      <w:r w:rsidR="00813056" w:rsidRPr="00DB741E">
        <w:rPr>
          <w:rFonts w:ascii="Times" w:hAnsi="Times"/>
          <w:bCs/>
          <w:sz w:val="22"/>
          <w:szCs w:val="22"/>
        </w:rPr>
        <w:t xml:space="preserve"> 2025)</w:t>
      </w:r>
      <w:r w:rsidR="003D6FA0" w:rsidRPr="00DB741E">
        <w:rPr>
          <w:rFonts w:ascii="Times" w:hAnsi="Times"/>
          <w:bCs/>
          <w:sz w:val="22"/>
          <w:szCs w:val="22"/>
        </w:rPr>
        <w:t>.</w:t>
      </w:r>
      <w:r w:rsidR="000C3B3B">
        <w:rPr>
          <w:rFonts w:ascii="Times" w:hAnsi="Times"/>
          <w:bCs/>
          <w:sz w:val="22"/>
          <w:szCs w:val="22"/>
        </w:rPr>
        <w:t xml:space="preserve"> Forthcoming </w:t>
      </w:r>
      <w:r w:rsidR="00E679B4">
        <w:rPr>
          <w:rFonts w:ascii="Times" w:hAnsi="Times"/>
          <w:bCs/>
          <w:sz w:val="22"/>
          <w:szCs w:val="22"/>
        </w:rPr>
        <w:t>edited volume</w:t>
      </w:r>
      <w:r w:rsidR="0077135D">
        <w:rPr>
          <w:rFonts w:ascii="Times" w:hAnsi="Times"/>
          <w:bCs/>
          <w:sz w:val="22"/>
          <w:szCs w:val="22"/>
        </w:rPr>
        <w:t>: Débora Madrid and Antonio Córdoba</w:t>
      </w:r>
      <w:r w:rsidR="007A6249">
        <w:rPr>
          <w:rFonts w:ascii="Times" w:hAnsi="Times"/>
          <w:bCs/>
          <w:sz w:val="22"/>
          <w:szCs w:val="22"/>
        </w:rPr>
        <w:t>, eds.</w:t>
      </w:r>
      <w:r w:rsidR="000C3B3B">
        <w:rPr>
          <w:rFonts w:ascii="Times" w:hAnsi="Times"/>
          <w:bCs/>
          <w:sz w:val="22"/>
          <w:szCs w:val="22"/>
        </w:rPr>
        <w:t xml:space="preserve"> </w:t>
      </w:r>
      <w:r w:rsidR="00E679B4" w:rsidRPr="00E679B4">
        <w:rPr>
          <w:rFonts w:ascii="Times" w:hAnsi="Times"/>
          <w:bCs/>
          <w:i/>
          <w:iCs/>
          <w:sz w:val="22"/>
          <w:szCs w:val="22"/>
        </w:rPr>
        <w:t xml:space="preserve">Other </w:t>
      </w:r>
      <w:proofErr w:type="spellStart"/>
      <w:r w:rsidR="00E679B4" w:rsidRPr="00E679B4">
        <w:rPr>
          <w:rFonts w:ascii="Times" w:hAnsi="Times"/>
          <w:bCs/>
          <w:i/>
          <w:iCs/>
          <w:sz w:val="22"/>
          <w:szCs w:val="22"/>
        </w:rPr>
        <w:t>Europes</w:t>
      </w:r>
      <w:proofErr w:type="spellEnd"/>
      <w:r w:rsidR="00E679B4" w:rsidRPr="00E679B4">
        <w:rPr>
          <w:rFonts w:ascii="Times" w:hAnsi="Times"/>
          <w:bCs/>
          <w:i/>
          <w:iCs/>
          <w:sz w:val="22"/>
          <w:szCs w:val="22"/>
        </w:rPr>
        <w:t>: Science Fiction Cinema Beyond the Anglosphere</w:t>
      </w:r>
      <w:r w:rsidR="00EA6758">
        <w:rPr>
          <w:rFonts w:ascii="Times" w:hAnsi="Times"/>
          <w:bCs/>
          <w:sz w:val="22"/>
          <w:szCs w:val="22"/>
        </w:rPr>
        <w:t>.</w:t>
      </w:r>
      <w:r w:rsidR="00E679B4">
        <w:rPr>
          <w:rFonts w:ascii="Times" w:hAnsi="Times"/>
          <w:bCs/>
          <w:sz w:val="22"/>
          <w:szCs w:val="22"/>
        </w:rPr>
        <w:t xml:space="preserve"> </w:t>
      </w:r>
      <w:r w:rsidR="009754B3">
        <w:rPr>
          <w:rFonts w:ascii="Times" w:hAnsi="Times"/>
          <w:bCs/>
          <w:sz w:val="22"/>
          <w:szCs w:val="22"/>
        </w:rPr>
        <w:t>Forthcoming</w:t>
      </w:r>
      <w:r w:rsidR="00E679B4">
        <w:rPr>
          <w:rFonts w:ascii="Times" w:hAnsi="Times"/>
          <w:bCs/>
          <w:sz w:val="22"/>
          <w:szCs w:val="22"/>
        </w:rPr>
        <w:t xml:space="preserve"> 2026</w:t>
      </w:r>
      <w:r w:rsidR="00EA6758">
        <w:rPr>
          <w:rFonts w:ascii="Times" w:hAnsi="Times"/>
          <w:bCs/>
          <w:sz w:val="22"/>
          <w:szCs w:val="22"/>
        </w:rPr>
        <w:t>.</w:t>
      </w:r>
    </w:p>
    <w:p w14:paraId="41792CFF" w14:textId="77777777" w:rsidR="00EB5A52" w:rsidRDefault="00EB5A52" w:rsidP="00BE4F91">
      <w:pPr>
        <w:tabs>
          <w:tab w:val="left" w:pos="720"/>
        </w:tabs>
        <w:rPr>
          <w:rFonts w:ascii="Times" w:hAnsi="Times"/>
          <w:bCs/>
          <w:sz w:val="22"/>
          <w:szCs w:val="22"/>
        </w:rPr>
      </w:pPr>
    </w:p>
    <w:p w14:paraId="50FCBDAF" w14:textId="77777777" w:rsidR="005867F3" w:rsidRDefault="005867F3" w:rsidP="00BE4F91">
      <w:pPr>
        <w:tabs>
          <w:tab w:val="left" w:pos="720"/>
        </w:tabs>
        <w:rPr>
          <w:rFonts w:ascii="Times" w:hAnsi="Times"/>
          <w:bCs/>
          <w:sz w:val="22"/>
          <w:szCs w:val="22"/>
        </w:rPr>
      </w:pPr>
    </w:p>
    <w:p w14:paraId="79DFD4B9" w14:textId="77777777" w:rsidR="005867F3" w:rsidRPr="00DB741E" w:rsidRDefault="005867F3" w:rsidP="00BE4F91">
      <w:pPr>
        <w:tabs>
          <w:tab w:val="left" w:pos="720"/>
        </w:tabs>
        <w:rPr>
          <w:rFonts w:ascii="Times" w:hAnsi="Times"/>
          <w:bCs/>
          <w:sz w:val="22"/>
          <w:szCs w:val="22"/>
        </w:rPr>
      </w:pPr>
    </w:p>
    <w:p w14:paraId="7F3FFEB8" w14:textId="77777777" w:rsidR="0008573C" w:rsidRPr="00DB741E" w:rsidRDefault="0008573C" w:rsidP="00066308">
      <w:pPr>
        <w:tabs>
          <w:tab w:val="left" w:pos="720"/>
          <w:tab w:val="right" w:pos="9180"/>
        </w:tabs>
        <w:rPr>
          <w:rFonts w:ascii="Times" w:hAnsi="Times"/>
          <w:b/>
          <w:bCs/>
          <w:sz w:val="22"/>
          <w:szCs w:val="22"/>
        </w:rPr>
      </w:pPr>
    </w:p>
    <w:p w14:paraId="02C19EE9" w14:textId="0C185763" w:rsidR="00250399" w:rsidRPr="00DB741E" w:rsidRDefault="006D474D" w:rsidP="00066308">
      <w:pPr>
        <w:tabs>
          <w:tab w:val="left" w:pos="720"/>
          <w:tab w:val="right" w:pos="9180"/>
        </w:tabs>
        <w:rPr>
          <w:rFonts w:asciiTheme="majorBidi" w:hAnsiTheme="majorBidi" w:cstheme="majorBidi"/>
          <w:b/>
          <w:sz w:val="20"/>
          <w:szCs w:val="20"/>
        </w:rPr>
      </w:pPr>
      <w:r w:rsidRPr="00DB741E">
        <w:rPr>
          <w:rFonts w:ascii="Times" w:hAnsi="Times"/>
          <w:b/>
          <w:bCs/>
          <w:sz w:val="22"/>
          <w:szCs w:val="22"/>
        </w:rPr>
        <w:lastRenderedPageBreak/>
        <w:t xml:space="preserve">GRANTS </w:t>
      </w:r>
      <w:r w:rsidR="00C25A3D" w:rsidRPr="00DB741E">
        <w:rPr>
          <w:rFonts w:ascii="Times" w:hAnsi="Times"/>
          <w:b/>
          <w:bCs/>
          <w:sz w:val="22"/>
          <w:szCs w:val="22"/>
        </w:rPr>
        <w:t>RECEIVED</w:t>
      </w:r>
      <w:r w:rsidR="00F52020" w:rsidRPr="00DB741E">
        <w:rPr>
          <w:rFonts w:ascii="Times" w:hAnsi="Times"/>
          <w:b/>
          <w:bCs/>
          <w:sz w:val="22"/>
          <w:szCs w:val="22"/>
        </w:rPr>
        <w:t xml:space="preserve"> and </w:t>
      </w:r>
      <w:r w:rsidR="007B3034" w:rsidRPr="00DB741E">
        <w:rPr>
          <w:rFonts w:ascii="Times" w:hAnsi="Times"/>
          <w:b/>
          <w:bCs/>
          <w:sz w:val="22"/>
          <w:szCs w:val="22"/>
        </w:rPr>
        <w:t>UNDER REVIEW</w:t>
      </w:r>
    </w:p>
    <w:p w14:paraId="74964325" w14:textId="77777777" w:rsidR="0035790D" w:rsidRPr="00DB741E" w:rsidRDefault="0035790D" w:rsidP="009672B5">
      <w:pPr>
        <w:pStyle w:val="Heading1"/>
        <w:tabs>
          <w:tab w:val="right" w:pos="9180"/>
        </w:tabs>
        <w:rPr>
          <w:rFonts w:ascii="Times" w:hAnsi="Times"/>
          <w:sz w:val="20"/>
          <w:szCs w:val="20"/>
        </w:rPr>
      </w:pPr>
    </w:p>
    <w:p w14:paraId="177E69E1" w14:textId="24E4B23B" w:rsidR="00A06EAF" w:rsidRPr="00DB741E" w:rsidRDefault="00A06EAF" w:rsidP="009672B5">
      <w:pPr>
        <w:pStyle w:val="Heading1"/>
        <w:tabs>
          <w:tab w:val="right" w:pos="9180"/>
        </w:tabs>
        <w:rPr>
          <w:b w:val="0"/>
          <w:bCs w:val="0"/>
          <w:sz w:val="22"/>
          <w:szCs w:val="22"/>
        </w:rPr>
      </w:pPr>
      <w:r w:rsidRPr="00DB741E">
        <w:rPr>
          <w:rFonts w:ascii="Times" w:hAnsi="Times"/>
          <w:sz w:val="20"/>
          <w:szCs w:val="20"/>
        </w:rPr>
        <w:t>Co-PI</w:t>
      </w:r>
      <w:r w:rsidR="00EF55EB" w:rsidRPr="00DB741E">
        <w:rPr>
          <w:rFonts w:ascii="Times" w:hAnsi="Times"/>
          <w:sz w:val="20"/>
          <w:szCs w:val="20"/>
        </w:rPr>
        <w:t xml:space="preserve"> </w:t>
      </w:r>
      <w:r w:rsidR="00EF55EB" w:rsidRPr="00DB741E">
        <w:rPr>
          <w:rFonts w:ascii="Times" w:hAnsi="Times"/>
          <w:b w:val="0"/>
          <w:bCs w:val="0"/>
          <w:sz w:val="22"/>
          <w:szCs w:val="22"/>
        </w:rPr>
        <w:t>“</w:t>
      </w:r>
      <w:r w:rsidR="00EF55EB" w:rsidRPr="00DB741E">
        <w:rPr>
          <w:rStyle w:val="Strong"/>
          <w:b/>
          <w:bCs/>
          <w:sz w:val="22"/>
          <w:szCs w:val="22"/>
        </w:rPr>
        <w:t xml:space="preserve">Participatory Action Research for AI Integration: Bridging K-16 </w:t>
      </w:r>
      <w:r w:rsidR="00EF55EB" w:rsidRPr="00DB741E">
        <w:rPr>
          <w:rStyle w:val="Strong"/>
          <w:b/>
          <w:bCs/>
          <w:sz w:val="22"/>
          <w:szCs w:val="22"/>
        </w:rPr>
        <w:tab/>
      </w:r>
      <w:r w:rsidR="00836FF2" w:rsidRPr="00DB741E">
        <w:rPr>
          <w:rStyle w:val="Strong"/>
          <w:sz w:val="22"/>
          <w:szCs w:val="22"/>
        </w:rPr>
        <w:t>Submitt</w:t>
      </w:r>
      <w:r w:rsidR="00503B5F" w:rsidRPr="00DB741E">
        <w:rPr>
          <w:rStyle w:val="Strong"/>
          <w:sz w:val="22"/>
          <w:szCs w:val="22"/>
        </w:rPr>
        <w:t>ed</w:t>
      </w:r>
      <w:r w:rsidR="00836FF2" w:rsidRPr="00DB741E">
        <w:rPr>
          <w:rStyle w:val="Strong"/>
          <w:sz w:val="22"/>
          <w:szCs w:val="22"/>
        </w:rPr>
        <w:t xml:space="preserve"> 9/2025</w:t>
      </w:r>
      <w:r w:rsidR="00EF55EB" w:rsidRPr="00DB741E">
        <w:rPr>
          <w:rStyle w:val="Strong"/>
          <w:b/>
          <w:bCs/>
          <w:sz w:val="22"/>
          <w:szCs w:val="22"/>
        </w:rPr>
        <w:br/>
        <w:t>Educational Partnerships</w:t>
      </w:r>
      <w:r w:rsidR="0013467C" w:rsidRPr="00DB741E">
        <w:rPr>
          <w:rStyle w:val="Strong"/>
          <w:b/>
          <w:bCs/>
          <w:sz w:val="22"/>
          <w:szCs w:val="22"/>
        </w:rPr>
        <w:t>.</w:t>
      </w:r>
      <w:r w:rsidR="00EF55EB" w:rsidRPr="00DB741E">
        <w:rPr>
          <w:rStyle w:val="Strong"/>
          <w:b/>
          <w:bCs/>
          <w:sz w:val="22"/>
          <w:szCs w:val="22"/>
        </w:rPr>
        <w:t>”</w:t>
      </w:r>
      <w:r w:rsidR="000F44C1" w:rsidRPr="00DB741E">
        <w:rPr>
          <w:rStyle w:val="Strong"/>
          <w:b/>
          <w:bCs/>
          <w:sz w:val="22"/>
          <w:szCs w:val="22"/>
        </w:rPr>
        <w:t xml:space="preserve"> </w:t>
      </w:r>
      <w:r w:rsidR="0013467C" w:rsidRPr="00DB741E">
        <w:rPr>
          <w:rStyle w:val="Strong"/>
          <w:sz w:val="22"/>
          <w:szCs w:val="22"/>
        </w:rPr>
        <w:br/>
        <w:t xml:space="preserve"> </w:t>
      </w:r>
      <w:r w:rsidR="0013467C" w:rsidRPr="00DB741E">
        <w:rPr>
          <w:rStyle w:val="Strong"/>
          <w:sz w:val="22"/>
          <w:szCs w:val="22"/>
        </w:rPr>
        <w:tab/>
      </w:r>
      <w:r w:rsidR="00836FF2" w:rsidRPr="00DB741E">
        <w:rPr>
          <w:rStyle w:val="Strong"/>
          <w:sz w:val="22"/>
          <w:szCs w:val="22"/>
        </w:rPr>
        <w:t xml:space="preserve">Spencer </w:t>
      </w:r>
      <w:r w:rsidR="0013467C" w:rsidRPr="00DB741E">
        <w:rPr>
          <w:rStyle w:val="Strong"/>
          <w:sz w:val="22"/>
          <w:szCs w:val="22"/>
        </w:rPr>
        <w:t xml:space="preserve">Foundation </w:t>
      </w:r>
      <w:r w:rsidR="00836FF2" w:rsidRPr="00DB741E">
        <w:rPr>
          <w:rStyle w:val="Strong"/>
          <w:sz w:val="22"/>
          <w:szCs w:val="22"/>
        </w:rPr>
        <w:t xml:space="preserve">Vision </w:t>
      </w:r>
      <w:r w:rsidR="00FF6F33" w:rsidRPr="00DB741E">
        <w:rPr>
          <w:rStyle w:val="Strong"/>
          <w:sz w:val="22"/>
          <w:szCs w:val="22"/>
        </w:rPr>
        <w:t xml:space="preserve">Planning </w:t>
      </w:r>
      <w:r w:rsidR="00836FF2" w:rsidRPr="00DB741E">
        <w:rPr>
          <w:rStyle w:val="Strong"/>
          <w:sz w:val="22"/>
          <w:szCs w:val="22"/>
        </w:rPr>
        <w:t>Grant ($75,000) with Hala Sun (PI</w:t>
      </w:r>
      <w:r w:rsidR="0011698A" w:rsidRPr="00DB741E">
        <w:rPr>
          <w:rStyle w:val="Strong"/>
          <w:sz w:val="22"/>
          <w:szCs w:val="22"/>
        </w:rPr>
        <w:t xml:space="preserve">, </w:t>
      </w:r>
      <w:r w:rsidR="00035CB7" w:rsidRPr="00DB741E">
        <w:rPr>
          <w:rStyle w:val="Strong"/>
          <w:sz w:val="22"/>
          <w:szCs w:val="22"/>
        </w:rPr>
        <w:t xml:space="preserve">MSU </w:t>
      </w:r>
      <w:r w:rsidR="0011698A" w:rsidRPr="00DB741E">
        <w:rPr>
          <w:rStyle w:val="Strong"/>
          <w:sz w:val="22"/>
          <w:szCs w:val="22"/>
        </w:rPr>
        <w:t>College of Natural</w:t>
      </w:r>
      <w:r w:rsidR="00FF6F33" w:rsidRPr="00DB741E">
        <w:rPr>
          <w:rStyle w:val="Strong"/>
          <w:sz w:val="22"/>
          <w:szCs w:val="22"/>
        </w:rPr>
        <w:br/>
        <w:t xml:space="preserve"> </w:t>
      </w:r>
      <w:r w:rsidR="00FF6F33" w:rsidRPr="00DB741E">
        <w:rPr>
          <w:rStyle w:val="Strong"/>
          <w:sz w:val="22"/>
          <w:szCs w:val="22"/>
        </w:rPr>
        <w:tab/>
      </w:r>
      <w:r w:rsidR="0011698A" w:rsidRPr="00DB741E">
        <w:rPr>
          <w:rStyle w:val="Strong"/>
          <w:sz w:val="22"/>
          <w:szCs w:val="22"/>
        </w:rPr>
        <w:t>Science</w:t>
      </w:r>
      <w:r w:rsidR="00FC26EA" w:rsidRPr="00DB741E">
        <w:rPr>
          <w:rStyle w:val="Strong"/>
          <w:sz w:val="22"/>
          <w:szCs w:val="22"/>
        </w:rPr>
        <w:t>/EDLI</w:t>
      </w:r>
      <w:r w:rsidR="00836FF2" w:rsidRPr="00DB741E">
        <w:rPr>
          <w:rStyle w:val="Strong"/>
          <w:sz w:val="22"/>
          <w:szCs w:val="22"/>
        </w:rPr>
        <w:t>) and</w:t>
      </w:r>
      <w:r w:rsidR="00FF6F33" w:rsidRPr="00DB741E">
        <w:rPr>
          <w:rStyle w:val="Strong"/>
          <w:sz w:val="22"/>
          <w:szCs w:val="22"/>
        </w:rPr>
        <w:t xml:space="preserve"> </w:t>
      </w:r>
      <w:r w:rsidR="00836FF2" w:rsidRPr="00DB741E">
        <w:rPr>
          <w:rStyle w:val="Strong"/>
          <w:sz w:val="22"/>
          <w:szCs w:val="22"/>
        </w:rPr>
        <w:t>Caitlyn Kirby (co-PI</w:t>
      </w:r>
      <w:r w:rsidR="0011698A" w:rsidRPr="00DB741E">
        <w:rPr>
          <w:rStyle w:val="Strong"/>
          <w:sz w:val="22"/>
          <w:szCs w:val="22"/>
        </w:rPr>
        <w:t xml:space="preserve">, </w:t>
      </w:r>
      <w:r w:rsidR="00AC60A2" w:rsidRPr="00DB741E">
        <w:rPr>
          <w:rStyle w:val="Strong"/>
          <w:sz w:val="22"/>
          <w:szCs w:val="22"/>
        </w:rPr>
        <w:t>Evidence</w:t>
      </w:r>
      <w:r w:rsidR="0011698A" w:rsidRPr="00DB741E">
        <w:rPr>
          <w:rStyle w:val="Strong"/>
          <w:sz w:val="22"/>
          <w:szCs w:val="22"/>
        </w:rPr>
        <w:t xml:space="preserve"> </w:t>
      </w:r>
      <w:r w:rsidR="00AC60A2" w:rsidRPr="00DB741E">
        <w:rPr>
          <w:rStyle w:val="Strong"/>
          <w:sz w:val="22"/>
          <w:szCs w:val="22"/>
        </w:rPr>
        <w:t>Digital Learning Innovation</w:t>
      </w:r>
      <w:r w:rsidR="00026977" w:rsidRPr="00DB741E">
        <w:rPr>
          <w:rStyle w:val="Strong"/>
          <w:sz w:val="22"/>
          <w:szCs w:val="22"/>
        </w:rPr>
        <w:t>, MSU Center for</w:t>
      </w:r>
      <w:r w:rsidR="00FF6F33" w:rsidRPr="00DB741E">
        <w:rPr>
          <w:rStyle w:val="Strong"/>
          <w:sz w:val="22"/>
          <w:szCs w:val="22"/>
        </w:rPr>
        <w:t xml:space="preserve"> </w:t>
      </w:r>
      <w:r w:rsidR="00FF6F33" w:rsidRPr="00DB741E">
        <w:rPr>
          <w:rStyle w:val="Strong"/>
          <w:sz w:val="22"/>
          <w:szCs w:val="22"/>
        </w:rPr>
        <w:br/>
        <w:t xml:space="preserve"> </w:t>
      </w:r>
      <w:r w:rsidR="00FF6F33" w:rsidRPr="00DB741E">
        <w:rPr>
          <w:rStyle w:val="Strong"/>
          <w:sz w:val="22"/>
          <w:szCs w:val="22"/>
        </w:rPr>
        <w:tab/>
      </w:r>
      <w:r w:rsidR="00026977" w:rsidRPr="00DB741E">
        <w:rPr>
          <w:rStyle w:val="Strong"/>
          <w:sz w:val="22"/>
          <w:szCs w:val="22"/>
        </w:rPr>
        <w:t>Teaching and</w:t>
      </w:r>
      <w:r w:rsidR="00FF6F33" w:rsidRPr="00DB741E">
        <w:rPr>
          <w:rStyle w:val="Strong"/>
          <w:sz w:val="22"/>
          <w:szCs w:val="22"/>
        </w:rPr>
        <w:t xml:space="preserve"> </w:t>
      </w:r>
      <w:r w:rsidR="00026977" w:rsidRPr="00DB741E">
        <w:rPr>
          <w:rStyle w:val="Strong"/>
          <w:sz w:val="22"/>
          <w:szCs w:val="22"/>
        </w:rPr>
        <w:t>Learning Innovation</w:t>
      </w:r>
      <w:r w:rsidR="00836FF2" w:rsidRPr="00DB741E">
        <w:rPr>
          <w:rStyle w:val="Strong"/>
          <w:sz w:val="22"/>
          <w:szCs w:val="22"/>
        </w:rPr>
        <w:t>)</w:t>
      </w:r>
      <w:r w:rsidR="00E35088" w:rsidRPr="00DB741E">
        <w:rPr>
          <w:rStyle w:val="Strong"/>
          <w:sz w:val="22"/>
          <w:szCs w:val="22"/>
        </w:rPr>
        <w:t xml:space="preserve">. </w:t>
      </w:r>
    </w:p>
    <w:p w14:paraId="7FC0EFCC" w14:textId="77777777" w:rsidR="00A06EAF" w:rsidRPr="00DB741E" w:rsidRDefault="00A06EAF" w:rsidP="009672B5">
      <w:pPr>
        <w:pStyle w:val="Heading1"/>
        <w:tabs>
          <w:tab w:val="right" w:pos="9180"/>
        </w:tabs>
        <w:rPr>
          <w:rFonts w:ascii="Times" w:hAnsi="Times"/>
          <w:sz w:val="22"/>
          <w:szCs w:val="22"/>
        </w:rPr>
      </w:pPr>
    </w:p>
    <w:p w14:paraId="3CF34FCD" w14:textId="67B0ABEF" w:rsidR="00CC7BB6" w:rsidRPr="00DB741E" w:rsidRDefault="00E0210B" w:rsidP="009672B5">
      <w:pPr>
        <w:pStyle w:val="Heading1"/>
        <w:tabs>
          <w:tab w:val="right" w:pos="9180"/>
        </w:tabs>
        <w:rPr>
          <w:rFonts w:ascii="Times" w:hAnsi="Times"/>
          <w:sz w:val="22"/>
          <w:szCs w:val="22"/>
        </w:rPr>
      </w:pPr>
      <w:r w:rsidRPr="00DB741E">
        <w:rPr>
          <w:rFonts w:ascii="Times" w:hAnsi="Times"/>
          <w:sz w:val="22"/>
          <w:szCs w:val="22"/>
        </w:rPr>
        <w:t xml:space="preserve">Lead </w:t>
      </w:r>
      <w:r w:rsidR="00CC7BB6" w:rsidRPr="00DB741E">
        <w:rPr>
          <w:rFonts w:ascii="Times" w:hAnsi="Times"/>
          <w:sz w:val="22"/>
          <w:szCs w:val="22"/>
        </w:rPr>
        <w:t xml:space="preserve">Co-PI – Big Ten Academic Alliance </w:t>
      </w:r>
      <w:r w:rsidR="008D10A3" w:rsidRPr="00DB741E">
        <w:rPr>
          <w:rFonts w:ascii="Times" w:hAnsi="Times"/>
          <w:sz w:val="22"/>
          <w:szCs w:val="22"/>
        </w:rPr>
        <w:t xml:space="preserve">Indigenous and </w:t>
      </w:r>
      <w:r w:rsidR="00CC7BB6" w:rsidRPr="00DB741E">
        <w:rPr>
          <w:rFonts w:ascii="Times" w:hAnsi="Times"/>
          <w:sz w:val="22"/>
          <w:szCs w:val="22"/>
        </w:rPr>
        <w:t>Less Commonly Taught</w:t>
      </w:r>
      <w:r w:rsidR="00CC7BB6" w:rsidRPr="00DB741E">
        <w:rPr>
          <w:rFonts w:ascii="Times" w:hAnsi="Times"/>
          <w:sz w:val="22"/>
          <w:szCs w:val="22"/>
        </w:rPr>
        <w:tab/>
      </w:r>
      <w:r w:rsidR="00CC7BB6" w:rsidRPr="00DB741E">
        <w:rPr>
          <w:rFonts w:ascii="Times" w:hAnsi="Times"/>
          <w:b w:val="0"/>
          <w:bCs w:val="0"/>
          <w:sz w:val="22"/>
          <w:szCs w:val="22"/>
        </w:rPr>
        <w:t>2019-2025</w:t>
      </w:r>
    </w:p>
    <w:p w14:paraId="5D4951C0" w14:textId="77777777" w:rsidR="00CC7BB6" w:rsidRPr="00DB741E" w:rsidRDefault="00CC7BB6" w:rsidP="00CC7BB6">
      <w:pPr>
        <w:tabs>
          <w:tab w:val="right" w:pos="9180"/>
        </w:tabs>
        <w:rPr>
          <w:rFonts w:ascii="Times" w:hAnsi="Times"/>
          <w:bCs/>
          <w:sz w:val="22"/>
          <w:szCs w:val="22"/>
        </w:rPr>
      </w:pPr>
      <w:r w:rsidRPr="00DB741E">
        <w:rPr>
          <w:rFonts w:ascii="Times" w:hAnsi="Times"/>
          <w:b/>
          <w:sz w:val="22"/>
          <w:szCs w:val="22"/>
        </w:rPr>
        <w:t>Languages Partnership Grant – Phase II</w:t>
      </w:r>
    </w:p>
    <w:p w14:paraId="60D20A44" w14:textId="678C193D" w:rsidR="00CC7BB6" w:rsidRPr="00DB741E" w:rsidRDefault="00CC7BB6" w:rsidP="00CC7BB6">
      <w:pPr>
        <w:tabs>
          <w:tab w:val="right" w:pos="9180"/>
        </w:tabs>
        <w:ind w:left="360"/>
        <w:rPr>
          <w:sz w:val="22"/>
          <w:szCs w:val="22"/>
        </w:rPr>
      </w:pPr>
      <w:r w:rsidRPr="00DB741E">
        <w:rPr>
          <w:rFonts w:ascii="Times" w:hAnsi="Times"/>
          <w:bCs/>
          <w:sz w:val="22"/>
          <w:szCs w:val="22"/>
        </w:rPr>
        <w:t xml:space="preserve">Andrew W. Mellon Foundation, Higher Education Program ($2.5 Million). PI Christopher P. Long, </w:t>
      </w:r>
      <w:r w:rsidRPr="00DB741E">
        <w:rPr>
          <w:rFonts w:ascii="Times" w:hAnsi="Times"/>
          <w:bCs/>
          <w:sz w:val="22"/>
          <w:szCs w:val="22"/>
        </w:rPr>
        <w:br/>
        <w:t>Co-PIs Gordon Henry</w:t>
      </w:r>
      <w:r w:rsidR="009C111E" w:rsidRPr="00DB741E">
        <w:rPr>
          <w:rFonts w:ascii="Times" w:hAnsi="Times"/>
          <w:bCs/>
          <w:sz w:val="22"/>
          <w:szCs w:val="22"/>
        </w:rPr>
        <w:t>/Kristin Arola</w:t>
      </w:r>
      <w:r w:rsidRPr="00DB741E">
        <w:rPr>
          <w:rFonts w:ascii="Times" w:hAnsi="Times"/>
          <w:bCs/>
          <w:sz w:val="22"/>
          <w:szCs w:val="22"/>
        </w:rPr>
        <w:t xml:space="preserve">, Felix Kronenberg, Co-I Emily Uebel, Koenraad van Gorp, Luca Giupponi. Foster sustainable collaboration across the Big Ten </w:t>
      </w:r>
      <w:proofErr w:type="gramStart"/>
      <w:r w:rsidRPr="00DB741E">
        <w:rPr>
          <w:rFonts w:ascii="Times" w:hAnsi="Times"/>
          <w:bCs/>
          <w:sz w:val="22"/>
          <w:szCs w:val="22"/>
        </w:rPr>
        <w:t>in the area of</w:t>
      </w:r>
      <w:proofErr w:type="gramEnd"/>
      <w:r w:rsidRPr="00DB741E">
        <w:rPr>
          <w:rFonts w:ascii="Times" w:hAnsi="Times"/>
          <w:bCs/>
          <w:sz w:val="22"/>
          <w:szCs w:val="22"/>
        </w:rPr>
        <w:t xml:space="preserve"> less commonly taught languages </w:t>
      </w:r>
      <w:r w:rsidR="00DB5005" w:rsidRPr="00DB741E">
        <w:rPr>
          <w:rFonts w:ascii="Times" w:hAnsi="Times"/>
          <w:bCs/>
          <w:sz w:val="22"/>
          <w:szCs w:val="22"/>
        </w:rPr>
        <w:t>including</w:t>
      </w:r>
      <w:r w:rsidRPr="00DB741E">
        <w:rPr>
          <w:rFonts w:ascii="Times" w:hAnsi="Times"/>
          <w:bCs/>
          <w:sz w:val="22"/>
          <w:szCs w:val="22"/>
        </w:rPr>
        <w:t xml:space="preserve"> an emphasis on </w:t>
      </w:r>
      <w:r w:rsidR="00DB5005" w:rsidRPr="00DB741E">
        <w:rPr>
          <w:rFonts w:ascii="Times" w:hAnsi="Times"/>
          <w:bCs/>
          <w:sz w:val="22"/>
          <w:szCs w:val="22"/>
        </w:rPr>
        <w:t>Anishinaabemowin language and culture projects</w:t>
      </w:r>
      <w:r w:rsidRPr="00DB741E">
        <w:rPr>
          <w:rFonts w:ascii="Times" w:hAnsi="Times"/>
          <w:bCs/>
          <w:sz w:val="22"/>
          <w:szCs w:val="22"/>
        </w:rPr>
        <w:t xml:space="preserve">. </w:t>
      </w:r>
      <w:hyperlink r:id="rId54" w:history="1">
        <w:r w:rsidRPr="00DB741E">
          <w:rPr>
            <w:rStyle w:val="Hyperlink"/>
            <w:rFonts w:ascii="Times" w:hAnsi="Times"/>
            <w:bCs/>
            <w:sz w:val="22"/>
            <w:szCs w:val="22"/>
          </w:rPr>
          <w:t>https://lctlpartnership.celta.msu.edu</w:t>
        </w:r>
      </w:hyperlink>
    </w:p>
    <w:p w14:paraId="715BBB7E" w14:textId="27A5E49D" w:rsidR="00E53D52" w:rsidRPr="00DB741E" w:rsidRDefault="004F6FC5" w:rsidP="00EE4BA7">
      <w:pPr>
        <w:tabs>
          <w:tab w:val="right" w:pos="9180"/>
        </w:tabs>
        <w:ind w:left="360"/>
        <w:rPr>
          <w:bCs/>
          <w:sz w:val="22"/>
          <w:szCs w:val="22"/>
        </w:rPr>
      </w:pPr>
      <w:r w:rsidRPr="00DB741E">
        <w:rPr>
          <w:color w:val="000000"/>
          <w:sz w:val="22"/>
          <w:szCs w:val="22"/>
        </w:rPr>
        <w:t xml:space="preserve">I oversee the work of the grant and </w:t>
      </w:r>
      <w:r w:rsidR="00065A57" w:rsidRPr="00DB741E">
        <w:rPr>
          <w:color w:val="000000"/>
          <w:sz w:val="22"/>
          <w:szCs w:val="22"/>
        </w:rPr>
        <w:t xml:space="preserve">have </w:t>
      </w:r>
      <w:r w:rsidRPr="00DB741E">
        <w:rPr>
          <w:color w:val="000000"/>
          <w:sz w:val="22"/>
          <w:szCs w:val="22"/>
        </w:rPr>
        <w:t xml:space="preserve">worked closely with our Project Manager and the grant’s </w:t>
      </w:r>
      <w:proofErr w:type="spellStart"/>
      <w:r w:rsidRPr="00DB741E">
        <w:rPr>
          <w:color w:val="000000"/>
          <w:sz w:val="22"/>
          <w:szCs w:val="22"/>
        </w:rPr>
        <w:t>Wewaawindamojig</w:t>
      </w:r>
      <w:proofErr w:type="spellEnd"/>
      <w:r w:rsidRPr="00DB741E">
        <w:rPr>
          <w:color w:val="000000"/>
          <w:sz w:val="22"/>
          <w:szCs w:val="22"/>
        </w:rPr>
        <w:t xml:space="preserve"> Indigenous Advisory Board to award over 16 community language project subawards across 4 US States and Canada. </w:t>
      </w:r>
      <w:r w:rsidR="00410012" w:rsidRPr="00DB741E">
        <w:rPr>
          <w:color w:val="000000"/>
          <w:sz w:val="22"/>
          <w:szCs w:val="22"/>
        </w:rPr>
        <w:t>The grant has supported curricular and network development for L</w:t>
      </w:r>
      <w:r w:rsidR="009672B5" w:rsidRPr="00DB741E">
        <w:rPr>
          <w:color w:val="000000"/>
          <w:sz w:val="22"/>
          <w:szCs w:val="22"/>
        </w:rPr>
        <w:t xml:space="preserve">ess </w:t>
      </w:r>
      <w:r w:rsidR="00410012" w:rsidRPr="00DB741E">
        <w:rPr>
          <w:color w:val="000000"/>
          <w:sz w:val="22"/>
          <w:szCs w:val="22"/>
        </w:rPr>
        <w:t>C</w:t>
      </w:r>
      <w:r w:rsidR="009672B5" w:rsidRPr="00DB741E">
        <w:rPr>
          <w:color w:val="000000"/>
          <w:sz w:val="22"/>
          <w:szCs w:val="22"/>
        </w:rPr>
        <w:t xml:space="preserve">ommonly </w:t>
      </w:r>
      <w:r w:rsidR="00410012" w:rsidRPr="00DB741E">
        <w:rPr>
          <w:color w:val="000000"/>
          <w:sz w:val="22"/>
          <w:szCs w:val="22"/>
        </w:rPr>
        <w:t>T</w:t>
      </w:r>
      <w:r w:rsidR="009672B5" w:rsidRPr="00DB741E">
        <w:rPr>
          <w:color w:val="000000"/>
          <w:sz w:val="22"/>
          <w:szCs w:val="22"/>
        </w:rPr>
        <w:t xml:space="preserve">aught, but Commonly Spoken </w:t>
      </w:r>
      <w:r w:rsidR="00410012" w:rsidRPr="00DB741E">
        <w:rPr>
          <w:color w:val="000000"/>
          <w:sz w:val="22"/>
          <w:szCs w:val="22"/>
        </w:rPr>
        <w:t>L</w:t>
      </w:r>
      <w:r w:rsidR="009672B5" w:rsidRPr="00DB741E">
        <w:rPr>
          <w:color w:val="000000"/>
          <w:sz w:val="22"/>
          <w:szCs w:val="22"/>
        </w:rPr>
        <w:t>anguage</w:t>
      </w:r>
      <w:r w:rsidR="00410012" w:rsidRPr="00DB741E">
        <w:rPr>
          <w:color w:val="000000"/>
          <w:sz w:val="22"/>
          <w:szCs w:val="22"/>
        </w:rPr>
        <w:t>s across the country.</w:t>
      </w:r>
      <w:r w:rsidR="000C125D">
        <w:rPr>
          <w:color w:val="000000"/>
          <w:sz w:val="22"/>
          <w:szCs w:val="22"/>
        </w:rPr>
        <w:t xml:space="preserve"> </w:t>
      </w:r>
    </w:p>
    <w:p w14:paraId="7703DC0A" w14:textId="21B23670" w:rsidR="00031032" w:rsidRPr="00DB741E" w:rsidRDefault="00AC17C7" w:rsidP="00CE7800">
      <w:pPr>
        <w:tabs>
          <w:tab w:val="right" w:pos="9180"/>
        </w:tabs>
        <w:rPr>
          <w:rFonts w:ascii="Times" w:hAnsi="Times"/>
          <w:bCs/>
          <w:sz w:val="22"/>
          <w:szCs w:val="22"/>
        </w:rPr>
      </w:pPr>
      <w:r w:rsidRPr="00DB741E">
        <w:rPr>
          <w:rFonts w:ascii="Times" w:hAnsi="Times"/>
          <w:bCs/>
          <w:sz w:val="22"/>
          <w:szCs w:val="22"/>
        </w:rPr>
        <w:t>.</w:t>
      </w:r>
    </w:p>
    <w:p w14:paraId="718BF84C" w14:textId="3F280D1E" w:rsidR="00F347E0" w:rsidRPr="00DB741E" w:rsidRDefault="00AC17C7" w:rsidP="001E6E90">
      <w:pPr>
        <w:tabs>
          <w:tab w:val="left" w:pos="360"/>
          <w:tab w:val="right" w:pos="9180"/>
        </w:tabs>
        <w:autoSpaceDE w:val="0"/>
        <w:autoSpaceDN w:val="0"/>
        <w:adjustRightInd w:val="0"/>
        <w:ind w:left="360" w:hanging="360"/>
        <w:rPr>
          <w:rFonts w:ascii="Times" w:hAnsi="Times"/>
          <w:sz w:val="22"/>
          <w:szCs w:val="22"/>
        </w:rPr>
      </w:pPr>
      <w:r w:rsidRPr="00DB741E">
        <w:rPr>
          <w:rFonts w:ascii="Times" w:hAnsi="Times"/>
          <w:b/>
          <w:sz w:val="22"/>
          <w:szCs w:val="22"/>
        </w:rPr>
        <w:t>PI</w:t>
      </w:r>
      <w:r w:rsidR="00A86F18" w:rsidRPr="00DB741E">
        <w:rPr>
          <w:rFonts w:ascii="Times" w:hAnsi="Times"/>
          <w:b/>
          <w:sz w:val="22"/>
          <w:szCs w:val="22"/>
        </w:rPr>
        <w:t xml:space="preserve"> –</w:t>
      </w:r>
      <w:r w:rsidR="00A86F18" w:rsidRPr="00DB741E">
        <w:rPr>
          <w:rFonts w:ascii="Times" w:hAnsi="Times"/>
          <w:sz w:val="22"/>
          <w:szCs w:val="22"/>
        </w:rPr>
        <w:t xml:space="preserve"> </w:t>
      </w:r>
      <w:r w:rsidRPr="00DB741E">
        <w:rPr>
          <w:rFonts w:ascii="Times" w:hAnsi="Times"/>
          <w:b/>
          <w:bCs/>
          <w:sz w:val="22"/>
          <w:szCs w:val="22"/>
        </w:rPr>
        <w:t>Promoting Accessible Teaching and Learning Through Faculty Accessibility</w:t>
      </w:r>
      <w:r w:rsidR="001F554E" w:rsidRPr="00DB741E">
        <w:rPr>
          <w:rFonts w:ascii="Times" w:hAnsi="Times"/>
          <w:sz w:val="22"/>
          <w:szCs w:val="22"/>
        </w:rPr>
        <w:tab/>
        <w:t>2019-202</w:t>
      </w:r>
      <w:r w:rsidR="00DF63CC" w:rsidRPr="00DB741E">
        <w:rPr>
          <w:rFonts w:ascii="Times" w:hAnsi="Times"/>
          <w:sz w:val="22"/>
          <w:szCs w:val="22"/>
        </w:rPr>
        <w:t>1</w:t>
      </w:r>
    </w:p>
    <w:p w14:paraId="21C181CF" w14:textId="534C38EE" w:rsidR="000D13AB" w:rsidRPr="00DB741E" w:rsidRDefault="00423D27" w:rsidP="001E6E90">
      <w:pPr>
        <w:tabs>
          <w:tab w:val="left" w:pos="360"/>
          <w:tab w:val="right" w:pos="9180"/>
        </w:tabs>
        <w:autoSpaceDE w:val="0"/>
        <w:autoSpaceDN w:val="0"/>
        <w:adjustRightInd w:val="0"/>
        <w:ind w:left="360" w:hanging="360"/>
        <w:rPr>
          <w:rFonts w:ascii="Times" w:hAnsi="Times"/>
          <w:sz w:val="22"/>
          <w:szCs w:val="22"/>
        </w:rPr>
      </w:pPr>
      <w:r w:rsidRPr="00DB741E">
        <w:rPr>
          <w:rFonts w:ascii="Times" w:hAnsi="Times"/>
          <w:b/>
          <w:bCs/>
          <w:sz w:val="22"/>
          <w:szCs w:val="22"/>
        </w:rPr>
        <w:tab/>
      </w:r>
      <w:r w:rsidR="00F347E0" w:rsidRPr="00DB741E">
        <w:rPr>
          <w:rFonts w:ascii="Times" w:hAnsi="Times"/>
          <w:b/>
          <w:bCs/>
          <w:sz w:val="22"/>
          <w:szCs w:val="22"/>
        </w:rPr>
        <w:t>Fellows Program</w:t>
      </w:r>
      <w:r w:rsidR="00AC17C7" w:rsidRPr="00DB741E">
        <w:rPr>
          <w:rFonts w:ascii="Times" w:hAnsi="Times"/>
          <w:sz w:val="22"/>
          <w:szCs w:val="22"/>
        </w:rPr>
        <w:br/>
      </w:r>
      <w:r w:rsidR="00916C8D" w:rsidRPr="00DB741E">
        <w:rPr>
          <w:rFonts w:ascii="Times" w:hAnsi="Times"/>
          <w:sz w:val="22"/>
          <w:szCs w:val="22"/>
        </w:rPr>
        <w:t xml:space="preserve">MSU </w:t>
      </w:r>
      <w:r w:rsidR="00AC17C7" w:rsidRPr="00DB741E">
        <w:rPr>
          <w:rFonts w:ascii="Times" w:hAnsi="Times"/>
          <w:sz w:val="22"/>
          <w:szCs w:val="22"/>
        </w:rPr>
        <w:t>Creating Inclusive Excellence Grant, ($32,000), Co-PIs Kate Sonka,</w:t>
      </w:r>
      <w:r w:rsidR="003035AB" w:rsidRPr="00DB741E">
        <w:rPr>
          <w:rFonts w:ascii="Times" w:hAnsi="Times"/>
          <w:sz w:val="22"/>
          <w:szCs w:val="22"/>
        </w:rPr>
        <w:t xml:space="preserve"> </w:t>
      </w:r>
      <w:r w:rsidR="00AC17C7" w:rsidRPr="00DB741E">
        <w:rPr>
          <w:rFonts w:ascii="Times" w:hAnsi="Times"/>
          <w:sz w:val="22"/>
          <w:szCs w:val="22"/>
        </w:rPr>
        <w:t xml:space="preserve">Steven Thomas, </w:t>
      </w:r>
      <w:r w:rsidR="003035AB" w:rsidRPr="00DB741E">
        <w:rPr>
          <w:rFonts w:ascii="Times" w:hAnsi="Times"/>
          <w:sz w:val="22"/>
          <w:szCs w:val="22"/>
        </w:rPr>
        <w:br/>
      </w:r>
      <w:r w:rsidR="00AC17C7" w:rsidRPr="00DB741E">
        <w:rPr>
          <w:rFonts w:ascii="Times" w:hAnsi="Times"/>
          <w:sz w:val="22"/>
          <w:szCs w:val="22"/>
        </w:rPr>
        <w:t xml:space="preserve">Jeremy van Hof, Bump Halbritter, Leslie Johnson. </w:t>
      </w:r>
      <w:r w:rsidR="00A7495F" w:rsidRPr="00DB741E">
        <w:rPr>
          <w:rFonts w:ascii="Times" w:hAnsi="Times"/>
          <w:sz w:val="22"/>
          <w:szCs w:val="22"/>
        </w:rPr>
        <w:t xml:space="preserve">Collaboration across </w:t>
      </w:r>
      <w:r w:rsidR="00093DC2" w:rsidRPr="00DB741E">
        <w:rPr>
          <w:rFonts w:ascii="Times" w:hAnsi="Times"/>
          <w:sz w:val="22"/>
          <w:szCs w:val="22"/>
        </w:rPr>
        <w:t xml:space="preserve">College of Arts &amp; Letters, </w:t>
      </w:r>
    </w:p>
    <w:p w14:paraId="179DB8E5" w14:textId="21362C81" w:rsidR="001E6E90" w:rsidRPr="00DB741E" w:rsidRDefault="000D13AB" w:rsidP="001E6E90">
      <w:pPr>
        <w:tabs>
          <w:tab w:val="left" w:pos="360"/>
          <w:tab w:val="right" w:pos="9180"/>
        </w:tabs>
        <w:autoSpaceDE w:val="0"/>
        <w:autoSpaceDN w:val="0"/>
        <w:adjustRightInd w:val="0"/>
        <w:ind w:left="360" w:hanging="360"/>
        <w:rPr>
          <w:rFonts w:ascii="Times" w:hAnsi="Times"/>
          <w:sz w:val="22"/>
          <w:szCs w:val="22"/>
        </w:rPr>
      </w:pPr>
      <w:r w:rsidRPr="00DB741E">
        <w:rPr>
          <w:rFonts w:ascii="Times" w:hAnsi="Times"/>
          <w:b/>
          <w:sz w:val="22"/>
          <w:szCs w:val="22"/>
        </w:rPr>
        <w:tab/>
      </w:r>
      <w:r w:rsidR="00093DC2" w:rsidRPr="00DB741E">
        <w:rPr>
          <w:rFonts w:ascii="Times" w:hAnsi="Times"/>
          <w:sz w:val="22"/>
          <w:szCs w:val="22"/>
        </w:rPr>
        <w:t>Broad College of Business, College of Natural Sciences</w:t>
      </w:r>
      <w:r w:rsidR="00152107" w:rsidRPr="00DB741E">
        <w:rPr>
          <w:rFonts w:ascii="Times" w:hAnsi="Times"/>
          <w:sz w:val="22"/>
          <w:szCs w:val="22"/>
        </w:rPr>
        <w:t>,</w:t>
      </w:r>
      <w:r w:rsidR="007E265B" w:rsidRPr="00DB741E">
        <w:rPr>
          <w:rFonts w:ascii="Times" w:hAnsi="Times"/>
          <w:sz w:val="22"/>
          <w:szCs w:val="22"/>
        </w:rPr>
        <w:t xml:space="preserve"> and Resource Center for Persons with Disabilities</w:t>
      </w:r>
    </w:p>
    <w:p w14:paraId="108E134C" w14:textId="77777777" w:rsidR="00B86D4A" w:rsidRPr="00DB741E" w:rsidRDefault="00B86D4A" w:rsidP="001E6E90">
      <w:pPr>
        <w:tabs>
          <w:tab w:val="left" w:pos="360"/>
          <w:tab w:val="right" w:pos="9180"/>
        </w:tabs>
        <w:autoSpaceDE w:val="0"/>
        <w:autoSpaceDN w:val="0"/>
        <w:adjustRightInd w:val="0"/>
        <w:ind w:left="360" w:hanging="360"/>
        <w:rPr>
          <w:rFonts w:ascii="Times" w:hAnsi="Times"/>
          <w:sz w:val="22"/>
          <w:szCs w:val="22"/>
        </w:rPr>
      </w:pPr>
    </w:p>
    <w:p w14:paraId="6AFAAE2F" w14:textId="77777777" w:rsidR="00B86D4A" w:rsidRPr="00DB741E" w:rsidRDefault="00B86D4A" w:rsidP="00B86D4A">
      <w:pPr>
        <w:tabs>
          <w:tab w:val="left" w:pos="360"/>
          <w:tab w:val="right" w:pos="9180"/>
        </w:tabs>
        <w:autoSpaceDE w:val="0"/>
        <w:autoSpaceDN w:val="0"/>
        <w:adjustRightInd w:val="0"/>
        <w:ind w:left="360" w:hanging="360"/>
        <w:rPr>
          <w:rFonts w:ascii="Times" w:hAnsi="Times"/>
          <w:sz w:val="22"/>
          <w:szCs w:val="22"/>
        </w:rPr>
      </w:pPr>
      <w:r w:rsidRPr="00DB741E">
        <w:rPr>
          <w:rFonts w:ascii="Times" w:hAnsi="Times"/>
          <w:b/>
          <w:bCs/>
          <w:iCs/>
          <w:sz w:val="22"/>
          <w:szCs w:val="22"/>
        </w:rPr>
        <w:t>IWU Mellon “Recentering the Humanities” Student Conference Grant</w:t>
      </w:r>
      <w:r w:rsidRPr="00DB741E">
        <w:rPr>
          <w:rFonts w:ascii="Times" w:hAnsi="Times"/>
          <w:i/>
          <w:sz w:val="22"/>
          <w:szCs w:val="22"/>
        </w:rPr>
        <w:t xml:space="preserve"> </w:t>
      </w:r>
      <w:r w:rsidRPr="00DB741E">
        <w:rPr>
          <w:rFonts w:ascii="Times" w:hAnsi="Times"/>
          <w:i/>
          <w:sz w:val="22"/>
          <w:szCs w:val="22"/>
        </w:rPr>
        <w:tab/>
      </w:r>
      <w:r w:rsidRPr="00DB741E">
        <w:rPr>
          <w:rFonts w:ascii="Times" w:hAnsi="Times"/>
          <w:sz w:val="22"/>
          <w:szCs w:val="22"/>
        </w:rPr>
        <w:t>2014, 2015, 2016, &amp; 2017</w:t>
      </w:r>
    </w:p>
    <w:p w14:paraId="2DF91FA3" w14:textId="77777777" w:rsidR="00B86D4A" w:rsidRPr="00DB741E" w:rsidRDefault="00B86D4A" w:rsidP="00B86D4A">
      <w:pPr>
        <w:tabs>
          <w:tab w:val="left" w:pos="360"/>
          <w:tab w:val="right" w:pos="9180"/>
        </w:tabs>
        <w:autoSpaceDE w:val="0"/>
        <w:autoSpaceDN w:val="0"/>
        <w:adjustRightInd w:val="0"/>
        <w:ind w:left="360" w:hanging="360"/>
        <w:rPr>
          <w:rFonts w:ascii="Times" w:hAnsi="Times"/>
          <w:sz w:val="22"/>
          <w:szCs w:val="22"/>
        </w:rPr>
      </w:pPr>
      <w:r w:rsidRPr="00DB741E">
        <w:rPr>
          <w:rFonts w:ascii="Times" w:hAnsi="Times"/>
          <w:sz w:val="22"/>
          <w:szCs w:val="22"/>
        </w:rPr>
        <w:tab/>
        <w:t>National German Undergraduate Research Conference created and held at IWU with Adam Woodis.</w:t>
      </w:r>
    </w:p>
    <w:p w14:paraId="493F6C88" w14:textId="77777777" w:rsidR="00B86D4A" w:rsidRPr="00DB741E" w:rsidRDefault="00B86D4A" w:rsidP="00B86D4A">
      <w:pPr>
        <w:rPr>
          <w:rFonts w:ascii="Times" w:hAnsi="Times"/>
          <w:bCs/>
          <w:sz w:val="22"/>
          <w:szCs w:val="22"/>
        </w:rPr>
      </w:pPr>
    </w:p>
    <w:p w14:paraId="21337FB7" w14:textId="77777777" w:rsidR="00B86D4A" w:rsidRPr="00DB741E" w:rsidRDefault="00B86D4A" w:rsidP="00DA628D">
      <w:pPr>
        <w:tabs>
          <w:tab w:val="right" w:pos="9180"/>
        </w:tabs>
        <w:ind w:left="360" w:hanging="360"/>
        <w:rPr>
          <w:rFonts w:ascii="Times" w:hAnsi="Times"/>
          <w:bCs/>
          <w:sz w:val="22"/>
          <w:szCs w:val="22"/>
        </w:rPr>
      </w:pPr>
      <w:r w:rsidRPr="00DB741E">
        <w:rPr>
          <w:rFonts w:ascii="Times" w:hAnsi="Times"/>
          <w:b/>
          <w:sz w:val="22"/>
          <w:szCs w:val="22"/>
        </w:rPr>
        <w:t>German Academic Exchange Service (DAAD) Grant,</w:t>
      </w:r>
      <w:r w:rsidRPr="00DB741E">
        <w:rPr>
          <w:rFonts w:ascii="Times" w:hAnsi="Times"/>
          <w:bCs/>
          <w:sz w:val="22"/>
          <w:szCs w:val="22"/>
        </w:rPr>
        <w:t xml:space="preserve"> National German Undergraduate</w:t>
      </w:r>
      <w:r w:rsidRPr="00DB741E">
        <w:rPr>
          <w:rFonts w:ascii="Times" w:hAnsi="Times"/>
          <w:bCs/>
          <w:sz w:val="22"/>
          <w:szCs w:val="22"/>
        </w:rPr>
        <w:tab/>
        <w:t>2013</w:t>
      </w:r>
      <w:r w:rsidRPr="00DB741E">
        <w:rPr>
          <w:rFonts w:ascii="Times" w:hAnsi="Times"/>
          <w:bCs/>
          <w:sz w:val="22"/>
          <w:szCs w:val="22"/>
        </w:rPr>
        <w:br/>
        <w:t xml:space="preserve">Research Conference at IWU, with Adam Woodis. </w:t>
      </w:r>
    </w:p>
    <w:p w14:paraId="4FB74EF2" w14:textId="77777777" w:rsidR="00B86D4A" w:rsidRPr="00DB741E" w:rsidRDefault="00B86D4A" w:rsidP="00B86D4A">
      <w:pPr>
        <w:rPr>
          <w:rFonts w:ascii="Times" w:hAnsi="Times"/>
          <w:bCs/>
          <w:sz w:val="22"/>
          <w:szCs w:val="22"/>
        </w:rPr>
      </w:pPr>
    </w:p>
    <w:p w14:paraId="465C6DFC" w14:textId="77777777" w:rsidR="00B86D4A" w:rsidRPr="00DB741E" w:rsidRDefault="00B86D4A" w:rsidP="00B86D4A">
      <w:pPr>
        <w:tabs>
          <w:tab w:val="right" w:pos="9180"/>
        </w:tabs>
        <w:rPr>
          <w:rFonts w:ascii="Times" w:hAnsi="Times"/>
          <w:bCs/>
          <w:sz w:val="22"/>
          <w:szCs w:val="22"/>
        </w:rPr>
      </w:pPr>
      <w:r w:rsidRPr="00DB741E">
        <w:rPr>
          <w:rFonts w:ascii="Times" w:hAnsi="Times"/>
          <w:b/>
          <w:sz w:val="22"/>
          <w:szCs w:val="22"/>
        </w:rPr>
        <w:t>Delta Phi Alpha German Chapter Grant</w:t>
      </w:r>
      <w:r w:rsidRPr="00DB741E">
        <w:rPr>
          <w:rFonts w:ascii="Times" w:hAnsi="Times"/>
          <w:bCs/>
          <w:sz w:val="22"/>
          <w:szCs w:val="22"/>
        </w:rPr>
        <w:t>, National German Undergraduate Research</w:t>
      </w:r>
      <w:r w:rsidRPr="00DB741E">
        <w:rPr>
          <w:rFonts w:ascii="Times" w:hAnsi="Times"/>
          <w:bCs/>
          <w:sz w:val="22"/>
          <w:szCs w:val="22"/>
        </w:rPr>
        <w:tab/>
        <w:t>2012</w:t>
      </w:r>
    </w:p>
    <w:p w14:paraId="62F42EBE" w14:textId="7020397F" w:rsidR="00B86D4A" w:rsidRPr="00DB741E" w:rsidRDefault="00DA628D" w:rsidP="00DA628D">
      <w:pPr>
        <w:tabs>
          <w:tab w:val="left" w:pos="360"/>
          <w:tab w:val="right" w:pos="9180"/>
        </w:tabs>
        <w:rPr>
          <w:rFonts w:ascii="Times" w:hAnsi="Times"/>
          <w:bCs/>
          <w:sz w:val="22"/>
          <w:szCs w:val="22"/>
        </w:rPr>
      </w:pPr>
      <w:r w:rsidRPr="00DB741E">
        <w:rPr>
          <w:rFonts w:ascii="Times" w:hAnsi="Times"/>
          <w:bCs/>
          <w:sz w:val="22"/>
          <w:szCs w:val="22"/>
        </w:rPr>
        <w:tab/>
      </w:r>
      <w:r w:rsidR="00B86D4A" w:rsidRPr="00DB741E">
        <w:rPr>
          <w:rFonts w:ascii="Times" w:hAnsi="Times"/>
          <w:bCs/>
          <w:sz w:val="22"/>
          <w:szCs w:val="22"/>
        </w:rPr>
        <w:t>Conference, IWU</w:t>
      </w:r>
    </w:p>
    <w:p w14:paraId="4CB212D4" w14:textId="77777777" w:rsidR="00B86D4A" w:rsidRPr="00DB741E" w:rsidRDefault="00B86D4A" w:rsidP="00B86D4A">
      <w:pPr>
        <w:rPr>
          <w:rFonts w:ascii="Times" w:hAnsi="Times"/>
          <w:bCs/>
          <w:sz w:val="22"/>
          <w:szCs w:val="22"/>
        </w:rPr>
      </w:pPr>
    </w:p>
    <w:p w14:paraId="668926C1" w14:textId="77777777" w:rsidR="00B86D4A" w:rsidRPr="00DB741E" w:rsidRDefault="00B86D4A" w:rsidP="00B86D4A">
      <w:pPr>
        <w:tabs>
          <w:tab w:val="right" w:pos="9180"/>
        </w:tabs>
        <w:rPr>
          <w:rFonts w:ascii="Times" w:hAnsi="Times"/>
          <w:bCs/>
          <w:sz w:val="22"/>
          <w:szCs w:val="22"/>
        </w:rPr>
      </w:pPr>
      <w:r w:rsidRPr="00DB741E">
        <w:rPr>
          <w:rFonts w:ascii="Times" w:hAnsi="Times"/>
          <w:b/>
          <w:sz w:val="22"/>
          <w:szCs w:val="22"/>
        </w:rPr>
        <w:t>Co-PI –</w:t>
      </w:r>
      <w:r w:rsidRPr="00DB741E">
        <w:rPr>
          <w:rFonts w:ascii="Times" w:hAnsi="Times"/>
          <w:bCs/>
          <w:sz w:val="22"/>
          <w:szCs w:val="22"/>
        </w:rPr>
        <w:t xml:space="preserve"> </w:t>
      </w:r>
      <w:r w:rsidRPr="00DB741E">
        <w:rPr>
          <w:rFonts w:ascii="Times" w:hAnsi="Times"/>
          <w:b/>
          <w:sz w:val="22"/>
          <w:szCs w:val="22"/>
        </w:rPr>
        <w:t>Hanban/Chinese Language Council International</w:t>
      </w:r>
      <w:r w:rsidRPr="00DB741E">
        <w:rPr>
          <w:rFonts w:ascii="Times" w:hAnsi="Times"/>
          <w:bCs/>
          <w:sz w:val="22"/>
          <w:szCs w:val="22"/>
        </w:rPr>
        <w:t xml:space="preserve">, Co-PIs Teddy </w:t>
      </w:r>
      <w:proofErr w:type="spellStart"/>
      <w:r w:rsidRPr="00DB741E">
        <w:rPr>
          <w:rFonts w:ascii="Times" w:hAnsi="Times"/>
          <w:bCs/>
          <w:sz w:val="22"/>
          <w:szCs w:val="22"/>
        </w:rPr>
        <w:t>Amoloza</w:t>
      </w:r>
      <w:proofErr w:type="spellEnd"/>
      <w:r w:rsidRPr="00DB741E">
        <w:rPr>
          <w:rFonts w:ascii="Times" w:hAnsi="Times"/>
          <w:bCs/>
          <w:sz w:val="22"/>
          <w:szCs w:val="22"/>
        </w:rPr>
        <w:t xml:space="preserve">, </w:t>
      </w:r>
      <w:r w:rsidRPr="00DB741E">
        <w:rPr>
          <w:rFonts w:ascii="Times" w:hAnsi="Times"/>
          <w:bCs/>
          <w:sz w:val="22"/>
          <w:szCs w:val="22"/>
        </w:rPr>
        <w:tab/>
        <w:t>2011-2013</w:t>
      </w:r>
    </w:p>
    <w:p w14:paraId="36A0AEDA" w14:textId="6EFC7A76" w:rsidR="00B86D4A" w:rsidRPr="00DB741E" w:rsidRDefault="00C92822" w:rsidP="00C92822">
      <w:pPr>
        <w:tabs>
          <w:tab w:val="left" w:pos="360"/>
          <w:tab w:val="right" w:pos="9180"/>
        </w:tabs>
        <w:rPr>
          <w:rFonts w:ascii="Times" w:hAnsi="Times"/>
          <w:bCs/>
          <w:sz w:val="22"/>
          <w:szCs w:val="22"/>
        </w:rPr>
      </w:pPr>
      <w:r w:rsidRPr="00DB741E">
        <w:rPr>
          <w:rFonts w:ascii="Times" w:hAnsi="Times"/>
          <w:bCs/>
          <w:sz w:val="22"/>
          <w:szCs w:val="22"/>
        </w:rPr>
        <w:tab/>
      </w:r>
      <w:r w:rsidR="00B86D4A" w:rsidRPr="00DB741E">
        <w:rPr>
          <w:rFonts w:ascii="Times" w:hAnsi="Times"/>
          <w:bCs/>
          <w:sz w:val="22"/>
          <w:szCs w:val="22"/>
        </w:rPr>
        <w:t>Tao Jin, Tom Lutze Funding for Chinese Language Instructor at Illinois Wesleyan University</w:t>
      </w:r>
      <w:r w:rsidR="00EB1232" w:rsidRPr="00DB741E">
        <w:rPr>
          <w:rFonts w:ascii="Times" w:hAnsi="Times"/>
          <w:bCs/>
          <w:sz w:val="22"/>
          <w:szCs w:val="22"/>
        </w:rPr>
        <w:t xml:space="preserve"> (2-years)</w:t>
      </w:r>
      <w:r w:rsidR="004A4D74" w:rsidRPr="00DB741E">
        <w:rPr>
          <w:rFonts w:ascii="Times" w:hAnsi="Times"/>
          <w:bCs/>
          <w:sz w:val="22"/>
          <w:szCs w:val="22"/>
        </w:rPr>
        <w:t>.</w:t>
      </w:r>
    </w:p>
    <w:p w14:paraId="4D60BAE2" w14:textId="77777777" w:rsidR="00B86D4A" w:rsidRPr="00DB741E" w:rsidRDefault="00B86D4A" w:rsidP="00B86D4A">
      <w:pPr>
        <w:rPr>
          <w:rFonts w:ascii="Times" w:hAnsi="Times"/>
          <w:b/>
          <w:bCs/>
          <w:sz w:val="22"/>
          <w:szCs w:val="22"/>
        </w:rPr>
      </w:pPr>
    </w:p>
    <w:p w14:paraId="12EE5A34" w14:textId="77777777" w:rsidR="00B86D4A" w:rsidRPr="00DB741E" w:rsidRDefault="00B86D4A" w:rsidP="00B86D4A">
      <w:pPr>
        <w:tabs>
          <w:tab w:val="right" w:pos="9180"/>
        </w:tabs>
        <w:rPr>
          <w:rFonts w:ascii="Times" w:hAnsi="Times"/>
          <w:b/>
          <w:bCs/>
          <w:sz w:val="22"/>
          <w:szCs w:val="22"/>
        </w:rPr>
      </w:pPr>
      <w:r w:rsidRPr="00DB741E">
        <w:rPr>
          <w:rFonts w:ascii="Times" w:hAnsi="Times"/>
          <w:b/>
          <w:bCs/>
          <w:sz w:val="22"/>
          <w:szCs w:val="22"/>
        </w:rPr>
        <w:t>Co-PI –</w:t>
      </w:r>
      <w:r w:rsidRPr="00DB741E">
        <w:rPr>
          <w:rFonts w:ascii="Times" w:hAnsi="Times"/>
          <w:sz w:val="22"/>
          <w:szCs w:val="22"/>
        </w:rPr>
        <w:t xml:space="preserve"> </w:t>
      </w:r>
      <w:r w:rsidRPr="00DB741E">
        <w:rPr>
          <w:rFonts w:ascii="Times" w:hAnsi="Times"/>
          <w:b/>
          <w:bCs/>
          <w:sz w:val="22"/>
          <w:szCs w:val="22"/>
        </w:rPr>
        <w:t xml:space="preserve">Strengthening Asian Studies at IWU: Language, Curriculum, Faculty </w:t>
      </w:r>
      <w:r w:rsidRPr="00DB741E">
        <w:rPr>
          <w:rFonts w:ascii="Times" w:hAnsi="Times"/>
          <w:b/>
          <w:bCs/>
          <w:sz w:val="22"/>
          <w:szCs w:val="22"/>
        </w:rPr>
        <w:tab/>
      </w:r>
      <w:r w:rsidRPr="00DB741E">
        <w:rPr>
          <w:rFonts w:ascii="Times" w:hAnsi="Times"/>
          <w:sz w:val="22"/>
          <w:szCs w:val="22"/>
        </w:rPr>
        <w:t>2010-2012</w:t>
      </w:r>
    </w:p>
    <w:p w14:paraId="5D073828" w14:textId="0E4BF960" w:rsidR="00B86D4A" w:rsidRPr="00DB741E" w:rsidRDefault="00B86D4A" w:rsidP="00C92822">
      <w:pPr>
        <w:tabs>
          <w:tab w:val="left" w:pos="360"/>
          <w:tab w:val="right" w:pos="9180"/>
        </w:tabs>
        <w:rPr>
          <w:rFonts w:ascii="Times" w:hAnsi="Times"/>
          <w:sz w:val="22"/>
          <w:szCs w:val="22"/>
        </w:rPr>
      </w:pPr>
      <w:r w:rsidRPr="00DB741E">
        <w:rPr>
          <w:rFonts w:ascii="Times" w:hAnsi="Times"/>
          <w:b/>
          <w:bCs/>
          <w:sz w:val="22"/>
          <w:szCs w:val="22"/>
        </w:rPr>
        <w:t>Visits and Institutional Linkages,</w:t>
      </w:r>
      <w:r w:rsidRPr="00DB741E">
        <w:rPr>
          <w:rFonts w:ascii="Times" w:hAnsi="Times"/>
          <w:sz w:val="22"/>
          <w:szCs w:val="22"/>
        </w:rPr>
        <w:t xml:space="preserve"> U. S. Department of Education Undergraduate International Studies and Foreign </w:t>
      </w:r>
      <w:r w:rsidR="00C92822" w:rsidRPr="00DB741E">
        <w:rPr>
          <w:rFonts w:ascii="Times" w:hAnsi="Times"/>
          <w:sz w:val="22"/>
          <w:szCs w:val="22"/>
        </w:rPr>
        <w:tab/>
      </w:r>
      <w:r w:rsidRPr="00DB741E">
        <w:rPr>
          <w:rFonts w:ascii="Times" w:hAnsi="Times"/>
          <w:sz w:val="22"/>
          <w:szCs w:val="22"/>
        </w:rPr>
        <w:t xml:space="preserve">Language Program (UISFL), ($161,843 grant) PI Teodora </w:t>
      </w:r>
      <w:proofErr w:type="spellStart"/>
      <w:r w:rsidRPr="00DB741E">
        <w:rPr>
          <w:rFonts w:ascii="Times" w:hAnsi="Times"/>
          <w:sz w:val="22"/>
          <w:szCs w:val="22"/>
        </w:rPr>
        <w:t>Amaloza</w:t>
      </w:r>
      <w:proofErr w:type="spellEnd"/>
      <w:r w:rsidRPr="00DB741E">
        <w:rPr>
          <w:rFonts w:ascii="Times" w:hAnsi="Times"/>
          <w:sz w:val="22"/>
          <w:szCs w:val="22"/>
        </w:rPr>
        <w:t xml:space="preserve">, Co-PIs Tom Lutze, Tao Jin. </w:t>
      </w:r>
    </w:p>
    <w:p w14:paraId="187210C9" w14:textId="77777777" w:rsidR="00B86D4A" w:rsidRPr="00DB741E" w:rsidRDefault="00B86D4A" w:rsidP="001E6E90">
      <w:pPr>
        <w:tabs>
          <w:tab w:val="left" w:pos="360"/>
          <w:tab w:val="right" w:pos="9180"/>
        </w:tabs>
        <w:autoSpaceDE w:val="0"/>
        <w:autoSpaceDN w:val="0"/>
        <w:adjustRightInd w:val="0"/>
        <w:ind w:left="360" w:hanging="360"/>
        <w:rPr>
          <w:rFonts w:ascii="Times" w:hAnsi="Times"/>
          <w:sz w:val="22"/>
          <w:szCs w:val="22"/>
        </w:rPr>
      </w:pPr>
    </w:p>
    <w:p w14:paraId="4E4F59F7" w14:textId="77777777" w:rsidR="003D5EE9" w:rsidRPr="00DB741E" w:rsidRDefault="003D5EE9" w:rsidP="003D5EE9">
      <w:pPr>
        <w:tabs>
          <w:tab w:val="right" w:pos="9180"/>
        </w:tabs>
        <w:rPr>
          <w:rFonts w:ascii="Times" w:hAnsi="Times"/>
          <w:color w:val="000000"/>
          <w:sz w:val="22"/>
          <w:szCs w:val="22"/>
        </w:rPr>
      </w:pPr>
      <w:r w:rsidRPr="00DB741E">
        <w:rPr>
          <w:rFonts w:ascii="Times" w:hAnsi="Times"/>
          <w:b/>
          <w:bCs/>
          <w:color w:val="000000"/>
          <w:sz w:val="22"/>
          <w:szCs w:val="22"/>
        </w:rPr>
        <w:t>German Academic Exchange Service (DAAD) Summer Re-invitation Grant</w:t>
      </w:r>
      <w:r w:rsidRPr="00DB741E">
        <w:rPr>
          <w:rFonts w:ascii="Times" w:hAnsi="Times"/>
          <w:color w:val="000000"/>
          <w:sz w:val="22"/>
          <w:szCs w:val="22"/>
        </w:rPr>
        <w:tab/>
        <w:t>2009</w:t>
      </w:r>
    </w:p>
    <w:p w14:paraId="553B381D" w14:textId="13AA9B63" w:rsidR="003D5EE9" w:rsidRPr="00DB741E" w:rsidRDefault="00C92822" w:rsidP="00C92822">
      <w:pPr>
        <w:tabs>
          <w:tab w:val="left" w:pos="360"/>
        </w:tabs>
        <w:rPr>
          <w:sz w:val="22"/>
          <w:szCs w:val="22"/>
        </w:rPr>
      </w:pPr>
      <w:r w:rsidRPr="00DB741E">
        <w:rPr>
          <w:sz w:val="22"/>
          <w:szCs w:val="22"/>
        </w:rPr>
        <w:tab/>
      </w:r>
      <w:r w:rsidR="003D5EE9" w:rsidRPr="00DB741E">
        <w:rPr>
          <w:sz w:val="22"/>
          <w:szCs w:val="22"/>
        </w:rPr>
        <w:t xml:space="preserve">“East Germany’s </w:t>
      </w:r>
      <w:proofErr w:type="spellStart"/>
      <w:r w:rsidR="003D5EE9" w:rsidRPr="00DB741E">
        <w:rPr>
          <w:i/>
          <w:sz w:val="22"/>
          <w:szCs w:val="22"/>
        </w:rPr>
        <w:t>Märchenfilme</w:t>
      </w:r>
      <w:proofErr w:type="spellEnd"/>
      <w:r w:rsidR="003D5EE9" w:rsidRPr="00DB741E">
        <w:rPr>
          <w:sz w:val="22"/>
          <w:szCs w:val="22"/>
        </w:rPr>
        <w:t xml:space="preserve">: Socialist fairy tales of the fifties.” </w:t>
      </w:r>
      <w:r w:rsidR="003D5EE9" w:rsidRPr="00DB741E">
        <w:rPr>
          <w:rFonts w:ascii="Times" w:hAnsi="Times"/>
          <w:color w:val="000000"/>
          <w:sz w:val="22"/>
          <w:szCs w:val="22"/>
        </w:rPr>
        <w:t>Humboldt Universität, Berlin</w:t>
      </w:r>
      <w:r w:rsidR="003D5EE9" w:rsidRPr="00DB741E">
        <w:rPr>
          <w:rFonts w:ascii="Times" w:hAnsi="Times"/>
          <w:color w:val="000000"/>
          <w:sz w:val="22"/>
          <w:szCs w:val="22"/>
        </w:rPr>
        <w:tab/>
      </w:r>
    </w:p>
    <w:p w14:paraId="5BE49324" w14:textId="77777777" w:rsidR="003D5EE9" w:rsidRPr="00DB741E" w:rsidRDefault="003D5EE9" w:rsidP="003D5EE9">
      <w:pPr>
        <w:rPr>
          <w:rFonts w:ascii="Times" w:hAnsi="Times"/>
          <w:color w:val="000000"/>
          <w:sz w:val="22"/>
          <w:szCs w:val="22"/>
        </w:rPr>
      </w:pPr>
    </w:p>
    <w:p w14:paraId="6AEDA76A" w14:textId="77777777" w:rsidR="003D5EE9" w:rsidRPr="00DB741E" w:rsidRDefault="003D5EE9" w:rsidP="003D5EE9">
      <w:pPr>
        <w:tabs>
          <w:tab w:val="right" w:pos="9180"/>
        </w:tabs>
        <w:rPr>
          <w:rFonts w:ascii="Times" w:hAnsi="Times"/>
          <w:color w:val="000000"/>
          <w:sz w:val="22"/>
          <w:szCs w:val="22"/>
        </w:rPr>
      </w:pPr>
      <w:r w:rsidRPr="00DB741E">
        <w:rPr>
          <w:rFonts w:ascii="Times" w:hAnsi="Times"/>
          <w:b/>
          <w:bCs/>
          <w:color w:val="000000"/>
          <w:sz w:val="22"/>
          <w:szCs w:val="22"/>
        </w:rPr>
        <w:t xml:space="preserve">Co-PI </w:t>
      </w:r>
      <w:r w:rsidRPr="00DB741E">
        <w:rPr>
          <w:rFonts w:ascii="Times" w:hAnsi="Times"/>
          <w:b/>
          <w:bCs/>
          <w:sz w:val="22"/>
          <w:szCs w:val="22"/>
        </w:rPr>
        <w:t>–</w:t>
      </w:r>
      <w:r w:rsidRPr="00DB741E">
        <w:rPr>
          <w:rFonts w:ascii="Times" w:hAnsi="Times"/>
          <w:b/>
          <w:bCs/>
          <w:color w:val="000000"/>
          <w:sz w:val="22"/>
          <w:szCs w:val="22"/>
        </w:rPr>
        <w:t xml:space="preserve"> Fulbright Scholar-in-Residence Program Grant</w:t>
      </w:r>
      <w:r w:rsidRPr="00DB741E">
        <w:rPr>
          <w:rFonts w:ascii="Times" w:hAnsi="Times"/>
          <w:color w:val="000000"/>
          <w:sz w:val="22"/>
          <w:szCs w:val="22"/>
        </w:rPr>
        <w:t xml:space="preserve">, Co-PI Marina Balina </w:t>
      </w:r>
      <w:r w:rsidRPr="00DB741E">
        <w:rPr>
          <w:rFonts w:ascii="Times" w:hAnsi="Times"/>
          <w:color w:val="000000"/>
          <w:sz w:val="22"/>
          <w:szCs w:val="22"/>
        </w:rPr>
        <w:tab/>
        <w:t>Fall 2006</w:t>
      </w:r>
    </w:p>
    <w:p w14:paraId="32C593D1" w14:textId="2774EEF7" w:rsidR="00B43924" w:rsidRPr="00DB741E" w:rsidRDefault="00C92822" w:rsidP="00B43924">
      <w:pPr>
        <w:tabs>
          <w:tab w:val="left" w:pos="360"/>
          <w:tab w:val="right" w:pos="9180"/>
        </w:tabs>
        <w:rPr>
          <w:rFonts w:ascii="Times" w:hAnsi="Times"/>
          <w:color w:val="000000"/>
          <w:sz w:val="22"/>
          <w:szCs w:val="22"/>
        </w:rPr>
      </w:pPr>
      <w:r w:rsidRPr="00DB741E">
        <w:rPr>
          <w:rFonts w:ascii="Times" w:hAnsi="Times"/>
          <w:color w:val="000000"/>
          <w:sz w:val="22"/>
          <w:szCs w:val="22"/>
        </w:rPr>
        <w:tab/>
      </w:r>
      <w:r w:rsidR="003D5EE9" w:rsidRPr="00DB741E">
        <w:rPr>
          <w:rFonts w:ascii="Times" w:hAnsi="Times"/>
          <w:color w:val="000000"/>
          <w:sz w:val="22"/>
          <w:szCs w:val="22"/>
        </w:rPr>
        <w:t>Hosted Visiting Professor &amp; Yiddish scholar Valery Dymshits, European Univ</w:t>
      </w:r>
      <w:r w:rsidR="00F449ED" w:rsidRPr="00DB741E">
        <w:rPr>
          <w:rFonts w:ascii="Times" w:hAnsi="Times"/>
          <w:color w:val="000000"/>
          <w:sz w:val="22"/>
          <w:szCs w:val="22"/>
        </w:rPr>
        <w:t>.</w:t>
      </w:r>
      <w:r w:rsidR="003D5EE9" w:rsidRPr="00DB741E">
        <w:rPr>
          <w:rFonts w:ascii="Times" w:hAnsi="Times"/>
          <w:color w:val="000000"/>
          <w:sz w:val="22"/>
          <w:szCs w:val="22"/>
        </w:rPr>
        <w:t xml:space="preserve"> of St. Petersburg</w:t>
      </w:r>
    </w:p>
    <w:p w14:paraId="64F06673" w14:textId="77777777" w:rsidR="00D27AFE" w:rsidRPr="00DB741E" w:rsidRDefault="00D27AFE" w:rsidP="00B43924">
      <w:pPr>
        <w:tabs>
          <w:tab w:val="left" w:pos="360"/>
          <w:tab w:val="right" w:pos="9180"/>
        </w:tabs>
        <w:rPr>
          <w:rFonts w:ascii="Times" w:hAnsi="Times"/>
          <w:color w:val="000000"/>
          <w:sz w:val="22"/>
          <w:szCs w:val="22"/>
        </w:rPr>
      </w:pPr>
    </w:p>
    <w:p w14:paraId="4D9D54FF" w14:textId="77777777" w:rsidR="00D27AFE" w:rsidRPr="00DB741E" w:rsidRDefault="00D27AFE" w:rsidP="00D27AFE">
      <w:pPr>
        <w:tabs>
          <w:tab w:val="right" w:pos="9180"/>
        </w:tabs>
        <w:rPr>
          <w:rFonts w:ascii="Times" w:hAnsi="Times"/>
          <w:sz w:val="22"/>
          <w:szCs w:val="22"/>
        </w:rPr>
      </w:pPr>
      <w:r w:rsidRPr="00DB741E">
        <w:rPr>
          <w:rFonts w:ascii="Times" w:hAnsi="Times"/>
          <w:b/>
          <w:bCs/>
          <w:sz w:val="22"/>
          <w:szCs w:val="22"/>
        </w:rPr>
        <w:lastRenderedPageBreak/>
        <w:t>Fulbright German Studies Seminar</w:t>
      </w:r>
      <w:r w:rsidRPr="00DB741E">
        <w:rPr>
          <w:rFonts w:ascii="Times" w:hAnsi="Times"/>
          <w:sz w:val="22"/>
          <w:szCs w:val="22"/>
        </w:rPr>
        <w:t xml:space="preserve"> "Visual Culture in Germany: Film, Television</w:t>
      </w:r>
      <w:r w:rsidRPr="00DB741E">
        <w:rPr>
          <w:rFonts w:ascii="Times" w:hAnsi="Times"/>
          <w:sz w:val="22"/>
          <w:szCs w:val="22"/>
        </w:rPr>
        <w:tab/>
        <w:t>June 2004</w:t>
      </w:r>
    </w:p>
    <w:p w14:paraId="2DF2D853" w14:textId="084D53D1" w:rsidR="00102E7F" w:rsidRPr="00DB741E" w:rsidRDefault="00D27AFE" w:rsidP="00326159">
      <w:pPr>
        <w:tabs>
          <w:tab w:val="left" w:pos="720"/>
          <w:tab w:val="right" w:pos="9180"/>
        </w:tabs>
        <w:rPr>
          <w:rFonts w:ascii="Times" w:hAnsi="Times"/>
          <w:sz w:val="22"/>
          <w:szCs w:val="22"/>
        </w:rPr>
      </w:pPr>
      <w:r w:rsidRPr="00DB741E">
        <w:rPr>
          <w:rFonts w:ascii="Times" w:hAnsi="Times"/>
          <w:sz w:val="22"/>
          <w:szCs w:val="22"/>
        </w:rPr>
        <w:t xml:space="preserve"> </w:t>
      </w:r>
      <w:r w:rsidRPr="00DB741E">
        <w:rPr>
          <w:rFonts w:ascii="Times" w:hAnsi="Times"/>
          <w:sz w:val="22"/>
          <w:szCs w:val="22"/>
        </w:rPr>
        <w:tab/>
        <w:t>and the Internet."  Berlin/Cologne/Stuttgart/Munich, Germany</w:t>
      </w:r>
    </w:p>
    <w:p w14:paraId="6C5005E0" w14:textId="77777777" w:rsidR="00745390" w:rsidRPr="00DB741E" w:rsidRDefault="00745390" w:rsidP="00316074">
      <w:pPr>
        <w:tabs>
          <w:tab w:val="left" w:pos="720"/>
        </w:tabs>
        <w:rPr>
          <w:rFonts w:ascii="Times" w:hAnsi="Times"/>
          <w:b/>
          <w:bCs/>
          <w:sz w:val="22"/>
          <w:szCs w:val="22"/>
        </w:rPr>
      </w:pPr>
    </w:p>
    <w:p w14:paraId="2409D030" w14:textId="17AF92B3" w:rsidR="006F6059" w:rsidRPr="00DB741E" w:rsidRDefault="0060256B" w:rsidP="000F4DA3">
      <w:pPr>
        <w:tabs>
          <w:tab w:val="left" w:pos="720"/>
        </w:tabs>
        <w:rPr>
          <w:rFonts w:asciiTheme="majorBidi" w:hAnsiTheme="majorBidi" w:cstheme="majorBidi"/>
          <w:sz w:val="22"/>
          <w:szCs w:val="22"/>
        </w:rPr>
      </w:pPr>
      <w:r w:rsidRPr="00DB741E">
        <w:rPr>
          <w:rFonts w:ascii="Times" w:hAnsi="Times"/>
          <w:b/>
          <w:bCs/>
          <w:sz w:val="22"/>
          <w:szCs w:val="22"/>
        </w:rPr>
        <w:t>DIGITAL</w:t>
      </w:r>
      <w:r w:rsidR="00BB6A6B" w:rsidRPr="00DB741E">
        <w:rPr>
          <w:rFonts w:ascii="Times" w:hAnsi="Times"/>
          <w:b/>
          <w:bCs/>
          <w:sz w:val="22"/>
          <w:szCs w:val="22"/>
        </w:rPr>
        <w:t xml:space="preserve"> </w:t>
      </w:r>
      <w:r w:rsidR="00FA6FFB" w:rsidRPr="00DB741E">
        <w:rPr>
          <w:rFonts w:ascii="Times" w:hAnsi="Times"/>
          <w:b/>
          <w:bCs/>
          <w:sz w:val="22"/>
          <w:szCs w:val="22"/>
        </w:rPr>
        <w:t>PUBLICATIONS</w:t>
      </w:r>
      <w:r w:rsidR="00BB6A6B" w:rsidRPr="00DB741E">
        <w:rPr>
          <w:rFonts w:ascii="Times" w:hAnsi="Times"/>
          <w:b/>
          <w:bCs/>
          <w:sz w:val="22"/>
          <w:szCs w:val="22"/>
        </w:rPr>
        <w:t xml:space="preserve">, </w:t>
      </w:r>
      <w:r w:rsidR="00E46625" w:rsidRPr="00DB741E">
        <w:rPr>
          <w:rFonts w:ascii="Times" w:hAnsi="Times"/>
          <w:b/>
          <w:bCs/>
          <w:sz w:val="22"/>
          <w:szCs w:val="22"/>
        </w:rPr>
        <w:t xml:space="preserve">POPULAR PRESS, </w:t>
      </w:r>
      <w:r w:rsidR="000B4947" w:rsidRPr="00DB741E">
        <w:rPr>
          <w:rFonts w:ascii="Times" w:hAnsi="Times"/>
          <w:b/>
          <w:bCs/>
          <w:sz w:val="22"/>
          <w:szCs w:val="22"/>
        </w:rPr>
        <w:t>PUBLIC HUMANITIES</w:t>
      </w:r>
      <w:r w:rsidR="00EB7848" w:rsidRPr="00DB741E">
        <w:rPr>
          <w:rFonts w:ascii="Times" w:hAnsi="Times"/>
          <w:b/>
          <w:bCs/>
          <w:sz w:val="22"/>
          <w:szCs w:val="22"/>
        </w:rPr>
        <w:t>, REVIEWS</w:t>
      </w:r>
    </w:p>
    <w:p w14:paraId="3BCDBB6C" w14:textId="1EB20EBF" w:rsidR="00D7595C" w:rsidRPr="00DB741E" w:rsidRDefault="004A361D" w:rsidP="0066414E">
      <w:pPr>
        <w:pStyle w:val="BodyText"/>
        <w:numPr>
          <w:ilvl w:val="0"/>
          <w:numId w:val="35"/>
        </w:numPr>
        <w:ind w:left="360"/>
        <w:rPr>
          <w:rFonts w:ascii="Times" w:hAnsi="Times"/>
        </w:rPr>
      </w:pPr>
      <w:r w:rsidRPr="00DB741E">
        <w:rPr>
          <w:rFonts w:asciiTheme="majorBidi" w:hAnsiTheme="majorBidi" w:cstheme="majorBidi"/>
        </w:rPr>
        <w:t>Fritzsche</w:t>
      </w:r>
      <w:r w:rsidRPr="00DB741E">
        <w:rPr>
          <w:rFonts w:ascii="Times" w:hAnsi="Times"/>
        </w:rPr>
        <w:t>, Sonja</w:t>
      </w:r>
      <w:r w:rsidR="003361DE" w:rsidRPr="00DB741E">
        <w:rPr>
          <w:rFonts w:ascii="Times" w:hAnsi="Times"/>
        </w:rPr>
        <w:t>.</w:t>
      </w:r>
      <w:r w:rsidRPr="00DB741E">
        <w:rPr>
          <w:rFonts w:ascii="Times" w:hAnsi="Times"/>
        </w:rPr>
        <w:t xml:space="preserve"> </w:t>
      </w:r>
      <w:r w:rsidR="004F199E" w:rsidRPr="00DB741E">
        <w:rPr>
          <w:rFonts w:ascii="Times" w:hAnsi="Times"/>
        </w:rPr>
        <w:t>“</w:t>
      </w:r>
      <w:r w:rsidR="009C6C97" w:rsidRPr="00DB741E">
        <w:rPr>
          <w:color w:val="242424"/>
          <w:shd w:val="clear" w:color="auto" w:fill="FFFFFF"/>
        </w:rPr>
        <w:t>Techno-utopians like Musk are treading old ground: The futurism of early 20th century Europe</w:t>
      </w:r>
      <w:r w:rsidR="004F199E" w:rsidRPr="00DB741E">
        <w:t>.”</w:t>
      </w:r>
      <w:r w:rsidR="004F199E" w:rsidRPr="00DB741E">
        <w:rPr>
          <w:rFonts w:ascii="Times" w:hAnsi="Times"/>
        </w:rPr>
        <w:t xml:space="preserve"> </w:t>
      </w:r>
      <w:r w:rsidR="004F199E" w:rsidRPr="00DB741E">
        <w:rPr>
          <w:rFonts w:ascii="Times" w:hAnsi="Times"/>
          <w:i/>
          <w:iCs/>
        </w:rPr>
        <w:t>The Conversation</w:t>
      </w:r>
      <w:r w:rsidR="004F199E" w:rsidRPr="00DB741E">
        <w:rPr>
          <w:rFonts w:ascii="Times" w:hAnsi="Times"/>
        </w:rPr>
        <w:t xml:space="preserve">. </w:t>
      </w:r>
      <w:r w:rsidR="00E6214D" w:rsidRPr="00DB741E">
        <w:rPr>
          <w:rFonts w:ascii="Times" w:hAnsi="Times"/>
        </w:rPr>
        <w:t xml:space="preserve">Section on </w:t>
      </w:r>
      <w:r w:rsidR="005E49D3" w:rsidRPr="00DB741E">
        <w:rPr>
          <w:rFonts w:ascii="Times" w:hAnsi="Times"/>
        </w:rPr>
        <w:t>Science &amp; Tech</w:t>
      </w:r>
      <w:r w:rsidR="007B5EC5" w:rsidRPr="00DB741E">
        <w:rPr>
          <w:rFonts w:ascii="Times" w:hAnsi="Times"/>
        </w:rPr>
        <w:t xml:space="preserve">nology. </w:t>
      </w:r>
      <w:r w:rsidR="00FB4C96" w:rsidRPr="00DB741E">
        <w:rPr>
          <w:rFonts w:ascii="Times" w:hAnsi="Times"/>
        </w:rPr>
        <w:t xml:space="preserve">9 </w:t>
      </w:r>
      <w:r w:rsidR="004F199E" w:rsidRPr="00DB741E">
        <w:rPr>
          <w:rFonts w:ascii="Times" w:hAnsi="Times"/>
        </w:rPr>
        <w:t>September 2025.</w:t>
      </w:r>
      <w:r w:rsidR="0066414E" w:rsidRPr="00DB741E">
        <w:t xml:space="preserve"> </w:t>
      </w:r>
      <w:hyperlink r:id="rId55" w:history="1">
        <w:r w:rsidR="00824177" w:rsidRPr="00DB741E">
          <w:rPr>
            <w:rStyle w:val="Hyperlink"/>
            <w:color w:val="085D91"/>
            <w:shd w:val="clear" w:color="auto" w:fill="FFFFFF"/>
          </w:rPr>
          <w:t>https://doi.org/10.64628/AAI.eksamd499</w:t>
        </w:r>
      </w:hyperlink>
      <w:r w:rsidR="000F532E" w:rsidRPr="00DB741E">
        <w:rPr>
          <w:rFonts w:ascii="Times" w:hAnsi="Times"/>
        </w:rPr>
        <w:br/>
      </w:r>
      <w:r w:rsidR="005E1C74" w:rsidRPr="00DB741E">
        <w:rPr>
          <w:rFonts w:ascii="Times" w:hAnsi="Times"/>
        </w:rPr>
        <w:t xml:space="preserve">Impact: </w:t>
      </w:r>
      <w:r w:rsidR="00E74E1D">
        <w:rPr>
          <w:rFonts w:ascii="Times" w:hAnsi="Times"/>
        </w:rPr>
        <w:t>6034</w:t>
      </w:r>
      <w:r w:rsidR="00907DF5" w:rsidRPr="00DB741E">
        <w:rPr>
          <w:rFonts w:ascii="Times" w:hAnsi="Times"/>
        </w:rPr>
        <w:t xml:space="preserve"> </w:t>
      </w:r>
      <w:r w:rsidR="00040FD6" w:rsidRPr="00DB741E">
        <w:rPr>
          <w:rFonts w:ascii="Times" w:hAnsi="Times"/>
        </w:rPr>
        <w:t>r</w:t>
      </w:r>
      <w:r w:rsidR="00DA343A" w:rsidRPr="00DB741E">
        <w:rPr>
          <w:rFonts w:ascii="Times" w:hAnsi="Times"/>
        </w:rPr>
        <w:t>eads</w:t>
      </w:r>
      <w:r w:rsidR="00566DC0" w:rsidRPr="00DB741E">
        <w:rPr>
          <w:rFonts w:ascii="Times" w:hAnsi="Times"/>
        </w:rPr>
        <w:t xml:space="preserve"> in 10 countries</w:t>
      </w:r>
      <w:r w:rsidR="00DA343A" w:rsidRPr="00DB741E">
        <w:rPr>
          <w:rFonts w:ascii="Times" w:hAnsi="Times"/>
        </w:rPr>
        <w:t xml:space="preserve">. On </w:t>
      </w:r>
      <w:r w:rsidR="00A45D9A" w:rsidRPr="00DB741E">
        <w:rPr>
          <w:rFonts w:ascii="Times" w:hAnsi="Times"/>
        </w:rPr>
        <w:t xml:space="preserve">September </w:t>
      </w:r>
      <w:r w:rsidR="00AE7335" w:rsidRPr="00DB741E">
        <w:rPr>
          <w:rFonts w:ascii="Times" w:hAnsi="Times"/>
        </w:rPr>
        <w:t>2</w:t>
      </w:r>
      <w:r w:rsidR="0012440C" w:rsidRPr="00DB741E">
        <w:rPr>
          <w:rFonts w:ascii="Times" w:hAnsi="Times"/>
        </w:rPr>
        <w:t>6</w:t>
      </w:r>
      <w:r w:rsidR="00A45D9A" w:rsidRPr="00DB741E">
        <w:rPr>
          <w:rFonts w:ascii="Times" w:hAnsi="Times"/>
        </w:rPr>
        <w:t>, 2025</w:t>
      </w:r>
      <w:r w:rsidR="00DA343A" w:rsidRPr="00DB741E">
        <w:rPr>
          <w:rFonts w:ascii="Times" w:hAnsi="Times"/>
        </w:rPr>
        <w:t>,</w:t>
      </w:r>
      <w:r w:rsidR="00A45D9A" w:rsidRPr="00DB741E">
        <w:rPr>
          <w:rFonts w:ascii="Times" w:hAnsi="Times"/>
        </w:rPr>
        <w:t xml:space="preserve"> </w:t>
      </w:r>
      <w:r w:rsidR="00C715C6" w:rsidRPr="00DB741E">
        <w:rPr>
          <w:rFonts w:ascii="Times" w:hAnsi="Times"/>
        </w:rPr>
        <w:t>3</w:t>
      </w:r>
      <w:r w:rsidR="00C715C6" w:rsidRPr="00DB741E">
        <w:rPr>
          <w:rFonts w:ascii="Times" w:hAnsi="Times"/>
          <w:vertAlign w:val="superscript"/>
        </w:rPr>
        <w:t>rd</w:t>
      </w:r>
      <w:r w:rsidR="00A45D9A" w:rsidRPr="00DB741E">
        <w:rPr>
          <w:rFonts w:ascii="Times" w:hAnsi="Times"/>
        </w:rPr>
        <w:t xml:space="preserve"> most read article from MSU </w:t>
      </w:r>
      <w:r w:rsidR="00852E09" w:rsidRPr="00DB741E">
        <w:rPr>
          <w:rFonts w:ascii="Times" w:hAnsi="Times"/>
        </w:rPr>
        <w:t xml:space="preserve">that month </w:t>
      </w:r>
      <w:r w:rsidR="00A45D9A" w:rsidRPr="00DB741E">
        <w:rPr>
          <w:rFonts w:ascii="Times" w:hAnsi="Times"/>
        </w:rPr>
        <w:t xml:space="preserve">on </w:t>
      </w:r>
      <w:r w:rsidR="00C149B5" w:rsidRPr="00DB741E">
        <w:rPr>
          <w:rFonts w:ascii="Times" w:hAnsi="Times"/>
          <w:i/>
          <w:iCs/>
        </w:rPr>
        <w:t>T</w:t>
      </w:r>
      <w:r w:rsidR="00A45D9A" w:rsidRPr="00DB741E">
        <w:rPr>
          <w:rFonts w:ascii="Times" w:hAnsi="Times"/>
          <w:i/>
          <w:iCs/>
        </w:rPr>
        <w:t>he Conversation</w:t>
      </w:r>
      <w:r w:rsidR="00A45D9A" w:rsidRPr="00DB741E">
        <w:rPr>
          <w:rFonts w:ascii="Times" w:hAnsi="Times"/>
        </w:rPr>
        <w:t>.</w:t>
      </w:r>
      <w:r w:rsidR="007B608C" w:rsidRPr="00DB741E">
        <w:rPr>
          <w:rFonts w:ascii="Times" w:hAnsi="Times"/>
        </w:rPr>
        <w:t xml:space="preserve"> </w:t>
      </w:r>
      <w:r w:rsidR="00001DBD">
        <w:rPr>
          <w:rFonts w:ascii="Times" w:hAnsi="Times"/>
        </w:rPr>
        <w:t>19</w:t>
      </w:r>
      <w:r w:rsidR="00001DBD" w:rsidRPr="00001DBD">
        <w:rPr>
          <w:rFonts w:ascii="Times" w:hAnsi="Times"/>
          <w:vertAlign w:val="superscript"/>
        </w:rPr>
        <w:t>th</w:t>
      </w:r>
      <w:r w:rsidR="00001DBD">
        <w:rPr>
          <w:rFonts w:ascii="Times" w:hAnsi="Times"/>
        </w:rPr>
        <w:t xml:space="preserve"> most read </w:t>
      </w:r>
      <w:r w:rsidR="00B12555">
        <w:rPr>
          <w:rFonts w:ascii="Times" w:hAnsi="Times"/>
        </w:rPr>
        <w:t>from</w:t>
      </w:r>
      <w:r w:rsidR="00001DBD">
        <w:rPr>
          <w:rFonts w:ascii="Times" w:hAnsi="Times"/>
        </w:rPr>
        <w:t xml:space="preserve"> MSU over </w:t>
      </w:r>
      <w:r w:rsidR="00B12555">
        <w:rPr>
          <w:rFonts w:ascii="Times" w:hAnsi="Times"/>
        </w:rPr>
        <w:t xml:space="preserve">first 6 months. </w:t>
      </w:r>
      <w:r w:rsidR="007B608C" w:rsidRPr="00DB741E">
        <w:rPr>
          <w:rFonts w:ascii="Times" w:hAnsi="Times"/>
        </w:rPr>
        <w:t xml:space="preserve">Article also </w:t>
      </w:r>
      <w:r w:rsidR="00FF4FFA" w:rsidRPr="00DB741E">
        <w:t>carried by</w:t>
      </w:r>
      <w:r w:rsidR="00984D8D" w:rsidRPr="00DB741E">
        <w:t xml:space="preserve"> 19 publishers</w:t>
      </w:r>
      <w:r w:rsidR="00FF4FFA" w:rsidRPr="00DB741E">
        <w:t>: Yahoo News, Fast Company San Francis</w:t>
      </w:r>
      <w:r w:rsidR="00AB44C0" w:rsidRPr="00DB741E">
        <w:t>c</w:t>
      </w:r>
      <w:r w:rsidR="00FF4FFA" w:rsidRPr="00DB741E">
        <w:t xml:space="preserve">o Chronicle, Houston Chronicle, News Break, and </w:t>
      </w:r>
      <w:r w:rsidR="00AE7335" w:rsidRPr="00DB741E">
        <w:t>others.</w:t>
      </w:r>
      <w:r w:rsidR="00D7595C" w:rsidRPr="00DB741E">
        <w:rPr>
          <w:rFonts w:ascii="Times" w:hAnsi="Times"/>
        </w:rPr>
        <w:br/>
      </w:r>
    </w:p>
    <w:p w14:paraId="526E86D3" w14:textId="43AEC48F" w:rsidR="004878E9" w:rsidRPr="00DB741E" w:rsidRDefault="0091531F" w:rsidP="00D7595C">
      <w:pPr>
        <w:pStyle w:val="BodyText"/>
        <w:numPr>
          <w:ilvl w:val="0"/>
          <w:numId w:val="35"/>
        </w:numPr>
        <w:ind w:left="360"/>
        <w:rPr>
          <w:rFonts w:ascii="Times" w:hAnsi="Times"/>
        </w:rPr>
      </w:pPr>
      <w:r w:rsidRPr="00DB741E">
        <w:rPr>
          <w:rFonts w:asciiTheme="majorBidi" w:hAnsiTheme="majorBidi" w:cstheme="majorBidi"/>
        </w:rPr>
        <w:t xml:space="preserve">Invited. </w:t>
      </w:r>
      <w:r w:rsidR="006D1F93" w:rsidRPr="00DB741E">
        <w:rPr>
          <w:rFonts w:asciiTheme="majorBidi" w:hAnsiTheme="majorBidi" w:cstheme="majorBidi"/>
        </w:rPr>
        <w:t>Fritzsche</w:t>
      </w:r>
      <w:r w:rsidR="006D1F93" w:rsidRPr="00DB741E">
        <w:rPr>
          <w:rFonts w:ascii="Times" w:hAnsi="Times"/>
        </w:rPr>
        <w:t>, Sonja</w:t>
      </w:r>
      <w:r w:rsidR="003361DE" w:rsidRPr="00DB741E">
        <w:rPr>
          <w:rFonts w:ascii="Times" w:hAnsi="Times"/>
        </w:rPr>
        <w:t>.</w:t>
      </w:r>
      <w:r w:rsidR="006D1F93" w:rsidRPr="00DB741E">
        <w:rPr>
          <w:rFonts w:ascii="Times" w:hAnsi="Times"/>
        </w:rPr>
        <w:t xml:space="preserve"> </w:t>
      </w:r>
      <w:r w:rsidR="00420013" w:rsidRPr="00DB741E">
        <w:rPr>
          <w:rFonts w:asciiTheme="majorBidi" w:hAnsiTheme="majorBidi" w:cstheme="majorBidi"/>
        </w:rPr>
        <w:t>“</w:t>
      </w:r>
      <w:proofErr w:type="spellStart"/>
      <w:r w:rsidR="00420013" w:rsidRPr="00DB741E">
        <w:rPr>
          <w:rFonts w:asciiTheme="majorBidi" w:hAnsiTheme="majorBidi" w:cstheme="majorBidi"/>
          <w:i/>
          <w:iCs/>
        </w:rPr>
        <w:t>Eolomea</w:t>
      </w:r>
      <w:proofErr w:type="spellEnd"/>
      <w:r w:rsidR="00420013" w:rsidRPr="00DB741E">
        <w:rPr>
          <w:rFonts w:asciiTheme="majorBidi" w:hAnsiTheme="majorBidi" w:cstheme="majorBidi"/>
        </w:rPr>
        <w:t xml:space="preserve"> and </w:t>
      </w:r>
      <w:r w:rsidR="00420013" w:rsidRPr="00DB741E">
        <w:rPr>
          <w:rFonts w:asciiTheme="majorBidi" w:hAnsiTheme="majorBidi" w:cstheme="majorBidi"/>
          <w:i/>
          <w:iCs/>
        </w:rPr>
        <w:t>Signals</w:t>
      </w:r>
      <w:r w:rsidR="00420013" w:rsidRPr="00DB741E">
        <w:rPr>
          <w:rFonts w:asciiTheme="majorBidi" w:hAnsiTheme="majorBidi" w:cstheme="majorBidi"/>
        </w:rPr>
        <w:t xml:space="preserve">.” </w:t>
      </w:r>
      <w:r w:rsidR="00173492" w:rsidRPr="00DB741E">
        <w:t xml:space="preserve">Invited Introductory Essay. </w:t>
      </w:r>
      <w:r w:rsidR="00173492" w:rsidRPr="00DB741E">
        <w:rPr>
          <w:i/>
          <w:iCs/>
        </w:rPr>
        <w:t>Strange New Worlds: Science Fiction at DEFA</w:t>
      </w:r>
      <w:r w:rsidR="00173492" w:rsidRPr="00DB741E">
        <w:t xml:space="preserve">. DVD. Eureka Entertainment. </w:t>
      </w:r>
      <w:r w:rsidR="00366932" w:rsidRPr="00DB741E">
        <w:t xml:space="preserve">United Kingdom. </w:t>
      </w:r>
      <w:r w:rsidR="00173492" w:rsidRPr="00DB741E">
        <w:t>2025.</w:t>
      </w:r>
      <w:r w:rsidR="00FA0814" w:rsidRPr="00DB741E">
        <w:t xml:space="preserve"> p. 1-5.</w:t>
      </w:r>
      <w:r w:rsidR="001E4802" w:rsidRPr="00DB741E">
        <w:br/>
      </w:r>
      <w:hyperlink r:id="rId56" w:history="1">
        <w:r w:rsidR="001E4802" w:rsidRPr="00DB741E">
          <w:rPr>
            <w:rStyle w:val="Hyperlink"/>
            <w:rFonts w:ascii="Times" w:hAnsi="Times"/>
          </w:rPr>
          <w:t>https://eurekavideo.co.uk/movie/strange-new-worlds-science-fiction-at-defa/</w:t>
        </w:r>
      </w:hyperlink>
    </w:p>
    <w:p w14:paraId="5E84D030" w14:textId="77777777" w:rsidR="004878E9" w:rsidRPr="00DB741E" w:rsidRDefault="004878E9" w:rsidP="001E4802">
      <w:pPr>
        <w:pStyle w:val="BodyText"/>
        <w:ind w:left="360"/>
        <w:rPr>
          <w:rFonts w:ascii="Times" w:hAnsi="Times"/>
        </w:rPr>
      </w:pPr>
    </w:p>
    <w:p w14:paraId="79F90CCD" w14:textId="15667DF6" w:rsidR="00B305B7" w:rsidRPr="00DB741E" w:rsidRDefault="004878E9" w:rsidP="00B305B7">
      <w:pPr>
        <w:pStyle w:val="ListParagraph"/>
        <w:numPr>
          <w:ilvl w:val="0"/>
          <w:numId w:val="40"/>
        </w:numPr>
        <w:ind w:left="360"/>
        <w:rPr>
          <w:rFonts w:asciiTheme="majorBidi" w:hAnsiTheme="majorBidi" w:cstheme="majorBidi"/>
          <w:sz w:val="22"/>
          <w:szCs w:val="22"/>
        </w:rPr>
      </w:pPr>
      <w:r w:rsidRPr="00DB741E">
        <w:rPr>
          <w:rFonts w:asciiTheme="majorBidi" w:hAnsiTheme="majorBidi" w:cstheme="majorBidi"/>
          <w:sz w:val="22"/>
          <w:szCs w:val="22"/>
        </w:rPr>
        <w:t>Invited</w:t>
      </w:r>
      <w:r w:rsidR="006D6044" w:rsidRPr="00DB741E">
        <w:rPr>
          <w:rFonts w:asciiTheme="majorBidi" w:hAnsiTheme="majorBidi" w:cstheme="majorBidi"/>
          <w:sz w:val="22"/>
          <w:szCs w:val="22"/>
        </w:rPr>
        <w:t xml:space="preserve">. </w:t>
      </w:r>
      <w:r w:rsidR="006D1F93" w:rsidRPr="00DB741E">
        <w:rPr>
          <w:rFonts w:asciiTheme="majorBidi" w:hAnsiTheme="majorBidi" w:cstheme="majorBidi"/>
          <w:sz w:val="22"/>
          <w:szCs w:val="22"/>
        </w:rPr>
        <w:t>Fritzsche</w:t>
      </w:r>
      <w:r w:rsidR="006D1F93" w:rsidRPr="00DB741E">
        <w:rPr>
          <w:rFonts w:ascii="Times" w:hAnsi="Times"/>
          <w:sz w:val="22"/>
          <w:szCs w:val="22"/>
        </w:rPr>
        <w:t>, Sonja</w:t>
      </w:r>
      <w:r w:rsidR="003361DE" w:rsidRPr="00DB741E">
        <w:rPr>
          <w:rFonts w:ascii="Times" w:hAnsi="Times"/>
          <w:sz w:val="22"/>
          <w:szCs w:val="22"/>
        </w:rPr>
        <w:t>.</w:t>
      </w:r>
      <w:r w:rsidR="006D1F93" w:rsidRPr="00DB741E">
        <w:rPr>
          <w:rFonts w:ascii="Times" w:hAnsi="Times"/>
          <w:sz w:val="22"/>
          <w:szCs w:val="22"/>
        </w:rPr>
        <w:t xml:space="preserve"> </w:t>
      </w:r>
      <w:r w:rsidRPr="00DB741E">
        <w:rPr>
          <w:rFonts w:asciiTheme="majorBidi" w:hAnsiTheme="majorBidi" w:cstheme="majorBidi"/>
          <w:sz w:val="22"/>
          <w:szCs w:val="22"/>
        </w:rPr>
        <w:t xml:space="preserve">“How Leaders Can Learn to Practice Transformative Listening” </w:t>
      </w:r>
      <w:r w:rsidRPr="00DB741E">
        <w:rPr>
          <w:rFonts w:asciiTheme="majorBidi" w:hAnsiTheme="majorBidi" w:cstheme="majorBidi"/>
          <w:i/>
          <w:iCs/>
          <w:sz w:val="22"/>
          <w:szCs w:val="22"/>
        </w:rPr>
        <w:t>Academic Leader</w:t>
      </w:r>
      <w:r w:rsidRPr="00DB741E">
        <w:rPr>
          <w:rFonts w:asciiTheme="majorBidi" w:hAnsiTheme="majorBidi" w:cstheme="majorBidi"/>
          <w:sz w:val="22"/>
          <w:szCs w:val="22"/>
        </w:rPr>
        <w:t xml:space="preserve">. April </w:t>
      </w:r>
      <w:r w:rsidR="004E16B7" w:rsidRPr="00DB741E">
        <w:rPr>
          <w:rFonts w:asciiTheme="majorBidi" w:hAnsiTheme="majorBidi" w:cstheme="majorBidi"/>
          <w:sz w:val="22"/>
          <w:szCs w:val="22"/>
        </w:rPr>
        <w:t xml:space="preserve">21, </w:t>
      </w:r>
      <w:r w:rsidRPr="00DB741E">
        <w:rPr>
          <w:rFonts w:asciiTheme="majorBidi" w:hAnsiTheme="majorBidi" w:cstheme="majorBidi"/>
          <w:sz w:val="22"/>
          <w:szCs w:val="22"/>
        </w:rPr>
        <w:t>2025.</w:t>
      </w:r>
      <w:r w:rsidR="005F25E8" w:rsidRPr="00DB741E">
        <w:rPr>
          <w:rFonts w:asciiTheme="majorBidi" w:hAnsiTheme="majorBidi" w:cstheme="majorBidi"/>
          <w:sz w:val="22"/>
          <w:szCs w:val="22"/>
        </w:rPr>
        <w:t xml:space="preserve"> </w:t>
      </w:r>
      <w:hyperlink r:id="rId57" w:history="1">
        <w:r w:rsidR="00B305B7" w:rsidRPr="00DB741E">
          <w:rPr>
            <w:rStyle w:val="Hyperlink"/>
            <w:sz w:val="22"/>
            <w:szCs w:val="22"/>
          </w:rPr>
          <w:t>https://www.academic-leader.com/topics/leadership/learning-the-practice-of-transformative-listening/?mailingID=7725</w:t>
        </w:r>
      </w:hyperlink>
    </w:p>
    <w:p w14:paraId="78B533E5" w14:textId="46247827" w:rsidR="00314F26" w:rsidRPr="00DB741E" w:rsidRDefault="00314F26" w:rsidP="00B305B7">
      <w:pPr>
        <w:pStyle w:val="ListParagraph"/>
        <w:ind w:left="360"/>
        <w:rPr>
          <w:rFonts w:asciiTheme="majorBidi" w:hAnsiTheme="majorBidi" w:cstheme="majorBidi"/>
          <w:sz w:val="22"/>
          <w:szCs w:val="22"/>
        </w:rPr>
      </w:pPr>
    </w:p>
    <w:p w14:paraId="5A94DD6A" w14:textId="0C5B6642" w:rsidR="00314F26" w:rsidRPr="00DB741E" w:rsidRDefault="00314F26" w:rsidP="00F5781F">
      <w:pPr>
        <w:pStyle w:val="ListParagraph"/>
        <w:numPr>
          <w:ilvl w:val="0"/>
          <w:numId w:val="35"/>
        </w:numPr>
        <w:ind w:left="360"/>
        <w:rPr>
          <w:rFonts w:asciiTheme="majorBidi" w:hAnsiTheme="majorBidi" w:cstheme="majorBidi"/>
          <w:sz w:val="22"/>
          <w:szCs w:val="22"/>
        </w:rPr>
      </w:pPr>
      <w:r w:rsidRPr="00DB741E">
        <w:rPr>
          <w:rFonts w:asciiTheme="majorBidi" w:hAnsiTheme="majorBidi" w:cstheme="majorBidi"/>
          <w:sz w:val="22"/>
          <w:szCs w:val="22"/>
        </w:rPr>
        <w:t>Dustin De Felice and Sonja Fritzsche</w:t>
      </w:r>
      <w:r w:rsidR="003361DE" w:rsidRPr="00DB741E">
        <w:rPr>
          <w:rFonts w:asciiTheme="majorBidi" w:hAnsiTheme="majorBidi" w:cstheme="majorBidi"/>
          <w:sz w:val="22"/>
          <w:szCs w:val="22"/>
        </w:rPr>
        <w:t>.</w:t>
      </w:r>
      <w:r w:rsidRPr="00DB741E">
        <w:rPr>
          <w:rFonts w:asciiTheme="majorBidi" w:hAnsiTheme="majorBidi" w:cstheme="majorBidi"/>
          <w:sz w:val="22"/>
          <w:szCs w:val="22"/>
        </w:rPr>
        <w:t xml:space="preserve"> “</w:t>
      </w:r>
      <w:r w:rsidRPr="00DB741E">
        <w:rPr>
          <w:rFonts w:asciiTheme="majorBidi" w:hAnsiTheme="majorBidi" w:cstheme="majorBidi"/>
          <w:color w:val="201F1E"/>
          <w:sz w:val="22"/>
          <w:szCs w:val="22"/>
          <w:shd w:val="clear" w:color="auto" w:fill="FFFFFF"/>
        </w:rPr>
        <w:t xml:space="preserve">Developing Unit Mentoring Programs for Non-Tenure Stream Faculty Following the Charting a Pathway to Intellectual Leadership (CPIL) Model.” </w:t>
      </w:r>
      <w:r w:rsidRPr="00DB741E">
        <w:rPr>
          <w:rFonts w:asciiTheme="majorBidi" w:hAnsiTheme="majorBidi" w:cstheme="majorBidi"/>
          <w:i/>
          <w:iCs/>
          <w:color w:val="201F1E"/>
          <w:sz w:val="22"/>
          <w:szCs w:val="22"/>
          <w:shd w:val="clear" w:color="auto" w:fill="FFFFFF"/>
        </w:rPr>
        <w:t xml:space="preserve">The </w:t>
      </w:r>
      <w:proofErr w:type="spellStart"/>
      <w:r w:rsidRPr="00DB741E">
        <w:rPr>
          <w:rFonts w:asciiTheme="majorBidi" w:hAnsiTheme="majorBidi" w:cstheme="majorBidi"/>
          <w:i/>
          <w:iCs/>
          <w:color w:val="201F1E"/>
          <w:sz w:val="22"/>
          <w:szCs w:val="22"/>
          <w:shd w:val="clear" w:color="auto" w:fill="FFFFFF"/>
        </w:rPr>
        <w:t>HuMetricsHSS</w:t>
      </w:r>
      <w:proofErr w:type="spellEnd"/>
      <w:r w:rsidRPr="00DB741E">
        <w:rPr>
          <w:rFonts w:asciiTheme="majorBidi" w:hAnsiTheme="majorBidi" w:cstheme="majorBidi"/>
          <w:i/>
          <w:iCs/>
          <w:color w:val="201F1E"/>
          <w:sz w:val="22"/>
          <w:szCs w:val="22"/>
          <w:shd w:val="clear" w:color="auto" w:fill="FFFFFF"/>
        </w:rPr>
        <w:t xml:space="preserve"> Blog</w:t>
      </w:r>
      <w:r w:rsidRPr="00DB741E">
        <w:rPr>
          <w:rFonts w:asciiTheme="majorBidi" w:hAnsiTheme="majorBidi" w:cstheme="majorBidi"/>
          <w:color w:val="201F1E"/>
          <w:sz w:val="22"/>
          <w:szCs w:val="22"/>
          <w:shd w:val="clear" w:color="auto" w:fill="FFFFFF"/>
        </w:rPr>
        <w:t xml:space="preserve">. May 2023. </w:t>
      </w:r>
      <w:hyperlink r:id="rId58" w:history="1">
        <w:r w:rsidRPr="00DB741E">
          <w:rPr>
            <w:rStyle w:val="Hyperlink"/>
            <w:sz w:val="22"/>
            <w:szCs w:val="22"/>
          </w:rPr>
          <w:t>https://humetricshss.org/developing-unit-mentoring-programs-for-non-tenure-stream-faculty-by-building-on-the-charting-pathways-to-intellectual-leadership-initiative/</w:t>
        </w:r>
      </w:hyperlink>
    </w:p>
    <w:p w14:paraId="1BFF03B3" w14:textId="77777777" w:rsidR="00314F26" w:rsidRPr="00DB741E" w:rsidRDefault="00314F26" w:rsidP="00F5781F">
      <w:pPr>
        <w:rPr>
          <w:rFonts w:asciiTheme="majorBidi" w:hAnsiTheme="majorBidi" w:cstheme="majorBidi"/>
          <w:sz w:val="22"/>
          <w:szCs w:val="22"/>
        </w:rPr>
      </w:pPr>
    </w:p>
    <w:p w14:paraId="213DBBDA" w14:textId="5C4AC993" w:rsidR="00314F26" w:rsidRPr="00DB741E" w:rsidRDefault="006D1F93" w:rsidP="00F5781F">
      <w:pPr>
        <w:pStyle w:val="ListParagraph"/>
        <w:numPr>
          <w:ilvl w:val="0"/>
          <w:numId w:val="35"/>
        </w:numPr>
        <w:ind w:left="360"/>
        <w:rPr>
          <w:rFonts w:asciiTheme="majorBidi" w:hAnsiTheme="majorBidi" w:cstheme="majorBidi"/>
          <w:sz w:val="22"/>
          <w:szCs w:val="22"/>
        </w:rPr>
      </w:pPr>
      <w:r w:rsidRPr="00DB741E">
        <w:rPr>
          <w:rFonts w:asciiTheme="majorBidi" w:hAnsiTheme="majorBidi" w:cstheme="majorBidi"/>
          <w:sz w:val="22"/>
          <w:szCs w:val="22"/>
        </w:rPr>
        <w:t>Fritzsche</w:t>
      </w:r>
      <w:r w:rsidRPr="00DB741E">
        <w:rPr>
          <w:rFonts w:ascii="Times" w:hAnsi="Times"/>
          <w:sz w:val="22"/>
          <w:szCs w:val="22"/>
        </w:rPr>
        <w:t xml:space="preserve">, Sonja, </w:t>
      </w:r>
      <w:r w:rsidR="00314F26" w:rsidRPr="00DB741E">
        <w:rPr>
          <w:rFonts w:asciiTheme="majorBidi" w:eastAsia="Calibri" w:hAnsiTheme="majorBidi" w:cstheme="majorBidi"/>
          <w:color w:val="000000" w:themeColor="text1"/>
          <w:sz w:val="22"/>
          <w:szCs w:val="22"/>
        </w:rPr>
        <w:t>Luca Giupponi, Emily Heidrich Uebel, Felix Kronenberg, Christopher P. Long, and Koen Van Gorp.</w:t>
      </w:r>
      <w:r w:rsidR="00314F26" w:rsidRPr="00DB741E">
        <w:rPr>
          <w:rFonts w:asciiTheme="majorBidi" w:hAnsiTheme="majorBidi" w:cstheme="majorBidi"/>
          <w:color w:val="000000" w:themeColor="text1"/>
          <w:sz w:val="22"/>
          <w:szCs w:val="22"/>
        </w:rPr>
        <w:t xml:space="preserve"> “</w:t>
      </w:r>
      <w:r w:rsidR="00314F26" w:rsidRPr="00DB741E">
        <w:rPr>
          <w:rFonts w:asciiTheme="majorBidi" w:eastAsia="Calibri" w:hAnsiTheme="majorBidi" w:cstheme="majorBidi"/>
          <w:color w:val="000000" w:themeColor="text1"/>
          <w:sz w:val="22"/>
          <w:szCs w:val="22"/>
        </w:rPr>
        <w:t xml:space="preserve">Languages as Drivers of Institutional Diversity: The Case of Less Commonly Taught Languages.” </w:t>
      </w:r>
      <w:r w:rsidR="00314F26" w:rsidRPr="00DB741E">
        <w:rPr>
          <w:rFonts w:asciiTheme="majorBidi" w:eastAsia="Calibri" w:hAnsiTheme="majorBidi" w:cstheme="majorBidi"/>
          <w:i/>
          <w:iCs/>
          <w:color w:val="000000" w:themeColor="text1"/>
          <w:sz w:val="22"/>
          <w:szCs w:val="22"/>
        </w:rPr>
        <w:t>The Language Educator</w:t>
      </w:r>
      <w:r w:rsidR="00314F26" w:rsidRPr="00DB741E">
        <w:rPr>
          <w:rFonts w:asciiTheme="majorBidi" w:eastAsia="Calibri" w:hAnsiTheme="majorBidi" w:cstheme="majorBidi"/>
          <w:color w:val="000000" w:themeColor="text1"/>
          <w:sz w:val="22"/>
          <w:szCs w:val="22"/>
        </w:rPr>
        <w:t xml:space="preserve"> Special Issue “Anti-Racism in the World Language Classroom.” vol 17, no. 1, Winter 2022, pp. 45-47. </w:t>
      </w:r>
      <w:hyperlink r:id="rId59" w:anchor="articleId1760118" w:history="1">
        <w:r w:rsidR="00314F26" w:rsidRPr="00DB741E">
          <w:rPr>
            <w:rStyle w:val="Hyperlink"/>
            <w:rFonts w:asciiTheme="majorBidi" w:eastAsia="Calibri" w:hAnsiTheme="majorBidi" w:cstheme="majorBidi"/>
            <w:sz w:val="22"/>
            <w:szCs w:val="22"/>
          </w:rPr>
          <w:t>https://www.thelanguageeducator.org/actfl/winter_2022/MobilePagedArticle.action?articleId=1760118#articleId1760118</w:t>
        </w:r>
      </w:hyperlink>
    </w:p>
    <w:p w14:paraId="585C5B28" w14:textId="77777777" w:rsidR="00314F26" w:rsidRPr="00DB741E" w:rsidRDefault="00314F26" w:rsidP="00F5781F">
      <w:pPr>
        <w:rPr>
          <w:rFonts w:asciiTheme="majorBidi" w:hAnsiTheme="majorBidi" w:cstheme="majorBidi"/>
          <w:sz w:val="22"/>
          <w:szCs w:val="22"/>
          <w:lang w:val="de-DE"/>
        </w:rPr>
      </w:pPr>
    </w:p>
    <w:p w14:paraId="6A21F9E0" w14:textId="194A35C8" w:rsidR="00314F26" w:rsidRPr="00DB741E" w:rsidRDefault="00314F26" w:rsidP="00F5781F">
      <w:pPr>
        <w:pStyle w:val="ListParagraph"/>
        <w:numPr>
          <w:ilvl w:val="0"/>
          <w:numId w:val="35"/>
        </w:numPr>
        <w:ind w:left="360"/>
        <w:rPr>
          <w:rFonts w:asciiTheme="majorBidi" w:hAnsiTheme="majorBidi" w:cstheme="majorBidi"/>
          <w:sz w:val="22"/>
          <w:szCs w:val="22"/>
        </w:rPr>
      </w:pPr>
      <w:r w:rsidRPr="00DB741E">
        <w:rPr>
          <w:rFonts w:asciiTheme="majorBidi" w:hAnsiTheme="majorBidi" w:cstheme="majorBidi"/>
          <w:sz w:val="22"/>
          <w:szCs w:val="22"/>
          <w:lang w:val="de-DE"/>
        </w:rPr>
        <w:t xml:space="preserve">Christopher P. Long, Cara </w:t>
      </w:r>
      <w:proofErr w:type="spellStart"/>
      <w:r w:rsidRPr="00DB741E">
        <w:rPr>
          <w:rFonts w:asciiTheme="majorBidi" w:hAnsiTheme="majorBidi" w:cstheme="majorBidi"/>
          <w:sz w:val="22"/>
          <w:szCs w:val="22"/>
          <w:lang w:val="de-DE"/>
        </w:rPr>
        <w:t>Cilano</w:t>
      </w:r>
      <w:proofErr w:type="spellEnd"/>
      <w:r w:rsidRPr="00DB741E">
        <w:rPr>
          <w:rFonts w:asciiTheme="majorBidi" w:hAnsiTheme="majorBidi" w:cstheme="majorBidi"/>
          <w:sz w:val="22"/>
          <w:szCs w:val="22"/>
          <w:lang w:val="de-DE"/>
        </w:rPr>
        <w:t xml:space="preserve">, Sonja Fritzsche, Bill Hart-Davidson, Ryan </w:t>
      </w:r>
      <w:proofErr w:type="spellStart"/>
      <w:r w:rsidRPr="00DB741E">
        <w:rPr>
          <w:rFonts w:asciiTheme="majorBidi" w:hAnsiTheme="majorBidi" w:cstheme="majorBidi"/>
          <w:sz w:val="22"/>
          <w:szCs w:val="22"/>
          <w:lang w:val="de-DE"/>
        </w:rPr>
        <w:t>Kilcoyne</w:t>
      </w:r>
      <w:proofErr w:type="spellEnd"/>
      <w:r w:rsidRPr="00DB741E">
        <w:rPr>
          <w:rFonts w:asciiTheme="majorBidi" w:hAnsiTheme="majorBidi" w:cstheme="majorBidi"/>
          <w:sz w:val="22"/>
          <w:szCs w:val="22"/>
          <w:lang w:val="de-DE"/>
        </w:rPr>
        <w:t>, Ryan Frederick. “</w:t>
      </w:r>
      <w:r w:rsidRPr="00DB741E">
        <w:rPr>
          <w:rFonts w:asciiTheme="majorBidi" w:hAnsiTheme="majorBidi" w:cstheme="majorBidi"/>
          <w:sz w:val="22"/>
          <w:szCs w:val="22"/>
        </w:rPr>
        <w:t xml:space="preserve">Charting Pathways of Intellectual Leadership Case Statement.” Imagining America’s Stories of Change Project. </w:t>
      </w:r>
      <w:r w:rsidRPr="00DB741E">
        <w:rPr>
          <w:rFonts w:asciiTheme="majorBidi" w:hAnsiTheme="majorBidi" w:cstheme="majorBidi"/>
          <w:i/>
          <w:iCs/>
          <w:sz w:val="22"/>
          <w:szCs w:val="22"/>
        </w:rPr>
        <w:t>ImaginingAmerica.org.</w:t>
      </w:r>
      <w:r w:rsidRPr="00DB741E">
        <w:rPr>
          <w:rFonts w:asciiTheme="majorBidi" w:hAnsiTheme="majorBidi" w:cstheme="majorBidi"/>
          <w:sz w:val="22"/>
          <w:szCs w:val="22"/>
        </w:rPr>
        <w:t xml:space="preserve"> 2022. (Including CPIL Video).  </w:t>
      </w:r>
      <w:hyperlink r:id="rId60" w:history="1">
        <w:r w:rsidRPr="00DB741E">
          <w:rPr>
            <w:rStyle w:val="Hyperlink"/>
            <w:rFonts w:asciiTheme="majorBidi" w:hAnsiTheme="majorBidi" w:cstheme="majorBidi"/>
            <w:sz w:val="22"/>
            <w:szCs w:val="22"/>
          </w:rPr>
          <w:t>https://imaginingamerica.org/what-we-do/storytelling/stories-of-change/charting-pathways-of-intellectual-leadership-case-statement/</w:t>
        </w:r>
      </w:hyperlink>
    </w:p>
    <w:p w14:paraId="347BF93E" w14:textId="77777777" w:rsidR="00314F26" w:rsidRPr="00DB741E" w:rsidRDefault="00314F26" w:rsidP="00F5781F">
      <w:pPr>
        <w:rPr>
          <w:rFonts w:asciiTheme="majorBidi" w:hAnsiTheme="majorBidi" w:cstheme="majorBidi"/>
          <w:sz w:val="22"/>
          <w:szCs w:val="22"/>
          <w:lang w:val="de-DE"/>
        </w:rPr>
      </w:pPr>
    </w:p>
    <w:p w14:paraId="13158476" w14:textId="45B1F9EC" w:rsidR="00314F26" w:rsidRPr="00DB741E" w:rsidRDefault="006D1F93" w:rsidP="00F5781F">
      <w:pPr>
        <w:pStyle w:val="ListParagraph"/>
        <w:numPr>
          <w:ilvl w:val="0"/>
          <w:numId w:val="35"/>
        </w:numPr>
        <w:ind w:left="360"/>
        <w:rPr>
          <w:rFonts w:asciiTheme="majorBidi" w:hAnsiTheme="majorBidi" w:cstheme="majorBidi"/>
          <w:sz w:val="22"/>
          <w:szCs w:val="22"/>
        </w:rPr>
      </w:pPr>
      <w:r w:rsidRPr="00DB741E">
        <w:rPr>
          <w:rFonts w:asciiTheme="majorBidi" w:hAnsiTheme="majorBidi" w:cstheme="majorBidi"/>
          <w:sz w:val="22"/>
          <w:szCs w:val="22"/>
        </w:rPr>
        <w:t>Fritzsche</w:t>
      </w:r>
      <w:r w:rsidRPr="00DB741E">
        <w:rPr>
          <w:rFonts w:ascii="Times" w:hAnsi="Times"/>
          <w:sz w:val="22"/>
          <w:szCs w:val="22"/>
        </w:rPr>
        <w:t>, Sonja,</w:t>
      </w:r>
      <w:r w:rsidR="00314F26" w:rsidRPr="00DB741E">
        <w:rPr>
          <w:rFonts w:asciiTheme="majorBidi" w:hAnsiTheme="majorBidi" w:cstheme="majorBidi"/>
          <w:sz w:val="22"/>
          <w:szCs w:val="22"/>
          <w:lang w:val="de-DE"/>
        </w:rPr>
        <w:t xml:space="preserve"> Ben Lauren and Jacqueline Rhodes. </w:t>
      </w:r>
      <w:r w:rsidR="00314F26" w:rsidRPr="00DB741E">
        <w:rPr>
          <w:rFonts w:asciiTheme="majorBidi" w:hAnsiTheme="majorBidi" w:cstheme="majorBidi"/>
          <w:sz w:val="22"/>
          <w:szCs w:val="22"/>
        </w:rPr>
        <w:t xml:space="preserve">“Appendix G. Faculty Annual Review Forms.” in Walking the Talk. Towards a Values-Aligned Academy. </w:t>
      </w:r>
      <w:r w:rsidR="00314F26" w:rsidRPr="00DB741E">
        <w:rPr>
          <w:rFonts w:asciiTheme="majorBidi" w:hAnsiTheme="majorBidi" w:cstheme="majorBidi"/>
          <w:i/>
          <w:iCs/>
          <w:sz w:val="22"/>
          <w:szCs w:val="22"/>
        </w:rPr>
        <w:t>White Paper</w:t>
      </w:r>
      <w:r w:rsidR="00314F26" w:rsidRPr="00DB741E">
        <w:rPr>
          <w:rFonts w:asciiTheme="majorBidi" w:hAnsiTheme="majorBidi" w:cstheme="majorBidi"/>
          <w:sz w:val="22"/>
          <w:szCs w:val="22"/>
        </w:rPr>
        <w:t xml:space="preserve">. The </w:t>
      </w:r>
      <w:proofErr w:type="spellStart"/>
      <w:r w:rsidR="00314F26" w:rsidRPr="00DB741E">
        <w:rPr>
          <w:rFonts w:asciiTheme="majorBidi" w:hAnsiTheme="majorBidi" w:cstheme="majorBidi"/>
          <w:sz w:val="22"/>
          <w:szCs w:val="22"/>
        </w:rPr>
        <w:t>HuMetricsHSS</w:t>
      </w:r>
      <w:proofErr w:type="spellEnd"/>
      <w:r w:rsidR="00314F26" w:rsidRPr="00DB741E">
        <w:rPr>
          <w:rFonts w:asciiTheme="majorBidi" w:hAnsiTheme="majorBidi" w:cstheme="majorBidi"/>
          <w:sz w:val="22"/>
          <w:szCs w:val="22"/>
        </w:rPr>
        <w:t xml:space="preserve"> Team: Nicky Agate, Christopher P. Long, Bonnie Russell, Rebecca Kennison, Penelope Weber, Simone Sacchi, Jason Rhody, Bonnie Thornton Dill. February 2022. </w:t>
      </w:r>
      <w:hyperlink r:id="rId61" w:tgtFrame="_blank" w:history="1">
        <w:r w:rsidR="00314F26" w:rsidRPr="00DB741E">
          <w:rPr>
            <w:rStyle w:val="Hyperlink"/>
            <w:rFonts w:asciiTheme="majorBidi" w:hAnsiTheme="majorBidi" w:cstheme="majorBidi"/>
            <w:sz w:val="22"/>
            <w:szCs w:val="22"/>
            <w:shd w:val="clear" w:color="auto" w:fill="FEFEFF"/>
          </w:rPr>
          <w:t>https://doi.org/10.17613/w69a-3094</w:t>
        </w:r>
      </w:hyperlink>
    </w:p>
    <w:p w14:paraId="3B875A8A" w14:textId="77777777" w:rsidR="00314F26" w:rsidRPr="00DB741E" w:rsidRDefault="00314F26" w:rsidP="00F5781F">
      <w:pPr>
        <w:tabs>
          <w:tab w:val="left" w:pos="720"/>
        </w:tabs>
        <w:rPr>
          <w:rFonts w:asciiTheme="majorBidi" w:eastAsia="Calibri" w:hAnsiTheme="majorBidi" w:cstheme="majorBidi"/>
          <w:color w:val="272728"/>
          <w:sz w:val="22"/>
          <w:szCs w:val="22"/>
        </w:rPr>
      </w:pPr>
    </w:p>
    <w:p w14:paraId="52A93866" w14:textId="1969063A" w:rsidR="00314F26" w:rsidRPr="00DB741E" w:rsidRDefault="00314F26" w:rsidP="00F5781F">
      <w:pPr>
        <w:pStyle w:val="ListParagraph"/>
        <w:numPr>
          <w:ilvl w:val="0"/>
          <w:numId w:val="35"/>
        </w:numPr>
        <w:tabs>
          <w:tab w:val="left" w:pos="720"/>
        </w:tabs>
        <w:ind w:left="360"/>
        <w:rPr>
          <w:rFonts w:asciiTheme="majorBidi" w:eastAsia="Calibri" w:hAnsiTheme="majorBidi" w:cstheme="majorBidi"/>
          <w:color w:val="000000" w:themeColor="text1"/>
          <w:sz w:val="22"/>
          <w:szCs w:val="22"/>
        </w:rPr>
      </w:pPr>
      <w:r w:rsidRPr="00DB741E">
        <w:rPr>
          <w:rFonts w:asciiTheme="majorBidi" w:eastAsia="Calibri" w:hAnsiTheme="majorBidi" w:cstheme="majorBidi"/>
          <w:color w:val="000000" w:themeColor="text1"/>
          <w:sz w:val="22"/>
          <w:szCs w:val="22"/>
        </w:rPr>
        <w:t xml:space="preserve">Blog post. </w:t>
      </w:r>
      <w:r w:rsidR="006D1F93" w:rsidRPr="00DB741E">
        <w:rPr>
          <w:rFonts w:asciiTheme="majorBidi" w:hAnsiTheme="majorBidi" w:cstheme="majorBidi"/>
          <w:sz w:val="22"/>
          <w:szCs w:val="22"/>
        </w:rPr>
        <w:t>Fritzsche</w:t>
      </w:r>
      <w:r w:rsidR="006D1F93" w:rsidRPr="00DB741E">
        <w:rPr>
          <w:rFonts w:ascii="Times" w:hAnsi="Times"/>
          <w:sz w:val="22"/>
          <w:szCs w:val="22"/>
        </w:rPr>
        <w:t>, Sonja.</w:t>
      </w:r>
      <w:r w:rsidR="00DA2885" w:rsidRPr="00DB741E">
        <w:rPr>
          <w:rFonts w:asciiTheme="majorBidi" w:eastAsia="Calibri" w:hAnsiTheme="majorBidi" w:cstheme="majorBidi"/>
          <w:color w:val="000000" w:themeColor="text1"/>
          <w:sz w:val="22"/>
          <w:szCs w:val="22"/>
        </w:rPr>
        <w:t xml:space="preserve"> </w:t>
      </w:r>
      <w:r w:rsidRPr="00DB741E">
        <w:rPr>
          <w:rFonts w:asciiTheme="majorBidi" w:eastAsia="Calibri" w:hAnsiTheme="majorBidi" w:cstheme="majorBidi"/>
          <w:color w:val="000000" w:themeColor="text1"/>
          <w:sz w:val="22"/>
          <w:szCs w:val="22"/>
        </w:rPr>
        <w:t xml:space="preserve">“Some Practical Tips on Managing Academic Work/Caregiving Balance During COVID-19.” September 20, 2020. Medium.com </w:t>
      </w:r>
      <w:hyperlink r:id="rId62" w:history="1">
        <w:r w:rsidRPr="00DB741E">
          <w:rPr>
            <w:rStyle w:val="Hyperlink"/>
            <w:rFonts w:asciiTheme="majorBidi" w:eastAsia="Calibri" w:hAnsiTheme="majorBidi" w:cstheme="majorBidi"/>
            <w:color w:val="000000" w:themeColor="text1"/>
            <w:sz w:val="22"/>
            <w:szCs w:val="22"/>
          </w:rPr>
          <w:t>https://medium.com/@fritzsc9</w:t>
        </w:r>
      </w:hyperlink>
    </w:p>
    <w:p w14:paraId="40E579D8" w14:textId="77777777" w:rsidR="00314F26" w:rsidRPr="00DB741E" w:rsidRDefault="00314F26" w:rsidP="00F5781F">
      <w:pPr>
        <w:rPr>
          <w:rFonts w:ascii="Times" w:hAnsi="Times"/>
          <w:color w:val="000000"/>
          <w:sz w:val="22"/>
          <w:szCs w:val="22"/>
        </w:rPr>
      </w:pPr>
    </w:p>
    <w:p w14:paraId="5A44E21D" w14:textId="6724ABB5" w:rsidR="009366D7" w:rsidRPr="00DB741E" w:rsidRDefault="00314F26" w:rsidP="00F5781F">
      <w:pPr>
        <w:pStyle w:val="ListParagraph"/>
        <w:numPr>
          <w:ilvl w:val="0"/>
          <w:numId w:val="35"/>
        </w:numPr>
        <w:ind w:left="360"/>
        <w:rPr>
          <w:rStyle w:val="Hyperlink"/>
          <w:rFonts w:ascii="Times" w:hAnsi="Times"/>
          <w:sz w:val="22"/>
          <w:szCs w:val="22"/>
        </w:rPr>
      </w:pPr>
      <w:r w:rsidRPr="00DB741E">
        <w:rPr>
          <w:rFonts w:ascii="Times" w:hAnsi="Times"/>
          <w:color w:val="000000"/>
          <w:sz w:val="22"/>
          <w:szCs w:val="22"/>
        </w:rPr>
        <w:t xml:space="preserve">Invited essay. </w:t>
      </w:r>
      <w:r w:rsidR="006D1F93" w:rsidRPr="00DB741E">
        <w:rPr>
          <w:rFonts w:asciiTheme="majorBidi" w:hAnsiTheme="majorBidi" w:cstheme="majorBidi"/>
          <w:sz w:val="22"/>
          <w:szCs w:val="22"/>
        </w:rPr>
        <w:t>Fritzsche</w:t>
      </w:r>
      <w:r w:rsidR="006D1F93" w:rsidRPr="00DB741E">
        <w:rPr>
          <w:rFonts w:ascii="Times" w:hAnsi="Times"/>
          <w:sz w:val="22"/>
          <w:szCs w:val="22"/>
        </w:rPr>
        <w:t>, Sonja. “</w:t>
      </w:r>
      <w:r w:rsidRPr="00DB741E">
        <w:rPr>
          <w:rFonts w:ascii="Times" w:hAnsi="Times"/>
          <w:sz w:val="22"/>
          <w:szCs w:val="22"/>
        </w:rPr>
        <w:t xml:space="preserve">Diversifying Knowledges - How Do We Re-Imagine Annual Review and Promotion and Tenure Criteria?” Reimagining the Discipline. German Studies, the Humanities, and the University. Cornell University. May 28, 2020. </w:t>
      </w:r>
      <w:hyperlink r:id="rId63" w:history="1">
        <w:r w:rsidRPr="00DB741E">
          <w:rPr>
            <w:rStyle w:val="Hyperlink"/>
            <w:rFonts w:ascii="Times" w:hAnsi="Times"/>
            <w:sz w:val="22"/>
            <w:szCs w:val="22"/>
          </w:rPr>
          <w:t>https://futurehumanities.wixsite.com/re-imagining</w:t>
        </w:r>
      </w:hyperlink>
    </w:p>
    <w:p w14:paraId="1FA350A6" w14:textId="77777777" w:rsidR="009366D7" w:rsidRPr="00DB741E" w:rsidRDefault="009366D7" w:rsidP="009366D7">
      <w:pPr>
        <w:pStyle w:val="ListParagraph"/>
        <w:rPr>
          <w:rFonts w:ascii="Times" w:hAnsi="Times"/>
          <w:sz w:val="22"/>
          <w:szCs w:val="22"/>
        </w:rPr>
      </w:pPr>
    </w:p>
    <w:p w14:paraId="3E8036AD" w14:textId="247C93F5" w:rsidR="00314F26" w:rsidRPr="00DB741E" w:rsidRDefault="00314F26" w:rsidP="00F5781F">
      <w:pPr>
        <w:pStyle w:val="ListParagraph"/>
        <w:numPr>
          <w:ilvl w:val="0"/>
          <w:numId w:val="35"/>
        </w:numPr>
        <w:ind w:left="360"/>
        <w:rPr>
          <w:rFonts w:ascii="Times" w:hAnsi="Times"/>
          <w:color w:val="0000FF"/>
          <w:sz w:val="22"/>
          <w:szCs w:val="22"/>
          <w:u w:val="single"/>
        </w:rPr>
      </w:pPr>
      <w:r w:rsidRPr="00DB741E">
        <w:rPr>
          <w:rFonts w:ascii="Times" w:hAnsi="Times"/>
          <w:sz w:val="22"/>
          <w:szCs w:val="22"/>
        </w:rPr>
        <w:t>Cara Cilano, Sonja Fritzsche, Bill Hart-Davidson, and Christopher P. Long. “Staying with the Trouble</w:t>
      </w:r>
      <w:r w:rsidRPr="00DB741E" w:rsidDel="0389D419">
        <w:rPr>
          <w:rFonts w:ascii="Times" w:hAnsi="Times"/>
          <w:sz w:val="22"/>
          <w:szCs w:val="22"/>
        </w:rPr>
        <w:t xml:space="preserve"> </w:t>
      </w:r>
      <w:r w:rsidRPr="00DB741E">
        <w:rPr>
          <w:rFonts w:ascii="Times" w:hAnsi="Times"/>
          <w:sz w:val="22"/>
          <w:szCs w:val="22"/>
        </w:rPr>
        <w:t xml:space="preserve">- Designing a Values-enacted Academy.” </w:t>
      </w:r>
      <w:r w:rsidRPr="00DB741E">
        <w:rPr>
          <w:rFonts w:ascii="Times" w:hAnsi="Times" w:cs="Arial"/>
          <w:i/>
          <w:iCs/>
          <w:sz w:val="22"/>
          <w:szCs w:val="22"/>
        </w:rPr>
        <w:t>London School of Economics Social Impact Blog</w:t>
      </w:r>
      <w:r w:rsidRPr="00DB741E">
        <w:rPr>
          <w:rFonts w:ascii="Times" w:hAnsi="Times" w:cs="Arial"/>
          <w:sz w:val="22"/>
          <w:szCs w:val="22"/>
        </w:rPr>
        <w:t>, April 23, 2020.</w:t>
      </w:r>
      <w:r w:rsidRPr="00DB741E">
        <w:rPr>
          <w:rFonts w:ascii="Times" w:hAnsi="Times" w:cs="Arial"/>
          <w:sz w:val="22"/>
          <w:szCs w:val="22"/>
        </w:rPr>
        <w:br/>
      </w:r>
      <w:hyperlink r:id="rId64" w:history="1">
        <w:r w:rsidRPr="00DB741E">
          <w:rPr>
            <w:rStyle w:val="Hyperlink"/>
            <w:sz w:val="22"/>
            <w:szCs w:val="22"/>
          </w:rPr>
          <w:t>https://blogs.lse.ac.uk/impactofsocialsciences/2020/04/23/staying-with-the-trouble-designing-a-values-enacted-academy/</w:t>
        </w:r>
      </w:hyperlink>
    </w:p>
    <w:p w14:paraId="5A16578C" w14:textId="77777777" w:rsidR="00C05691" w:rsidRPr="00DB741E" w:rsidRDefault="00C05691" w:rsidP="00C05691">
      <w:pPr>
        <w:pStyle w:val="ListParagraph"/>
        <w:rPr>
          <w:rFonts w:ascii="Times" w:hAnsi="Times"/>
          <w:color w:val="0000FF"/>
          <w:sz w:val="22"/>
          <w:szCs w:val="22"/>
          <w:u w:val="single"/>
        </w:rPr>
      </w:pPr>
    </w:p>
    <w:p w14:paraId="020672A6" w14:textId="77777777" w:rsidR="00C05691" w:rsidRPr="00DB741E" w:rsidRDefault="00C05691" w:rsidP="00C05691">
      <w:pPr>
        <w:pStyle w:val="Heading3"/>
        <w:numPr>
          <w:ilvl w:val="0"/>
          <w:numId w:val="35"/>
        </w:numPr>
        <w:shd w:val="clear" w:color="auto" w:fill="FFFFFF"/>
        <w:spacing w:before="0"/>
        <w:ind w:left="360"/>
        <w:textAlignment w:val="baseline"/>
        <w:rPr>
          <w:rFonts w:ascii="Times" w:hAnsi="Times" w:hint="eastAsia"/>
          <w:sz w:val="22"/>
          <w:szCs w:val="22"/>
        </w:rPr>
      </w:pPr>
      <w:r w:rsidRPr="00DB741E">
        <w:rPr>
          <w:rFonts w:ascii="Times" w:hAnsi="Times"/>
          <w:sz w:val="22"/>
          <w:szCs w:val="22"/>
        </w:rPr>
        <w:t>Charting Pathways of Intellectual Leadership Materials on the Knowledge Commons</w:t>
      </w:r>
    </w:p>
    <w:p w14:paraId="48682029" w14:textId="49AF22F4" w:rsidR="008B6C9B" w:rsidRPr="00DB741E" w:rsidRDefault="006D1F93" w:rsidP="008B6C9B">
      <w:pPr>
        <w:pStyle w:val="ListParagraph"/>
        <w:numPr>
          <w:ilvl w:val="0"/>
          <w:numId w:val="36"/>
        </w:numPr>
        <w:rPr>
          <w:b/>
          <w:bCs/>
          <w:sz w:val="22"/>
          <w:szCs w:val="22"/>
        </w:rPr>
      </w:pPr>
      <w:r w:rsidRPr="00DB741E">
        <w:rPr>
          <w:rFonts w:asciiTheme="majorBidi" w:hAnsiTheme="majorBidi" w:cstheme="majorBidi"/>
          <w:sz w:val="22"/>
          <w:szCs w:val="22"/>
        </w:rPr>
        <w:t>Fritzsche</w:t>
      </w:r>
      <w:r w:rsidRPr="00DB741E">
        <w:rPr>
          <w:rFonts w:ascii="Times" w:hAnsi="Times"/>
          <w:sz w:val="22"/>
          <w:szCs w:val="22"/>
        </w:rPr>
        <w:t>, Sonja</w:t>
      </w:r>
      <w:r w:rsidR="008B6C9B" w:rsidRPr="00DB741E">
        <w:rPr>
          <w:color w:val="000000"/>
          <w:sz w:val="22"/>
          <w:szCs w:val="22"/>
        </w:rPr>
        <w:t>. “</w:t>
      </w:r>
      <w:r w:rsidR="008B6C9B" w:rsidRPr="00DB741E">
        <w:rPr>
          <w:sz w:val="22"/>
          <w:szCs w:val="22"/>
        </w:rPr>
        <w:t>For Deans, Associate Deans, and Chairpersons: Tips on Charting Pathways of Intellectual Leadership (CPIL) Implementation.” 2025. Licensed under CC By 4.0.</w:t>
      </w:r>
      <w:r w:rsidR="00DA586B" w:rsidRPr="00DB741E">
        <w:rPr>
          <w:sz w:val="22"/>
          <w:szCs w:val="22"/>
        </w:rPr>
        <w:t xml:space="preserve"> </w:t>
      </w:r>
      <w:hyperlink r:id="rId65" w:history="1">
        <w:r w:rsidR="00DD06D0" w:rsidRPr="00DB741E">
          <w:rPr>
            <w:rStyle w:val="Hyperlink"/>
            <w:sz w:val="22"/>
            <w:szCs w:val="22"/>
          </w:rPr>
          <w:t>https://doi.org/10.17613/0wtxy-jxa28</w:t>
        </w:r>
      </w:hyperlink>
      <w:r w:rsidR="00DD06D0" w:rsidRPr="00DB741E">
        <w:rPr>
          <w:sz w:val="22"/>
          <w:szCs w:val="22"/>
        </w:rPr>
        <w:t xml:space="preserve">. </w:t>
      </w:r>
    </w:p>
    <w:p w14:paraId="4C68EF2B" w14:textId="56E1BF06" w:rsidR="00C05691" w:rsidRPr="00DB741E" w:rsidRDefault="006D1F93" w:rsidP="00C05691">
      <w:pPr>
        <w:pStyle w:val="Heading3"/>
        <w:numPr>
          <w:ilvl w:val="0"/>
          <w:numId w:val="36"/>
        </w:numPr>
        <w:shd w:val="clear" w:color="auto" w:fill="FFFFFF"/>
        <w:spacing w:before="0"/>
        <w:textAlignment w:val="baseline"/>
        <w:rPr>
          <w:rFonts w:asciiTheme="majorBidi" w:eastAsia="Times New Roman" w:hAnsiTheme="majorBidi"/>
          <w:color w:val="000000"/>
          <w:sz w:val="22"/>
          <w:szCs w:val="22"/>
        </w:rPr>
      </w:pPr>
      <w:r w:rsidRPr="00DB741E">
        <w:rPr>
          <w:rFonts w:asciiTheme="majorBidi" w:hAnsiTheme="majorBidi"/>
          <w:sz w:val="22"/>
          <w:szCs w:val="22"/>
        </w:rPr>
        <w:t>Fritzsche</w:t>
      </w:r>
      <w:r w:rsidRPr="00DB741E">
        <w:rPr>
          <w:rFonts w:ascii="Times" w:hAnsi="Times"/>
          <w:sz w:val="22"/>
          <w:szCs w:val="22"/>
        </w:rPr>
        <w:t xml:space="preserve">, Sonja. </w:t>
      </w:r>
      <w:hyperlink r:id="rId66" w:history="1">
        <w:r w:rsidR="00C05691" w:rsidRPr="00DB741E">
          <w:rPr>
            <w:rStyle w:val="Hyperlink"/>
            <w:rFonts w:asciiTheme="majorBidi" w:eastAsia="Times New Roman" w:hAnsiTheme="majorBidi" w:cstheme="majorBidi"/>
            <w:sz w:val="22"/>
            <w:szCs w:val="22"/>
          </w:rPr>
          <w:t>“Work Plan Template for Adaptation”</w:t>
        </w:r>
      </w:hyperlink>
      <w:r w:rsidR="00C05691" w:rsidRPr="00DB741E">
        <w:rPr>
          <w:rFonts w:asciiTheme="majorBidi" w:eastAsia="Times New Roman" w:hAnsiTheme="majorBidi"/>
          <w:color w:val="000000"/>
          <w:sz w:val="22"/>
          <w:szCs w:val="22"/>
        </w:rPr>
        <w:t xml:space="preserve"> 2024. Licensed under </w:t>
      </w:r>
      <w:hyperlink r:id="rId67" w:history="1">
        <w:r w:rsidR="00C05691" w:rsidRPr="00DB741E">
          <w:rPr>
            <w:rStyle w:val="Hyperlink"/>
            <w:rFonts w:asciiTheme="majorBidi" w:eastAsia="Times New Roman" w:hAnsiTheme="majorBidi" w:cstheme="majorBidi"/>
            <w:sz w:val="22"/>
            <w:szCs w:val="22"/>
          </w:rPr>
          <w:t>CC By 4.0</w:t>
        </w:r>
      </w:hyperlink>
      <w:r w:rsidR="00C05691" w:rsidRPr="00DB741E">
        <w:rPr>
          <w:rFonts w:asciiTheme="majorBidi" w:eastAsia="Times New Roman" w:hAnsiTheme="majorBidi"/>
          <w:color w:val="000000"/>
          <w:sz w:val="22"/>
          <w:szCs w:val="22"/>
        </w:rPr>
        <w:t>.</w:t>
      </w:r>
    </w:p>
    <w:p w14:paraId="70AC2C8C" w14:textId="172C2640" w:rsidR="00C05691" w:rsidRPr="00DB741E" w:rsidRDefault="006D1F93" w:rsidP="00C05691">
      <w:pPr>
        <w:pStyle w:val="Heading3"/>
        <w:numPr>
          <w:ilvl w:val="0"/>
          <w:numId w:val="36"/>
        </w:numPr>
        <w:shd w:val="clear" w:color="auto" w:fill="FFFFFF"/>
        <w:spacing w:before="0"/>
        <w:textAlignment w:val="baseline"/>
        <w:rPr>
          <w:rFonts w:asciiTheme="majorBidi" w:eastAsia="Times New Roman" w:hAnsiTheme="majorBidi"/>
          <w:color w:val="000000"/>
          <w:sz w:val="22"/>
          <w:szCs w:val="22"/>
        </w:rPr>
      </w:pPr>
      <w:r w:rsidRPr="00DB741E">
        <w:rPr>
          <w:rFonts w:asciiTheme="majorBidi" w:hAnsiTheme="majorBidi"/>
          <w:sz w:val="22"/>
          <w:szCs w:val="22"/>
        </w:rPr>
        <w:t>Fritzsche</w:t>
      </w:r>
      <w:r w:rsidRPr="00DB741E">
        <w:rPr>
          <w:rFonts w:ascii="Times" w:hAnsi="Times"/>
          <w:sz w:val="22"/>
          <w:szCs w:val="22"/>
        </w:rPr>
        <w:t xml:space="preserve">, Sonja, </w:t>
      </w:r>
      <w:r w:rsidR="00C05691" w:rsidRPr="00DB741E">
        <w:rPr>
          <w:rFonts w:asciiTheme="majorBidi" w:hAnsiTheme="majorBidi"/>
          <w:color w:val="000000" w:themeColor="text1"/>
          <w:sz w:val="22"/>
          <w:szCs w:val="22"/>
        </w:rPr>
        <w:t>Bill Hart-Davidson, and Christopher P. Long</w:t>
      </w:r>
      <w:r w:rsidR="00C05691" w:rsidRPr="00DB741E">
        <w:rPr>
          <w:rFonts w:asciiTheme="majorBidi" w:hAnsiTheme="majorBidi"/>
          <w:sz w:val="22"/>
          <w:szCs w:val="22"/>
        </w:rPr>
        <w:t xml:space="preserve">. </w:t>
      </w:r>
      <w:hyperlink r:id="rId68" w:history="1">
        <w:r w:rsidR="00C05691" w:rsidRPr="00DB741E">
          <w:rPr>
            <w:rStyle w:val="Hyperlink"/>
            <w:rFonts w:asciiTheme="majorBidi" w:hAnsiTheme="majorBidi" w:cstheme="majorBidi"/>
            <w:sz w:val="22"/>
            <w:szCs w:val="22"/>
          </w:rPr>
          <w:t>“</w:t>
        </w:r>
        <w:r w:rsidR="00C05691" w:rsidRPr="00DB741E">
          <w:rPr>
            <w:rStyle w:val="Hyperlink"/>
            <w:rFonts w:asciiTheme="majorBidi" w:eastAsia="Times New Roman" w:hAnsiTheme="majorBidi" w:cstheme="majorBidi"/>
            <w:sz w:val="22"/>
            <w:szCs w:val="22"/>
          </w:rPr>
          <w:t>CPIL Venn Diagram for Academic Advisors.”</w:t>
        </w:r>
      </w:hyperlink>
      <w:r w:rsidR="00C05691" w:rsidRPr="00DB741E">
        <w:rPr>
          <w:rFonts w:asciiTheme="majorBidi" w:eastAsia="Times New Roman" w:hAnsiTheme="majorBidi"/>
          <w:color w:val="000000"/>
          <w:sz w:val="22"/>
          <w:szCs w:val="22"/>
        </w:rPr>
        <w:t xml:space="preserve"> 2021. Licensed under </w:t>
      </w:r>
      <w:hyperlink r:id="rId69" w:history="1">
        <w:r w:rsidR="00C05691" w:rsidRPr="00DB741E">
          <w:rPr>
            <w:rStyle w:val="Hyperlink"/>
            <w:rFonts w:asciiTheme="majorBidi" w:eastAsia="Times New Roman" w:hAnsiTheme="majorBidi" w:cstheme="majorBidi"/>
            <w:sz w:val="22"/>
            <w:szCs w:val="22"/>
          </w:rPr>
          <w:t>CC By 4.0</w:t>
        </w:r>
      </w:hyperlink>
      <w:r w:rsidR="00C05691" w:rsidRPr="00DB741E">
        <w:rPr>
          <w:rFonts w:asciiTheme="majorBidi" w:eastAsia="Times New Roman" w:hAnsiTheme="majorBidi"/>
          <w:color w:val="000000"/>
          <w:sz w:val="22"/>
          <w:szCs w:val="22"/>
        </w:rPr>
        <w:t>.</w:t>
      </w:r>
    </w:p>
    <w:p w14:paraId="1835E53B" w14:textId="43F871B5" w:rsidR="00C05691" w:rsidRPr="00DB741E" w:rsidRDefault="006D1F93" w:rsidP="00C05691">
      <w:pPr>
        <w:pStyle w:val="Heading3"/>
        <w:numPr>
          <w:ilvl w:val="0"/>
          <w:numId w:val="36"/>
        </w:numPr>
        <w:shd w:val="clear" w:color="auto" w:fill="FFFFFF"/>
        <w:spacing w:before="0"/>
        <w:textAlignment w:val="baseline"/>
        <w:rPr>
          <w:color w:val="000000"/>
          <w:sz w:val="22"/>
          <w:szCs w:val="22"/>
        </w:rPr>
      </w:pPr>
      <w:r w:rsidRPr="00DB741E">
        <w:rPr>
          <w:rFonts w:asciiTheme="majorBidi" w:hAnsiTheme="majorBidi"/>
          <w:sz w:val="22"/>
          <w:szCs w:val="22"/>
        </w:rPr>
        <w:t>Fritzsche</w:t>
      </w:r>
      <w:r w:rsidRPr="00DB741E">
        <w:rPr>
          <w:rFonts w:ascii="Times" w:hAnsi="Times"/>
          <w:sz w:val="22"/>
          <w:szCs w:val="22"/>
        </w:rPr>
        <w:t xml:space="preserve">, Sonja </w:t>
      </w:r>
      <w:r w:rsidR="00C05691" w:rsidRPr="00DB741E">
        <w:rPr>
          <w:rFonts w:ascii="Times" w:hAnsi="Times"/>
          <w:sz w:val="22"/>
          <w:szCs w:val="22"/>
        </w:rPr>
        <w:t xml:space="preserve">and Leann Dalimonte. </w:t>
      </w:r>
      <w:hyperlink r:id="rId70" w:history="1">
        <w:r w:rsidR="00C05691" w:rsidRPr="00DB741E">
          <w:rPr>
            <w:rStyle w:val="Hyperlink"/>
            <w:rFonts w:ascii="Times" w:hAnsi="Times" w:cstheme="majorBidi"/>
            <w:sz w:val="22"/>
            <w:szCs w:val="22"/>
          </w:rPr>
          <w:t>“</w:t>
        </w:r>
        <w:r w:rsidR="00C05691" w:rsidRPr="00DB741E">
          <w:rPr>
            <w:rStyle w:val="Hyperlink"/>
            <w:rFonts w:asciiTheme="majorBidi" w:hAnsiTheme="majorBidi" w:cstheme="majorBidi"/>
            <w:sz w:val="22"/>
            <w:szCs w:val="22"/>
          </w:rPr>
          <w:t>Faculty and Staff Development as Essential Component of the Charting a Pathway to Intellectual Leadership model.”</w:t>
        </w:r>
      </w:hyperlink>
      <w:r w:rsidR="00C05691" w:rsidRPr="00DB741E">
        <w:rPr>
          <w:rFonts w:asciiTheme="majorBidi" w:hAnsiTheme="majorBidi"/>
          <w:color w:val="000000"/>
          <w:sz w:val="22"/>
          <w:szCs w:val="22"/>
        </w:rPr>
        <w:t xml:space="preserve"> 2019. Licensed under </w:t>
      </w:r>
      <w:hyperlink r:id="rId71" w:history="1">
        <w:r w:rsidR="00C05691" w:rsidRPr="00DB741E">
          <w:rPr>
            <w:rStyle w:val="Hyperlink"/>
            <w:rFonts w:asciiTheme="majorBidi" w:hAnsiTheme="majorBidi" w:cstheme="majorBidi"/>
            <w:sz w:val="22"/>
            <w:szCs w:val="22"/>
          </w:rPr>
          <w:t>CC By 4.0</w:t>
        </w:r>
      </w:hyperlink>
      <w:r w:rsidR="00C05691" w:rsidRPr="00DB741E">
        <w:rPr>
          <w:rFonts w:asciiTheme="majorBidi" w:hAnsiTheme="majorBidi"/>
          <w:color w:val="000000"/>
          <w:sz w:val="22"/>
          <w:szCs w:val="22"/>
        </w:rPr>
        <w:t>.</w:t>
      </w:r>
    </w:p>
    <w:p w14:paraId="75626053" w14:textId="1E7B4FB6" w:rsidR="00C05691" w:rsidRPr="00DB741E" w:rsidRDefault="006D1F93" w:rsidP="00C05691">
      <w:pPr>
        <w:pStyle w:val="ListParagraph"/>
        <w:numPr>
          <w:ilvl w:val="0"/>
          <w:numId w:val="36"/>
        </w:numPr>
        <w:rPr>
          <w:rFonts w:ascii="Times" w:hAnsi="Times"/>
          <w:sz w:val="22"/>
          <w:szCs w:val="22"/>
        </w:rPr>
      </w:pPr>
      <w:r w:rsidRPr="00DB741E">
        <w:rPr>
          <w:rFonts w:asciiTheme="majorBidi" w:hAnsiTheme="majorBidi" w:cstheme="majorBidi"/>
          <w:sz w:val="22"/>
          <w:szCs w:val="22"/>
        </w:rPr>
        <w:t>Fritzsche</w:t>
      </w:r>
      <w:r w:rsidRPr="00DB741E">
        <w:rPr>
          <w:rFonts w:ascii="Times" w:hAnsi="Times"/>
          <w:sz w:val="22"/>
          <w:szCs w:val="22"/>
        </w:rPr>
        <w:t xml:space="preserve">, Sonja, </w:t>
      </w:r>
      <w:r w:rsidR="00C05691" w:rsidRPr="00DB741E">
        <w:rPr>
          <w:rFonts w:ascii="Times" w:hAnsi="Times"/>
          <w:sz w:val="22"/>
          <w:szCs w:val="22"/>
        </w:rPr>
        <w:t xml:space="preserve">Bill Hart-Davidson, and Christopher P. Long. </w:t>
      </w:r>
      <w:hyperlink r:id="rId72" w:history="1">
        <w:r w:rsidR="00C05691" w:rsidRPr="00DB741E">
          <w:rPr>
            <w:rStyle w:val="Hyperlink"/>
            <w:rFonts w:ascii="Times" w:hAnsi="Times"/>
            <w:sz w:val="22"/>
            <w:szCs w:val="22"/>
          </w:rPr>
          <w:t>“Values, Outcomes, &amp; Activities of Intellectual Leadership.”</w:t>
        </w:r>
      </w:hyperlink>
      <w:r w:rsidR="00C05691" w:rsidRPr="00DB741E">
        <w:rPr>
          <w:rFonts w:ascii="Times" w:hAnsi="Times"/>
          <w:sz w:val="22"/>
          <w:szCs w:val="22"/>
        </w:rPr>
        <w:t xml:space="preserve">  2017. Licensed under </w:t>
      </w:r>
      <w:hyperlink r:id="rId73" w:history="1">
        <w:r w:rsidR="00C05691" w:rsidRPr="00DB741E">
          <w:rPr>
            <w:rStyle w:val="Hyperlink"/>
            <w:rFonts w:ascii="Times" w:hAnsi="Times"/>
            <w:sz w:val="22"/>
            <w:szCs w:val="22"/>
          </w:rPr>
          <w:t>CC By 4.0</w:t>
        </w:r>
      </w:hyperlink>
      <w:r w:rsidR="00C05691" w:rsidRPr="00DB741E">
        <w:rPr>
          <w:rStyle w:val="Hyperlink"/>
          <w:rFonts w:ascii="Times" w:hAnsi="Times"/>
          <w:sz w:val="22"/>
          <w:szCs w:val="22"/>
        </w:rPr>
        <w:t xml:space="preserve"> </w:t>
      </w:r>
    </w:p>
    <w:p w14:paraId="57BE5134" w14:textId="77777777" w:rsidR="00314F26" w:rsidRPr="00DB741E" w:rsidRDefault="00314F26" w:rsidP="00F5781F">
      <w:pPr>
        <w:rPr>
          <w:rFonts w:ascii="Times" w:hAnsi="Times"/>
          <w:sz w:val="22"/>
          <w:szCs w:val="22"/>
        </w:rPr>
      </w:pPr>
    </w:p>
    <w:p w14:paraId="19B51FD7" w14:textId="47B66E76" w:rsidR="00314F26" w:rsidRPr="00DB741E" w:rsidRDefault="00314F26" w:rsidP="0025439B">
      <w:pPr>
        <w:pStyle w:val="ListParagraph"/>
        <w:numPr>
          <w:ilvl w:val="0"/>
          <w:numId w:val="43"/>
        </w:numPr>
        <w:autoSpaceDE w:val="0"/>
        <w:autoSpaceDN w:val="0"/>
        <w:adjustRightInd w:val="0"/>
        <w:rPr>
          <w:color w:val="0000FF"/>
          <w:sz w:val="22"/>
          <w:szCs w:val="22"/>
        </w:rPr>
      </w:pPr>
      <w:r w:rsidRPr="00DB741E">
        <w:rPr>
          <w:rFonts w:ascii="Times" w:hAnsi="Times"/>
          <w:sz w:val="22"/>
          <w:szCs w:val="22"/>
        </w:rPr>
        <w:t xml:space="preserve">Invited blog post. </w:t>
      </w:r>
      <w:r w:rsidR="00DA2885" w:rsidRPr="00DB741E">
        <w:rPr>
          <w:rFonts w:asciiTheme="majorBidi" w:hAnsiTheme="majorBidi" w:cstheme="majorBidi"/>
          <w:sz w:val="22"/>
          <w:szCs w:val="22"/>
        </w:rPr>
        <w:t>Fritzsche</w:t>
      </w:r>
      <w:r w:rsidR="00DA2885" w:rsidRPr="00DB741E">
        <w:rPr>
          <w:rFonts w:ascii="Times" w:hAnsi="Times"/>
          <w:sz w:val="22"/>
          <w:szCs w:val="22"/>
        </w:rPr>
        <w:t xml:space="preserve">, </w:t>
      </w:r>
      <w:r w:rsidR="006D1F93" w:rsidRPr="00DB741E">
        <w:rPr>
          <w:rFonts w:ascii="Times" w:hAnsi="Times"/>
          <w:sz w:val="22"/>
          <w:szCs w:val="22"/>
        </w:rPr>
        <w:t xml:space="preserve">Sonja. </w:t>
      </w:r>
      <w:r w:rsidRPr="00DB741E">
        <w:rPr>
          <w:rFonts w:ascii="Times" w:hAnsi="Times"/>
          <w:sz w:val="22"/>
          <w:szCs w:val="22"/>
        </w:rPr>
        <w:t xml:space="preserve">“The Necessity of a Mentoring Program for Fixed-Term Faculty and Academic Specialists.” </w:t>
      </w:r>
      <w:r w:rsidRPr="00DB741E">
        <w:rPr>
          <w:rFonts w:ascii="Times" w:hAnsi="Times"/>
          <w:i/>
          <w:iCs/>
          <w:sz w:val="22"/>
          <w:szCs w:val="22"/>
        </w:rPr>
        <w:t>MSU Academic Advancement Network Newsletter</w:t>
      </w:r>
      <w:r w:rsidRPr="00DB741E">
        <w:rPr>
          <w:rFonts w:ascii="Times" w:hAnsi="Times"/>
          <w:sz w:val="22"/>
          <w:szCs w:val="22"/>
        </w:rPr>
        <w:t xml:space="preserve"> January 9, 2020.</w:t>
      </w:r>
      <w:r w:rsidRPr="00DB741E">
        <w:rPr>
          <w:rFonts w:ascii="Times" w:hAnsi="Times"/>
          <w:b/>
          <w:bCs/>
          <w:sz w:val="22"/>
          <w:szCs w:val="22"/>
        </w:rPr>
        <w:t xml:space="preserve"> </w:t>
      </w:r>
      <w:r w:rsidR="00782649" w:rsidRPr="00DB741E">
        <w:rPr>
          <w:sz w:val="22"/>
          <w:szCs w:val="22"/>
        </w:rPr>
        <w:t>https://fasd.msu.edu/news/ofasd-news-networking/</w:t>
      </w:r>
      <w:r w:rsidR="00D56176" w:rsidRPr="00DB741E">
        <w:rPr>
          <w:sz w:val="22"/>
          <w:szCs w:val="22"/>
        </w:rPr>
        <w:t xml:space="preserve"> and </w:t>
      </w:r>
      <w:r w:rsidR="0025439B" w:rsidRPr="00DB741E">
        <w:rPr>
          <w:color w:val="0000FF"/>
          <w:sz w:val="22"/>
          <w:szCs w:val="22"/>
        </w:rPr>
        <w:t>https://aan.msu.edu/2020/01/09/the-necessity-of-a-mentoring-program-for-fixed-term-faculty-andacademic-specialists/</w:t>
      </w:r>
      <w:r w:rsidRPr="00DB741E">
        <w:rPr>
          <w:rFonts w:ascii="Times" w:hAnsi="Times"/>
          <w:sz w:val="22"/>
          <w:szCs w:val="22"/>
        </w:rPr>
        <w:br/>
      </w:r>
    </w:p>
    <w:p w14:paraId="05130DB8" w14:textId="6B968ACD" w:rsidR="00314F26" w:rsidRPr="00DB741E" w:rsidRDefault="006D1F93" w:rsidP="00F5781F">
      <w:pPr>
        <w:pStyle w:val="ListParagraph"/>
        <w:widowControl w:val="0"/>
        <w:numPr>
          <w:ilvl w:val="0"/>
          <w:numId w:val="35"/>
        </w:numPr>
        <w:autoSpaceDE w:val="0"/>
        <w:autoSpaceDN w:val="0"/>
        <w:adjustRightInd w:val="0"/>
        <w:ind w:left="360"/>
        <w:rPr>
          <w:rFonts w:ascii="Times" w:hAnsi="Times"/>
          <w:sz w:val="22"/>
          <w:szCs w:val="22"/>
        </w:rPr>
      </w:pPr>
      <w:r w:rsidRPr="00DB741E">
        <w:rPr>
          <w:rFonts w:asciiTheme="majorBidi" w:hAnsiTheme="majorBidi" w:cstheme="majorBidi"/>
          <w:sz w:val="22"/>
          <w:szCs w:val="22"/>
        </w:rPr>
        <w:t>Fritzsche</w:t>
      </w:r>
      <w:r w:rsidRPr="00DB741E">
        <w:rPr>
          <w:rFonts w:ascii="Times" w:hAnsi="Times"/>
          <w:sz w:val="22"/>
          <w:szCs w:val="22"/>
        </w:rPr>
        <w:t xml:space="preserve">, Sonja. </w:t>
      </w:r>
      <w:r w:rsidR="00314F26" w:rsidRPr="00DB741E">
        <w:rPr>
          <w:rFonts w:ascii="Times" w:hAnsi="Times"/>
          <w:bCs/>
          <w:iCs/>
          <w:sz w:val="22"/>
          <w:szCs w:val="22"/>
        </w:rPr>
        <w:t xml:space="preserve">“The Education 2035 Initiative at MSU. Educational Technology and Artificial Intelligence.” Final Report. with Andrew Christlieb; AY 2018-2019. Michigan State University. </w:t>
      </w:r>
      <w:hyperlink r:id="rId74" w:history="1">
        <w:r w:rsidR="00314F26" w:rsidRPr="00DB741E">
          <w:rPr>
            <w:rStyle w:val="Hyperlink"/>
            <w:rFonts w:ascii="Times" w:hAnsi="Times"/>
            <w:bCs/>
            <w:iCs/>
            <w:sz w:val="22"/>
            <w:szCs w:val="22"/>
          </w:rPr>
          <w:t>https://education2035.marcom.cal.msu.edu/</w:t>
        </w:r>
      </w:hyperlink>
    </w:p>
    <w:p w14:paraId="318A6B86" w14:textId="77777777" w:rsidR="00314F26" w:rsidRPr="00DB741E" w:rsidRDefault="00314F26" w:rsidP="00F5781F">
      <w:pPr>
        <w:rPr>
          <w:rFonts w:ascii="Times" w:hAnsi="Times"/>
          <w:sz w:val="22"/>
          <w:szCs w:val="22"/>
        </w:rPr>
      </w:pPr>
    </w:p>
    <w:p w14:paraId="5AD14DD3" w14:textId="057669C3" w:rsidR="004004F4" w:rsidRPr="00DB741E" w:rsidRDefault="002D623F" w:rsidP="00F5781F">
      <w:pPr>
        <w:pStyle w:val="ListParagraph"/>
        <w:numPr>
          <w:ilvl w:val="0"/>
          <w:numId w:val="35"/>
        </w:numPr>
        <w:ind w:left="360"/>
        <w:rPr>
          <w:rFonts w:ascii="Times" w:hAnsi="Times"/>
          <w:sz w:val="22"/>
          <w:szCs w:val="22"/>
        </w:rPr>
      </w:pPr>
      <w:r w:rsidRPr="00DB741E">
        <w:rPr>
          <w:rFonts w:ascii="Times" w:hAnsi="Times"/>
          <w:sz w:val="22"/>
          <w:szCs w:val="22"/>
        </w:rPr>
        <w:t xml:space="preserve">Invited essay. </w:t>
      </w:r>
      <w:r w:rsidR="006D1F93" w:rsidRPr="00DB741E">
        <w:rPr>
          <w:rFonts w:asciiTheme="majorBidi" w:hAnsiTheme="majorBidi" w:cstheme="majorBidi"/>
          <w:sz w:val="22"/>
          <w:szCs w:val="22"/>
        </w:rPr>
        <w:t>Fritzsche</w:t>
      </w:r>
      <w:r w:rsidR="006D1F93" w:rsidRPr="00DB741E">
        <w:rPr>
          <w:rFonts w:ascii="Times" w:hAnsi="Times"/>
          <w:sz w:val="22"/>
          <w:szCs w:val="22"/>
        </w:rPr>
        <w:t xml:space="preserve">, Sonja. </w:t>
      </w:r>
      <w:r w:rsidR="0084600D" w:rsidRPr="00DB741E">
        <w:rPr>
          <w:rFonts w:ascii="Times" w:hAnsi="Times"/>
          <w:sz w:val="22"/>
          <w:szCs w:val="22"/>
        </w:rPr>
        <w:t xml:space="preserve">“Science-Fiction Fandom in United Berlin.” </w:t>
      </w:r>
      <w:r w:rsidR="0084600D" w:rsidRPr="00DB741E">
        <w:rPr>
          <w:rFonts w:ascii="Times" w:hAnsi="Times"/>
          <w:i/>
          <w:iCs/>
          <w:sz w:val="22"/>
          <w:szCs w:val="22"/>
        </w:rPr>
        <w:t>World Literature Today</w:t>
      </w:r>
      <w:r w:rsidR="0084600D" w:rsidRPr="00DB741E">
        <w:rPr>
          <w:rFonts w:ascii="Times" w:hAnsi="Times"/>
          <w:sz w:val="22"/>
          <w:szCs w:val="22"/>
        </w:rPr>
        <w:t>. The University of Oklahoma, November 2014. Web. 1 November 2014.</w:t>
      </w:r>
      <w:r w:rsidR="004004F4" w:rsidRPr="00DB741E">
        <w:rPr>
          <w:rFonts w:ascii="Times" w:hAnsi="Times"/>
          <w:sz w:val="22"/>
          <w:szCs w:val="22"/>
        </w:rPr>
        <w:t xml:space="preserve"> </w:t>
      </w:r>
      <w:hyperlink r:id="rId75" w:history="1">
        <w:r w:rsidR="004004F4" w:rsidRPr="00DB741E">
          <w:rPr>
            <w:rStyle w:val="Hyperlink"/>
            <w:rFonts w:ascii="Times" w:hAnsi="Times"/>
            <w:sz w:val="22"/>
            <w:szCs w:val="22"/>
          </w:rPr>
          <w:t>https://www.worldliteraturetoday.org/2014/november/science-fiction-fandom-united-berlin-sonja-fritzsche</w:t>
        </w:r>
      </w:hyperlink>
    </w:p>
    <w:p w14:paraId="2AA39023" w14:textId="77777777" w:rsidR="002A3ACF" w:rsidRPr="00DB741E" w:rsidRDefault="002A3ACF" w:rsidP="00F5781F">
      <w:pPr>
        <w:widowControl w:val="0"/>
        <w:autoSpaceDE w:val="0"/>
        <w:autoSpaceDN w:val="0"/>
        <w:adjustRightInd w:val="0"/>
        <w:rPr>
          <w:rFonts w:ascii="Times" w:hAnsi="Times"/>
          <w:sz w:val="22"/>
          <w:szCs w:val="22"/>
        </w:rPr>
      </w:pPr>
    </w:p>
    <w:p w14:paraId="0BE69F62" w14:textId="3CD6993F" w:rsidR="00B80B90" w:rsidRPr="00DB741E" w:rsidRDefault="00DF3850" w:rsidP="00F5781F">
      <w:pPr>
        <w:pStyle w:val="ListParagraph"/>
        <w:numPr>
          <w:ilvl w:val="0"/>
          <w:numId w:val="35"/>
        </w:numPr>
        <w:tabs>
          <w:tab w:val="left" w:pos="720"/>
        </w:tabs>
        <w:ind w:left="360"/>
        <w:rPr>
          <w:rFonts w:ascii="Times" w:hAnsi="Times"/>
          <w:sz w:val="22"/>
          <w:szCs w:val="22"/>
          <w:lang w:val="es-ES"/>
        </w:rPr>
      </w:pPr>
      <w:r w:rsidRPr="00DB741E">
        <w:rPr>
          <w:rFonts w:ascii="Times" w:hAnsi="Times"/>
          <w:sz w:val="22"/>
          <w:szCs w:val="22"/>
        </w:rPr>
        <w:t xml:space="preserve">Invited. </w:t>
      </w:r>
      <w:r w:rsidR="006D1F93" w:rsidRPr="00DB741E">
        <w:rPr>
          <w:rFonts w:asciiTheme="majorBidi" w:hAnsiTheme="majorBidi" w:cstheme="majorBidi"/>
          <w:sz w:val="22"/>
          <w:szCs w:val="22"/>
        </w:rPr>
        <w:t>Fritzsche</w:t>
      </w:r>
      <w:r w:rsidR="006D1F93" w:rsidRPr="00DB741E">
        <w:rPr>
          <w:rFonts w:ascii="Times" w:hAnsi="Times"/>
          <w:sz w:val="22"/>
          <w:szCs w:val="22"/>
        </w:rPr>
        <w:t xml:space="preserve">, Sonja. </w:t>
      </w:r>
      <w:r w:rsidR="00B80B90" w:rsidRPr="00DB741E">
        <w:rPr>
          <w:rFonts w:ascii="Times" w:hAnsi="Times"/>
          <w:sz w:val="22"/>
          <w:szCs w:val="22"/>
        </w:rPr>
        <w:t xml:space="preserve">“German Science Fiction.” </w:t>
      </w:r>
      <w:r w:rsidR="00B80B90" w:rsidRPr="00DB741E">
        <w:rPr>
          <w:rFonts w:ascii="Times" w:hAnsi="Times"/>
          <w:i/>
          <w:sz w:val="22"/>
          <w:szCs w:val="22"/>
        </w:rPr>
        <w:t>Virtual Introduction to Science Fiction</w:t>
      </w:r>
      <w:r w:rsidR="00B80B90" w:rsidRPr="00DB741E">
        <w:rPr>
          <w:rFonts w:ascii="Times" w:hAnsi="Times"/>
          <w:sz w:val="22"/>
          <w:szCs w:val="22"/>
        </w:rPr>
        <w:t xml:space="preserve">. On-line Lecture Series. Ed. Lars Schmeink. University of Hamburg, German. May 2012. </w:t>
      </w:r>
      <w:hyperlink r:id="rId76" w:history="1">
        <w:r w:rsidR="00B80B90" w:rsidRPr="00DB741E">
          <w:rPr>
            <w:rStyle w:val="Hyperlink"/>
            <w:rFonts w:ascii="Times" w:hAnsi="Times"/>
            <w:sz w:val="22"/>
            <w:szCs w:val="22"/>
          </w:rPr>
          <w:t>www.virtual-sf.com</w:t>
        </w:r>
      </w:hyperlink>
      <w:r w:rsidR="00B80B90" w:rsidRPr="00DB741E">
        <w:rPr>
          <w:rFonts w:ascii="Times" w:hAnsi="Times"/>
          <w:sz w:val="22"/>
          <w:szCs w:val="22"/>
        </w:rPr>
        <w:t xml:space="preserve"> Also translated by Cristian Tamas in Romanian. </w:t>
      </w:r>
      <w:proofErr w:type="spellStart"/>
      <w:r w:rsidR="00B80B90" w:rsidRPr="00DB741E">
        <w:rPr>
          <w:rFonts w:ascii="Times" w:hAnsi="Times"/>
          <w:i/>
          <w:sz w:val="22"/>
          <w:szCs w:val="22"/>
          <w:lang w:val="es-ES"/>
        </w:rPr>
        <w:t>Fantastica</w:t>
      </w:r>
      <w:proofErr w:type="spellEnd"/>
      <w:r w:rsidR="00B80B90" w:rsidRPr="00DB741E">
        <w:rPr>
          <w:rFonts w:ascii="Times" w:hAnsi="Times"/>
          <w:i/>
          <w:sz w:val="22"/>
          <w:szCs w:val="22"/>
          <w:lang w:val="es-ES"/>
        </w:rPr>
        <w:t>,</w:t>
      </w:r>
      <w:r w:rsidR="00B80B90" w:rsidRPr="00DB741E">
        <w:rPr>
          <w:rFonts w:ascii="Times" w:hAnsi="Times"/>
          <w:sz w:val="22"/>
          <w:szCs w:val="22"/>
          <w:lang w:val="es-ES"/>
        </w:rPr>
        <w:t xml:space="preserve"> No. 3. </w:t>
      </w:r>
      <w:proofErr w:type="spellStart"/>
      <w:r w:rsidR="00B80B90" w:rsidRPr="00DB741E">
        <w:rPr>
          <w:rFonts w:ascii="Times" w:hAnsi="Times"/>
          <w:sz w:val="22"/>
          <w:szCs w:val="22"/>
          <w:lang w:val="es-ES"/>
        </w:rPr>
        <w:t>Autumn</w:t>
      </w:r>
      <w:proofErr w:type="spellEnd"/>
      <w:r w:rsidR="00B80B90" w:rsidRPr="00DB741E">
        <w:rPr>
          <w:rFonts w:ascii="Times" w:hAnsi="Times"/>
          <w:sz w:val="22"/>
          <w:szCs w:val="22"/>
          <w:lang w:val="es-ES"/>
        </w:rPr>
        <w:t xml:space="preserve"> 2014.  </w:t>
      </w:r>
      <w:hyperlink r:id="rId77" w:history="1">
        <w:r w:rsidR="00B80B90" w:rsidRPr="00DB741E">
          <w:rPr>
            <w:rStyle w:val="Hyperlink"/>
            <w:rFonts w:ascii="Times" w:hAnsi="Times"/>
            <w:sz w:val="22"/>
            <w:szCs w:val="22"/>
            <w:lang w:val="es-ES"/>
          </w:rPr>
          <w:t>http://fantastica.ro/science-fiction-ul-german/</w:t>
        </w:r>
      </w:hyperlink>
    </w:p>
    <w:p w14:paraId="4C73DC16" w14:textId="297D2AE0" w:rsidR="00D6296E" w:rsidRPr="00DB741E" w:rsidRDefault="00D6296E" w:rsidP="00F5781F">
      <w:pPr>
        <w:rPr>
          <w:rFonts w:ascii="Times" w:hAnsi="Times"/>
          <w:sz w:val="22"/>
          <w:szCs w:val="22"/>
        </w:rPr>
      </w:pPr>
    </w:p>
    <w:p w14:paraId="59DFEB8B" w14:textId="1CEFC5E4" w:rsidR="009E0247" w:rsidRPr="00DB741E" w:rsidRDefault="006D1F93" w:rsidP="00F5781F">
      <w:pPr>
        <w:pStyle w:val="ListParagraph"/>
        <w:numPr>
          <w:ilvl w:val="0"/>
          <w:numId w:val="35"/>
        </w:numPr>
        <w:tabs>
          <w:tab w:val="left" w:pos="720"/>
        </w:tabs>
        <w:ind w:left="360"/>
        <w:rPr>
          <w:rFonts w:asciiTheme="majorBidi" w:hAnsiTheme="majorBidi" w:cstheme="majorBidi"/>
          <w:sz w:val="22"/>
          <w:szCs w:val="22"/>
        </w:rPr>
      </w:pPr>
      <w:r w:rsidRPr="00DB741E">
        <w:rPr>
          <w:rFonts w:asciiTheme="majorBidi" w:hAnsiTheme="majorBidi" w:cstheme="majorBidi"/>
          <w:sz w:val="22"/>
          <w:szCs w:val="22"/>
        </w:rPr>
        <w:t>Fritzsche</w:t>
      </w:r>
      <w:r w:rsidRPr="00DB741E">
        <w:rPr>
          <w:rFonts w:ascii="Times" w:hAnsi="Times"/>
          <w:sz w:val="22"/>
          <w:szCs w:val="22"/>
        </w:rPr>
        <w:t xml:space="preserve">, Sonja. </w:t>
      </w:r>
      <w:r w:rsidR="00D6296E" w:rsidRPr="00DB741E">
        <w:rPr>
          <w:rFonts w:ascii="Times" w:hAnsi="Times"/>
          <w:sz w:val="22"/>
          <w:szCs w:val="22"/>
        </w:rPr>
        <w:t xml:space="preserve">“Stanislaw Lem” and “Solaris.” </w:t>
      </w:r>
      <w:r w:rsidR="00D6296E" w:rsidRPr="00DB741E">
        <w:rPr>
          <w:rFonts w:ascii="Times" w:hAnsi="Times"/>
          <w:i/>
          <w:sz w:val="22"/>
          <w:szCs w:val="22"/>
        </w:rPr>
        <w:t>Facts on File Companion to the World Novel. 1900 to the Present</w:t>
      </w:r>
      <w:r w:rsidR="00D6296E" w:rsidRPr="00DB741E">
        <w:rPr>
          <w:rFonts w:ascii="Times" w:hAnsi="Times"/>
          <w:sz w:val="22"/>
          <w:szCs w:val="22"/>
        </w:rPr>
        <w:t xml:space="preserve">. Ed. Michael Sollars and </w:t>
      </w:r>
      <w:proofErr w:type="spellStart"/>
      <w:r w:rsidR="00D6296E" w:rsidRPr="00DB741E">
        <w:rPr>
          <w:rFonts w:ascii="Times" w:hAnsi="Times"/>
          <w:sz w:val="22"/>
          <w:szCs w:val="22"/>
        </w:rPr>
        <w:t>Arbolina</w:t>
      </w:r>
      <w:proofErr w:type="spellEnd"/>
      <w:r w:rsidR="00D6296E" w:rsidRPr="00DB741E">
        <w:rPr>
          <w:rFonts w:ascii="Times" w:hAnsi="Times"/>
          <w:sz w:val="22"/>
          <w:szCs w:val="22"/>
        </w:rPr>
        <w:t xml:space="preserve"> Llamas Jennings. 2 vols. New York, NY: Facts on File, 2008. 453-455.</w:t>
      </w:r>
      <w:r w:rsidR="009E0247" w:rsidRPr="00DB741E">
        <w:rPr>
          <w:rFonts w:ascii="Times" w:hAnsi="Times"/>
          <w:sz w:val="22"/>
          <w:szCs w:val="22"/>
        </w:rPr>
        <w:br/>
      </w:r>
      <w:hyperlink r:id="rId78" w:history="1">
        <w:r w:rsidR="009E0247" w:rsidRPr="00DB741E">
          <w:rPr>
            <w:rStyle w:val="Hyperlink"/>
            <w:rFonts w:asciiTheme="majorBidi" w:hAnsiTheme="majorBidi" w:cstheme="majorBidi"/>
            <w:sz w:val="22"/>
            <w:szCs w:val="22"/>
            <w:shd w:val="clear" w:color="auto" w:fill="FFFFFF"/>
          </w:rPr>
          <w:t>https://vcc-tnc.primo.exlibrisgroup.com/permalink/01VCC_TNC/36e3j0/alma99122916004386</w:t>
        </w:r>
      </w:hyperlink>
    </w:p>
    <w:p w14:paraId="0825BE7D" w14:textId="77777777" w:rsidR="00D6296E" w:rsidRPr="00DB741E" w:rsidRDefault="00D6296E" w:rsidP="00F5781F">
      <w:pPr>
        <w:rPr>
          <w:rFonts w:ascii="Times" w:hAnsi="Times"/>
          <w:sz w:val="22"/>
          <w:szCs w:val="22"/>
        </w:rPr>
      </w:pPr>
    </w:p>
    <w:p w14:paraId="35602070" w14:textId="2824B0BE" w:rsidR="008A4E69" w:rsidRPr="00DB741E" w:rsidRDefault="006D1F93" w:rsidP="00F5781F">
      <w:pPr>
        <w:pStyle w:val="BodyText"/>
        <w:numPr>
          <w:ilvl w:val="0"/>
          <w:numId w:val="35"/>
        </w:numPr>
        <w:ind w:left="360"/>
      </w:pPr>
      <w:r w:rsidRPr="00DB741E">
        <w:rPr>
          <w:rFonts w:asciiTheme="majorBidi" w:hAnsiTheme="majorBidi" w:cstheme="majorBidi"/>
        </w:rPr>
        <w:t>Fritzsche</w:t>
      </w:r>
      <w:r w:rsidRPr="00DB741E">
        <w:rPr>
          <w:rFonts w:ascii="Times" w:hAnsi="Times"/>
        </w:rPr>
        <w:t xml:space="preserve">, Sonja. </w:t>
      </w:r>
      <w:r w:rsidR="00D6296E" w:rsidRPr="00DB741E">
        <w:rPr>
          <w:rFonts w:ascii="Times" w:hAnsi="Times"/>
        </w:rPr>
        <w:t>“East German Science Fiction Literature/</w:t>
      </w:r>
      <w:proofErr w:type="spellStart"/>
      <w:r w:rsidR="00D6296E" w:rsidRPr="00DB741E">
        <w:rPr>
          <w:rFonts w:ascii="Times" w:hAnsi="Times"/>
        </w:rPr>
        <w:t>Ostdeutsche</w:t>
      </w:r>
      <w:proofErr w:type="spellEnd"/>
      <w:r w:rsidR="00D6296E" w:rsidRPr="00DB741E">
        <w:rPr>
          <w:rFonts w:ascii="Times" w:hAnsi="Times"/>
        </w:rPr>
        <w:t xml:space="preserve"> Science Fiktion </w:t>
      </w:r>
      <w:proofErr w:type="spellStart"/>
      <w:r w:rsidR="00D6296E" w:rsidRPr="00DB741E">
        <w:rPr>
          <w:rFonts w:ascii="Times" w:hAnsi="Times"/>
        </w:rPr>
        <w:t>Literatur</w:t>
      </w:r>
      <w:proofErr w:type="spellEnd"/>
      <w:r w:rsidR="00D6296E" w:rsidRPr="00DB741E">
        <w:rPr>
          <w:rFonts w:ascii="Times" w:hAnsi="Times"/>
        </w:rPr>
        <w:t>.” Invited Introductory Essay</w:t>
      </w:r>
      <w:r w:rsidR="00D6296E" w:rsidRPr="00DB741E">
        <w:rPr>
          <w:rFonts w:ascii="Times" w:hAnsi="Times"/>
          <w:i/>
          <w:iCs/>
        </w:rPr>
        <w:t>. In the Dust of the Stars</w:t>
      </w:r>
      <w:r w:rsidR="00D6296E" w:rsidRPr="00DB741E">
        <w:rPr>
          <w:rFonts w:ascii="Times" w:hAnsi="Times"/>
        </w:rPr>
        <w:t>. DVD. Dir. Gottfried Kollditz. University of Massachusetts-Amherst: DEFA Film Library, September 2005.</w:t>
      </w:r>
      <w:r w:rsidR="008A4E69" w:rsidRPr="00DB741E">
        <w:rPr>
          <w:rFonts w:ascii="Times" w:hAnsi="Times"/>
        </w:rPr>
        <w:t xml:space="preserve"> </w:t>
      </w:r>
      <w:hyperlink r:id="rId79" w:history="1">
        <w:r w:rsidR="008A4E69" w:rsidRPr="00DB741E">
          <w:rPr>
            <w:rStyle w:val="Hyperlink"/>
            <w:rFonts w:ascii="Times" w:hAnsi="Times"/>
          </w:rPr>
          <w:t>https://www.umass.edu/defa/film/3556</w:t>
        </w:r>
      </w:hyperlink>
    </w:p>
    <w:p w14:paraId="0CD38353" w14:textId="77777777" w:rsidR="00C80AD0" w:rsidRPr="00DB741E" w:rsidRDefault="00C80AD0" w:rsidP="00F5781F">
      <w:pPr>
        <w:pStyle w:val="ListParagraph"/>
        <w:tabs>
          <w:tab w:val="left" w:pos="180"/>
        </w:tabs>
        <w:ind w:left="0"/>
        <w:rPr>
          <w:rFonts w:ascii="Times" w:hAnsi="Times"/>
          <w:sz w:val="22"/>
          <w:szCs w:val="22"/>
          <w:lang w:val="de-DE"/>
        </w:rPr>
      </w:pPr>
    </w:p>
    <w:p w14:paraId="62633DA4" w14:textId="07F6F1C6" w:rsidR="00D6296E" w:rsidRPr="00DB741E" w:rsidRDefault="0087165A" w:rsidP="00F5781F">
      <w:pPr>
        <w:pStyle w:val="ListParagraph"/>
        <w:numPr>
          <w:ilvl w:val="0"/>
          <w:numId w:val="35"/>
        </w:numPr>
        <w:tabs>
          <w:tab w:val="left" w:pos="180"/>
        </w:tabs>
        <w:ind w:left="360"/>
        <w:rPr>
          <w:rFonts w:ascii="Times" w:hAnsi="Times"/>
          <w:sz w:val="22"/>
          <w:szCs w:val="22"/>
          <w:lang w:val="de-DE"/>
        </w:rPr>
      </w:pPr>
      <w:r w:rsidRPr="00DB741E">
        <w:rPr>
          <w:rFonts w:ascii="Times" w:hAnsi="Times"/>
          <w:sz w:val="22"/>
          <w:szCs w:val="22"/>
          <w:lang w:val="de-DE"/>
        </w:rPr>
        <w:t xml:space="preserve">  </w:t>
      </w:r>
      <w:r w:rsidR="005B34B0">
        <w:rPr>
          <w:rFonts w:ascii="Times" w:hAnsi="Times"/>
          <w:sz w:val="22"/>
          <w:szCs w:val="22"/>
          <w:lang w:val="de-DE"/>
        </w:rPr>
        <w:t xml:space="preserve"> </w:t>
      </w:r>
      <w:r w:rsidR="006D1F93" w:rsidRPr="00DB741E">
        <w:rPr>
          <w:rFonts w:asciiTheme="majorBidi" w:hAnsiTheme="majorBidi" w:cstheme="majorBidi"/>
          <w:sz w:val="22"/>
          <w:szCs w:val="22"/>
        </w:rPr>
        <w:t>Fritzsche</w:t>
      </w:r>
      <w:r w:rsidR="006D1F93" w:rsidRPr="00DB741E">
        <w:rPr>
          <w:rFonts w:ascii="Times" w:hAnsi="Times"/>
          <w:sz w:val="22"/>
          <w:szCs w:val="22"/>
        </w:rPr>
        <w:t>, Sonja.</w:t>
      </w:r>
      <w:r w:rsidR="004B4B51">
        <w:rPr>
          <w:rFonts w:ascii="Times" w:hAnsi="Times"/>
          <w:sz w:val="22"/>
          <w:szCs w:val="22"/>
        </w:rPr>
        <w:t xml:space="preserve"> </w:t>
      </w:r>
      <w:r w:rsidR="00D6296E" w:rsidRPr="00DB741E">
        <w:rPr>
          <w:rFonts w:ascii="Times" w:hAnsi="Times"/>
          <w:sz w:val="22"/>
          <w:szCs w:val="22"/>
          <w:lang w:val="de-DE"/>
        </w:rPr>
        <w:t xml:space="preserve">“Auf dem Weg zur Venus.  Die Entdeckung ostdeutscher Populärkultur: ‘Der schweigende </w:t>
      </w:r>
      <w:proofErr w:type="gramStart"/>
      <w:r w:rsidR="00D6296E" w:rsidRPr="00DB741E">
        <w:rPr>
          <w:rFonts w:ascii="Times" w:hAnsi="Times"/>
          <w:sz w:val="22"/>
          <w:szCs w:val="22"/>
          <w:lang w:val="de-DE"/>
        </w:rPr>
        <w:t>Stern.’</w:t>
      </w:r>
      <w:proofErr w:type="gramEnd"/>
      <w:r w:rsidR="00D6296E" w:rsidRPr="00DB741E">
        <w:rPr>
          <w:rFonts w:ascii="Times" w:hAnsi="Times"/>
          <w:sz w:val="22"/>
          <w:szCs w:val="22"/>
          <w:lang w:val="de-DE"/>
        </w:rPr>
        <w:t xml:space="preserve">” Trans. Hans Günther Dicks. </w:t>
      </w:r>
      <w:r w:rsidR="00D6296E" w:rsidRPr="00DB741E">
        <w:rPr>
          <w:rFonts w:ascii="Times" w:hAnsi="Times"/>
          <w:i/>
          <w:iCs/>
          <w:sz w:val="22"/>
          <w:szCs w:val="22"/>
          <w:lang w:val="de-DE"/>
        </w:rPr>
        <w:t xml:space="preserve">Filmforum </w:t>
      </w:r>
      <w:r w:rsidR="00D6296E" w:rsidRPr="00DB741E">
        <w:rPr>
          <w:rFonts w:ascii="Times" w:hAnsi="Times"/>
          <w:sz w:val="22"/>
          <w:szCs w:val="22"/>
          <w:lang w:val="de-DE"/>
        </w:rPr>
        <w:t>19.4 (September-</w:t>
      </w:r>
      <w:proofErr w:type="spellStart"/>
      <w:r w:rsidR="00D6296E" w:rsidRPr="00DB741E">
        <w:rPr>
          <w:rFonts w:ascii="Times" w:hAnsi="Times"/>
          <w:sz w:val="22"/>
          <w:szCs w:val="22"/>
          <w:lang w:val="de-DE"/>
        </w:rPr>
        <w:t>October</w:t>
      </w:r>
      <w:proofErr w:type="spellEnd"/>
      <w:r w:rsidR="00D6296E" w:rsidRPr="00DB741E">
        <w:rPr>
          <w:rFonts w:ascii="Times" w:hAnsi="Times"/>
          <w:sz w:val="22"/>
          <w:szCs w:val="22"/>
          <w:lang w:val="de-DE"/>
        </w:rPr>
        <w:t xml:space="preserve"> 1999): 20-21.</w:t>
      </w:r>
    </w:p>
    <w:p w14:paraId="1440A508" w14:textId="77777777" w:rsidR="00D6296E" w:rsidRPr="00DB741E" w:rsidRDefault="00D6296E" w:rsidP="00F5781F">
      <w:pPr>
        <w:rPr>
          <w:rFonts w:ascii="Times" w:hAnsi="Times"/>
          <w:sz w:val="22"/>
          <w:szCs w:val="22"/>
          <w:lang w:val="de-DE"/>
        </w:rPr>
      </w:pPr>
    </w:p>
    <w:p w14:paraId="1B557B3C" w14:textId="6228B426" w:rsidR="000E0D77" w:rsidRPr="00DB741E" w:rsidRDefault="001D59B2" w:rsidP="00F5781F">
      <w:pPr>
        <w:pStyle w:val="ListParagraph"/>
        <w:numPr>
          <w:ilvl w:val="0"/>
          <w:numId w:val="35"/>
        </w:numPr>
        <w:ind w:left="360"/>
        <w:rPr>
          <w:rFonts w:ascii="Times" w:hAnsi="Times"/>
          <w:sz w:val="22"/>
          <w:szCs w:val="22"/>
        </w:rPr>
      </w:pPr>
      <w:r w:rsidRPr="00DB741E">
        <w:rPr>
          <w:rFonts w:ascii="Times" w:hAnsi="Times"/>
          <w:sz w:val="22"/>
          <w:szCs w:val="22"/>
        </w:rPr>
        <w:t>Seventeen</w:t>
      </w:r>
      <w:r w:rsidR="000E0D77" w:rsidRPr="00DB741E">
        <w:rPr>
          <w:rFonts w:ascii="Times" w:hAnsi="Times"/>
          <w:sz w:val="22"/>
          <w:szCs w:val="22"/>
        </w:rPr>
        <w:t xml:space="preserve"> book review</w:t>
      </w:r>
      <w:r w:rsidR="006D0AEF" w:rsidRPr="00DB741E">
        <w:rPr>
          <w:rFonts w:ascii="Times" w:hAnsi="Times"/>
          <w:sz w:val="22"/>
          <w:szCs w:val="22"/>
        </w:rPr>
        <w:t>s in academic journals</w:t>
      </w:r>
      <w:r w:rsidRPr="00DB741E">
        <w:rPr>
          <w:rFonts w:ascii="Times" w:hAnsi="Times"/>
          <w:sz w:val="22"/>
          <w:szCs w:val="22"/>
        </w:rPr>
        <w:t xml:space="preserve"> 1999-202</w:t>
      </w:r>
      <w:r w:rsidR="00B67D5C" w:rsidRPr="00DB741E">
        <w:rPr>
          <w:rFonts w:ascii="Times" w:hAnsi="Times"/>
          <w:sz w:val="22"/>
          <w:szCs w:val="22"/>
        </w:rPr>
        <w:t>4</w:t>
      </w:r>
      <w:r w:rsidRPr="00DB741E">
        <w:rPr>
          <w:rFonts w:ascii="Times" w:hAnsi="Times"/>
          <w:sz w:val="22"/>
          <w:szCs w:val="22"/>
        </w:rPr>
        <w:t>.</w:t>
      </w:r>
      <w:r w:rsidR="0052049A" w:rsidRPr="00DB741E">
        <w:rPr>
          <w:rFonts w:ascii="Times" w:hAnsi="Times"/>
          <w:sz w:val="22"/>
          <w:szCs w:val="22"/>
        </w:rPr>
        <w:t xml:space="preserve"> </w:t>
      </w:r>
      <w:r w:rsidR="0052049A" w:rsidRPr="00DB741E">
        <w:rPr>
          <w:rFonts w:ascii="Times" w:hAnsi="Times"/>
          <w:bCs/>
          <w:iCs/>
          <w:sz w:val="22"/>
          <w:szCs w:val="22"/>
        </w:rPr>
        <w:t xml:space="preserve">Full list available on </w:t>
      </w:r>
      <w:r w:rsidR="007842BF" w:rsidRPr="00DB741E">
        <w:rPr>
          <w:rFonts w:ascii="Times" w:hAnsi="Times"/>
          <w:bCs/>
          <w:iCs/>
          <w:sz w:val="22"/>
          <w:szCs w:val="22"/>
        </w:rPr>
        <w:t>request</w:t>
      </w:r>
      <w:r w:rsidR="00A826D2" w:rsidRPr="00DB741E">
        <w:rPr>
          <w:rFonts w:ascii="Times" w:hAnsi="Times"/>
          <w:bCs/>
          <w:iCs/>
          <w:sz w:val="22"/>
          <w:szCs w:val="22"/>
        </w:rPr>
        <w:t>.</w:t>
      </w:r>
    </w:p>
    <w:bookmarkEnd w:id="2"/>
    <w:bookmarkEnd w:id="3"/>
    <w:p w14:paraId="7BFD488A" w14:textId="77777777" w:rsidR="00847E18" w:rsidRPr="00DB741E" w:rsidRDefault="00847E18" w:rsidP="00B26B96">
      <w:pPr>
        <w:rPr>
          <w:b/>
          <w:bCs/>
          <w:sz w:val="22"/>
          <w:szCs w:val="22"/>
        </w:rPr>
      </w:pPr>
    </w:p>
    <w:p w14:paraId="1AC0671F" w14:textId="3A0806B0" w:rsidR="00F630DD" w:rsidRPr="00DB741E" w:rsidRDefault="00A779D6" w:rsidP="006842ED">
      <w:pPr>
        <w:pStyle w:val="Heading1"/>
        <w:rPr>
          <w:rFonts w:ascii="Times" w:hAnsi="Times"/>
          <w:sz w:val="22"/>
          <w:szCs w:val="22"/>
        </w:rPr>
      </w:pPr>
      <w:r w:rsidRPr="00DB741E">
        <w:rPr>
          <w:rFonts w:ascii="Times" w:hAnsi="Times"/>
          <w:sz w:val="22"/>
          <w:szCs w:val="22"/>
        </w:rPr>
        <w:t xml:space="preserve">MEDIA </w:t>
      </w:r>
      <w:r w:rsidR="00543919" w:rsidRPr="00DB741E">
        <w:rPr>
          <w:rFonts w:ascii="Times" w:hAnsi="Times"/>
          <w:sz w:val="22"/>
          <w:szCs w:val="22"/>
        </w:rPr>
        <w:t>INTERVIEWS</w:t>
      </w:r>
    </w:p>
    <w:p w14:paraId="7CB19128" w14:textId="3A1064BE" w:rsidR="009A1B61" w:rsidRPr="00DB741E" w:rsidRDefault="001748AA" w:rsidP="009A1B61">
      <w:pPr>
        <w:pStyle w:val="Heading1"/>
        <w:numPr>
          <w:ilvl w:val="0"/>
          <w:numId w:val="19"/>
        </w:numPr>
        <w:ind w:left="360"/>
        <w:rPr>
          <w:rFonts w:ascii="Times" w:hAnsi="Times"/>
          <w:b w:val="0"/>
          <w:bCs w:val="0"/>
          <w:color w:val="000000"/>
          <w:sz w:val="22"/>
          <w:szCs w:val="22"/>
        </w:rPr>
      </w:pPr>
      <w:r w:rsidRPr="00DB741E">
        <w:rPr>
          <w:rFonts w:ascii="Times" w:hAnsi="Times"/>
          <w:b w:val="0"/>
          <w:bCs w:val="0"/>
          <w:color w:val="000000"/>
          <w:sz w:val="22"/>
          <w:szCs w:val="22"/>
        </w:rPr>
        <w:t xml:space="preserve">Khan, Ayesha. “Episode </w:t>
      </w:r>
      <w:r w:rsidR="00D055AE" w:rsidRPr="00DB741E">
        <w:rPr>
          <w:rFonts w:ascii="Times" w:hAnsi="Times"/>
          <w:b w:val="0"/>
          <w:bCs w:val="0"/>
          <w:color w:val="000000"/>
          <w:sz w:val="22"/>
          <w:szCs w:val="22"/>
        </w:rPr>
        <w:t>38</w:t>
      </w:r>
      <w:r w:rsidRPr="00DB741E">
        <w:rPr>
          <w:rFonts w:ascii="Times" w:hAnsi="Times"/>
          <w:b w:val="0"/>
          <w:bCs w:val="0"/>
          <w:color w:val="000000"/>
          <w:sz w:val="22"/>
          <w:szCs w:val="22"/>
        </w:rPr>
        <w:t xml:space="preserve">. </w:t>
      </w:r>
      <w:r w:rsidRPr="00DB741E">
        <w:rPr>
          <w:rFonts w:ascii="Times" w:hAnsi="Times"/>
          <w:b w:val="0"/>
          <w:bCs w:val="0"/>
          <w:i/>
          <w:iCs/>
          <w:color w:val="000000"/>
          <w:sz w:val="22"/>
          <w:szCs w:val="22"/>
        </w:rPr>
        <w:t>The Silent Star</w:t>
      </w:r>
      <w:r w:rsidRPr="00DB741E">
        <w:rPr>
          <w:rFonts w:ascii="Times" w:hAnsi="Times"/>
          <w:b w:val="0"/>
          <w:bCs w:val="0"/>
          <w:color w:val="000000"/>
          <w:sz w:val="22"/>
          <w:szCs w:val="22"/>
        </w:rPr>
        <w:t xml:space="preserve">: </w:t>
      </w:r>
      <w:r w:rsidR="00483B1D" w:rsidRPr="00DB741E">
        <w:rPr>
          <w:rFonts w:ascii="Times" w:hAnsi="Times"/>
          <w:b w:val="0"/>
          <w:bCs w:val="0"/>
          <w:color w:val="000000"/>
          <w:sz w:val="22"/>
          <w:szCs w:val="22"/>
        </w:rPr>
        <w:t xml:space="preserve">1960 </w:t>
      </w:r>
      <w:r w:rsidR="00750E47" w:rsidRPr="00DB741E">
        <w:rPr>
          <w:rFonts w:ascii="Times" w:hAnsi="Times"/>
          <w:b w:val="0"/>
          <w:bCs w:val="0"/>
          <w:color w:val="000000"/>
          <w:sz w:val="22"/>
          <w:szCs w:val="22"/>
        </w:rPr>
        <w:t>East German Sci-Fi and the Space Race</w:t>
      </w:r>
      <w:r w:rsidRPr="00DB741E">
        <w:rPr>
          <w:rFonts w:ascii="Times" w:hAnsi="Times"/>
          <w:b w:val="0"/>
          <w:bCs w:val="0"/>
          <w:color w:val="000000"/>
          <w:sz w:val="22"/>
          <w:szCs w:val="22"/>
        </w:rPr>
        <w:t xml:space="preserve">.” </w:t>
      </w:r>
      <w:r w:rsidRPr="00DB741E">
        <w:rPr>
          <w:rFonts w:ascii="Times" w:hAnsi="Times"/>
          <w:b w:val="0"/>
          <w:bCs w:val="0"/>
          <w:i/>
          <w:iCs/>
          <w:color w:val="000000"/>
          <w:sz w:val="22"/>
          <w:szCs w:val="22"/>
        </w:rPr>
        <w:t>Every Single Sci-Fi Film Ever</w:t>
      </w:r>
      <w:r w:rsidRPr="00DB741E">
        <w:rPr>
          <w:rFonts w:ascii="Times" w:hAnsi="Times"/>
          <w:b w:val="0"/>
          <w:bCs w:val="0"/>
          <w:color w:val="000000"/>
          <w:sz w:val="22"/>
          <w:szCs w:val="22"/>
        </w:rPr>
        <w:t>. (Dubai, UAE). With Sonja Fritzsche</w:t>
      </w:r>
      <w:r w:rsidR="002D2C89" w:rsidRPr="00DB741E">
        <w:rPr>
          <w:rFonts w:ascii="Times" w:hAnsi="Times"/>
          <w:b w:val="0"/>
          <w:bCs w:val="0"/>
          <w:color w:val="000000"/>
          <w:sz w:val="22"/>
          <w:szCs w:val="22"/>
        </w:rPr>
        <w:t xml:space="preserve"> and Evan Torner</w:t>
      </w:r>
      <w:r w:rsidRPr="00DB741E">
        <w:rPr>
          <w:rFonts w:ascii="Times" w:hAnsi="Times"/>
          <w:b w:val="0"/>
          <w:bCs w:val="0"/>
          <w:color w:val="000000"/>
          <w:sz w:val="22"/>
          <w:szCs w:val="22"/>
        </w:rPr>
        <w:t xml:space="preserve">. </w:t>
      </w:r>
      <w:r w:rsidR="002D2C89" w:rsidRPr="00DB741E">
        <w:rPr>
          <w:rFonts w:ascii="Times" w:hAnsi="Times"/>
          <w:b w:val="0"/>
          <w:bCs w:val="0"/>
          <w:color w:val="000000"/>
          <w:sz w:val="22"/>
          <w:szCs w:val="22"/>
        </w:rPr>
        <w:t xml:space="preserve">August </w:t>
      </w:r>
      <w:r w:rsidR="00DB4148" w:rsidRPr="00DB741E">
        <w:rPr>
          <w:rFonts w:ascii="Times" w:hAnsi="Times"/>
          <w:b w:val="0"/>
          <w:bCs w:val="0"/>
          <w:color w:val="000000"/>
          <w:sz w:val="22"/>
          <w:szCs w:val="22"/>
        </w:rPr>
        <w:t xml:space="preserve">11, </w:t>
      </w:r>
      <w:r w:rsidRPr="00DB741E">
        <w:rPr>
          <w:rFonts w:ascii="Times" w:hAnsi="Times"/>
          <w:b w:val="0"/>
          <w:bCs w:val="0"/>
          <w:color w:val="000000"/>
          <w:sz w:val="22"/>
          <w:szCs w:val="22"/>
        </w:rPr>
        <w:t>202</w:t>
      </w:r>
      <w:r w:rsidR="002D2C89" w:rsidRPr="00DB741E">
        <w:rPr>
          <w:rFonts w:ascii="Times" w:hAnsi="Times"/>
          <w:b w:val="0"/>
          <w:bCs w:val="0"/>
          <w:color w:val="000000"/>
          <w:sz w:val="22"/>
          <w:szCs w:val="22"/>
        </w:rPr>
        <w:t>5</w:t>
      </w:r>
      <w:r w:rsidRPr="00DB741E">
        <w:rPr>
          <w:rFonts w:ascii="Times" w:hAnsi="Times"/>
          <w:b w:val="0"/>
          <w:bCs w:val="0"/>
          <w:color w:val="000000"/>
          <w:sz w:val="22"/>
          <w:szCs w:val="22"/>
        </w:rPr>
        <w:t>.</w:t>
      </w:r>
      <w:r w:rsidR="009A1B61" w:rsidRPr="00DB741E">
        <w:rPr>
          <w:rFonts w:ascii="Times" w:hAnsi="Times"/>
          <w:b w:val="0"/>
          <w:bCs w:val="0"/>
          <w:color w:val="000000"/>
          <w:sz w:val="22"/>
          <w:szCs w:val="22"/>
        </w:rPr>
        <w:br/>
      </w:r>
      <w:hyperlink r:id="rId80" w:history="1">
        <w:r w:rsidR="009A1B61" w:rsidRPr="00DB741E">
          <w:rPr>
            <w:rStyle w:val="Hyperlink"/>
            <w:rFonts w:ascii="Times" w:hAnsi="Times"/>
            <w:b w:val="0"/>
            <w:bCs w:val="0"/>
            <w:sz w:val="22"/>
            <w:szCs w:val="22"/>
          </w:rPr>
          <w:t>https://www.everyscififilm.com/the-silent-star</w:t>
        </w:r>
      </w:hyperlink>
      <w:r w:rsidR="0025096C">
        <w:t xml:space="preserve"> </w:t>
      </w:r>
      <w:r w:rsidR="00B53E27" w:rsidRPr="00B53E27">
        <w:rPr>
          <w:b w:val="0"/>
          <w:bCs w:val="0"/>
          <w:sz w:val="22"/>
          <w:szCs w:val="22"/>
        </w:rPr>
        <w:t>1700 views as of Jan 12, 2026.</w:t>
      </w:r>
    </w:p>
    <w:p w14:paraId="0CBFCC6C" w14:textId="4A374951" w:rsidR="00F72ED2" w:rsidRPr="00DB741E" w:rsidRDefault="00A272BE" w:rsidP="00F72ED2">
      <w:pPr>
        <w:pStyle w:val="Heading1"/>
        <w:numPr>
          <w:ilvl w:val="0"/>
          <w:numId w:val="19"/>
        </w:numPr>
        <w:ind w:left="360"/>
        <w:rPr>
          <w:sz w:val="22"/>
          <w:szCs w:val="22"/>
        </w:rPr>
      </w:pPr>
      <w:r w:rsidRPr="00DB741E">
        <w:rPr>
          <w:rFonts w:ascii="Times" w:hAnsi="Times"/>
          <w:b w:val="0"/>
          <w:bCs w:val="0"/>
          <w:color w:val="000000"/>
          <w:sz w:val="22"/>
          <w:szCs w:val="22"/>
        </w:rPr>
        <w:t>Khan</w:t>
      </w:r>
      <w:r w:rsidR="001E3AB0" w:rsidRPr="00DB741E">
        <w:rPr>
          <w:rFonts w:ascii="Times" w:hAnsi="Times"/>
          <w:b w:val="0"/>
          <w:bCs w:val="0"/>
          <w:color w:val="000000"/>
          <w:sz w:val="22"/>
          <w:szCs w:val="22"/>
        </w:rPr>
        <w:t>, Ayesha</w:t>
      </w:r>
      <w:r w:rsidRPr="00DB741E">
        <w:rPr>
          <w:rFonts w:ascii="Times" w:hAnsi="Times"/>
          <w:b w:val="0"/>
          <w:bCs w:val="0"/>
          <w:color w:val="000000"/>
          <w:sz w:val="22"/>
          <w:szCs w:val="22"/>
        </w:rPr>
        <w:t>. “</w:t>
      </w:r>
      <w:r w:rsidR="005C227D" w:rsidRPr="00DB741E">
        <w:rPr>
          <w:rFonts w:ascii="Times" w:hAnsi="Times"/>
          <w:b w:val="0"/>
          <w:bCs w:val="0"/>
          <w:color w:val="000000"/>
          <w:sz w:val="22"/>
          <w:szCs w:val="22"/>
        </w:rPr>
        <w:t xml:space="preserve">Episode </w:t>
      </w:r>
      <w:r w:rsidR="00F72ED2" w:rsidRPr="00DB741E">
        <w:rPr>
          <w:rFonts w:ascii="Times" w:hAnsi="Times"/>
          <w:b w:val="0"/>
          <w:bCs w:val="0"/>
          <w:color w:val="000000"/>
          <w:sz w:val="22"/>
          <w:szCs w:val="22"/>
        </w:rPr>
        <w:t>5</w:t>
      </w:r>
      <w:r w:rsidR="005C227D" w:rsidRPr="00DB741E">
        <w:rPr>
          <w:rFonts w:ascii="Times" w:hAnsi="Times"/>
          <w:b w:val="0"/>
          <w:bCs w:val="0"/>
          <w:color w:val="000000"/>
          <w:sz w:val="22"/>
          <w:szCs w:val="22"/>
        </w:rPr>
        <w:t xml:space="preserve">. </w:t>
      </w:r>
      <w:r w:rsidRPr="00DB741E">
        <w:rPr>
          <w:rFonts w:ascii="Times" w:hAnsi="Times"/>
          <w:b w:val="0"/>
          <w:bCs w:val="0"/>
          <w:i/>
          <w:iCs/>
          <w:color w:val="000000"/>
          <w:sz w:val="22"/>
          <w:szCs w:val="22"/>
        </w:rPr>
        <w:t>Metropolis</w:t>
      </w:r>
      <w:r w:rsidR="005C227D" w:rsidRPr="00DB741E">
        <w:rPr>
          <w:rFonts w:ascii="Times" w:hAnsi="Times"/>
          <w:b w:val="0"/>
          <w:bCs w:val="0"/>
          <w:color w:val="000000"/>
          <w:sz w:val="22"/>
          <w:szCs w:val="22"/>
        </w:rPr>
        <w:t>: The Most Influential Sci-Fi Film Ever</w:t>
      </w:r>
      <w:r w:rsidRPr="00DB741E">
        <w:rPr>
          <w:rFonts w:ascii="Times" w:hAnsi="Times"/>
          <w:b w:val="0"/>
          <w:bCs w:val="0"/>
          <w:color w:val="000000"/>
          <w:sz w:val="22"/>
          <w:szCs w:val="22"/>
        </w:rPr>
        <w:t>.”</w:t>
      </w:r>
      <w:r w:rsidR="00BC6849" w:rsidRPr="00DB741E">
        <w:rPr>
          <w:rFonts w:ascii="Times" w:hAnsi="Times"/>
          <w:b w:val="0"/>
          <w:bCs w:val="0"/>
          <w:color w:val="000000"/>
          <w:sz w:val="22"/>
          <w:szCs w:val="22"/>
        </w:rPr>
        <w:t xml:space="preserve"> </w:t>
      </w:r>
      <w:r w:rsidR="00BC6849" w:rsidRPr="00DB741E">
        <w:rPr>
          <w:rFonts w:ascii="Times" w:hAnsi="Times"/>
          <w:b w:val="0"/>
          <w:bCs w:val="0"/>
          <w:i/>
          <w:iCs/>
          <w:color w:val="000000"/>
          <w:sz w:val="22"/>
          <w:szCs w:val="22"/>
        </w:rPr>
        <w:t>Every Single S</w:t>
      </w:r>
      <w:r w:rsidR="0084707D" w:rsidRPr="00DB741E">
        <w:rPr>
          <w:rFonts w:ascii="Times" w:hAnsi="Times"/>
          <w:b w:val="0"/>
          <w:bCs w:val="0"/>
          <w:i/>
          <w:iCs/>
          <w:color w:val="000000"/>
          <w:sz w:val="22"/>
          <w:szCs w:val="22"/>
        </w:rPr>
        <w:t>ci-</w:t>
      </w:r>
      <w:r w:rsidR="00BC6849" w:rsidRPr="00DB741E">
        <w:rPr>
          <w:rFonts w:ascii="Times" w:hAnsi="Times"/>
          <w:b w:val="0"/>
          <w:bCs w:val="0"/>
          <w:i/>
          <w:iCs/>
          <w:color w:val="000000"/>
          <w:sz w:val="22"/>
          <w:szCs w:val="22"/>
        </w:rPr>
        <w:t>F</w:t>
      </w:r>
      <w:r w:rsidR="0084707D" w:rsidRPr="00DB741E">
        <w:rPr>
          <w:rFonts w:ascii="Times" w:hAnsi="Times"/>
          <w:b w:val="0"/>
          <w:bCs w:val="0"/>
          <w:i/>
          <w:iCs/>
          <w:color w:val="000000"/>
          <w:sz w:val="22"/>
          <w:szCs w:val="22"/>
        </w:rPr>
        <w:t>i</w:t>
      </w:r>
      <w:r w:rsidR="00BC6849" w:rsidRPr="00DB741E">
        <w:rPr>
          <w:rFonts w:ascii="Times" w:hAnsi="Times"/>
          <w:b w:val="0"/>
          <w:bCs w:val="0"/>
          <w:i/>
          <w:iCs/>
          <w:color w:val="000000"/>
          <w:sz w:val="22"/>
          <w:szCs w:val="22"/>
        </w:rPr>
        <w:t xml:space="preserve"> Film Ever</w:t>
      </w:r>
      <w:r w:rsidR="00BC6849" w:rsidRPr="00DB741E">
        <w:rPr>
          <w:rFonts w:ascii="Times" w:hAnsi="Times"/>
          <w:b w:val="0"/>
          <w:bCs w:val="0"/>
          <w:color w:val="000000"/>
          <w:sz w:val="22"/>
          <w:szCs w:val="22"/>
        </w:rPr>
        <w:t>.</w:t>
      </w:r>
      <w:r w:rsidR="00E3575F" w:rsidRPr="00DB741E">
        <w:rPr>
          <w:rFonts w:ascii="Times" w:hAnsi="Times"/>
          <w:b w:val="0"/>
          <w:bCs w:val="0"/>
          <w:color w:val="000000"/>
          <w:sz w:val="22"/>
          <w:szCs w:val="22"/>
        </w:rPr>
        <w:t xml:space="preserve"> </w:t>
      </w:r>
      <w:r w:rsidR="000D4A64" w:rsidRPr="00DB741E">
        <w:rPr>
          <w:rFonts w:ascii="Times" w:hAnsi="Times"/>
          <w:b w:val="0"/>
          <w:bCs w:val="0"/>
          <w:color w:val="000000"/>
          <w:sz w:val="22"/>
          <w:szCs w:val="22"/>
        </w:rPr>
        <w:t xml:space="preserve">(Dubai, UAE). </w:t>
      </w:r>
      <w:r w:rsidR="00E3575F" w:rsidRPr="00DB741E">
        <w:rPr>
          <w:rFonts w:ascii="Times" w:hAnsi="Times"/>
          <w:b w:val="0"/>
          <w:bCs w:val="0"/>
          <w:color w:val="000000"/>
          <w:sz w:val="22"/>
          <w:szCs w:val="22"/>
        </w:rPr>
        <w:t>With Noah Isenberg and Sonja Fritzsche.</w:t>
      </w:r>
      <w:r w:rsidR="00A829E4" w:rsidRPr="00DB741E">
        <w:rPr>
          <w:rFonts w:ascii="Times" w:hAnsi="Times"/>
          <w:b w:val="0"/>
          <w:bCs w:val="0"/>
          <w:color w:val="000000"/>
          <w:sz w:val="22"/>
          <w:szCs w:val="22"/>
        </w:rPr>
        <w:t xml:space="preserve"> April 27, 2024.</w:t>
      </w:r>
      <w:r w:rsidR="00435751" w:rsidRPr="00DB741E">
        <w:rPr>
          <w:rFonts w:ascii="Times" w:hAnsi="Times"/>
          <w:b w:val="0"/>
          <w:bCs w:val="0"/>
          <w:color w:val="000000"/>
          <w:sz w:val="22"/>
          <w:szCs w:val="22"/>
        </w:rPr>
        <w:t xml:space="preserve"> </w:t>
      </w:r>
      <w:hyperlink r:id="rId81" w:history="1">
        <w:r w:rsidR="00F72ED2" w:rsidRPr="00DB741E">
          <w:rPr>
            <w:rStyle w:val="Hyperlink"/>
            <w:b w:val="0"/>
            <w:bCs w:val="0"/>
            <w:sz w:val="22"/>
            <w:szCs w:val="22"/>
          </w:rPr>
          <w:t>https://www.everyscififilm.com/metrpo</w:t>
        </w:r>
      </w:hyperlink>
      <w:r w:rsidR="00C67D14">
        <w:t xml:space="preserve">  </w:t>
      </w:r>
      <w:r w:rsidR="00C67D14" w:rsidRPr="00C67D14">
        <w:rPr>
          <w:b w:val="0"/>
          <w:bCs w:val="0"/>
          <w:sz w:val="22"/>
          <w:szCs w:val="22"/>
        </w:rPr>
        <w:t>456 views as of Jan 12, 2026.</w:t>
      </w:r>
    </w:p>
    <w:p w14:paraId="12A96383" w14:textId="4ADE6E10" w:rsidR="00404BAC" w:rsidRPr="00DB741E" w:rsidRDefault="00E140F4" w:rsidP="00404BAC">
      <w:pPr>
        <w:pStyle w:val="Heading1"/>
        <w:numPr>
          <w:ilvl w:val="0"/>
          <w:numId w:val="19"/>
        </w:numPr>
        <w:ind w:left="360"/>
        <w:rPr>
          <w:b w:val="0"/>
          <w:bCs w:val="0"/>
          <w:sz w:val="22"/>
          <w:szCs w:val="22"/>
        </w:rPr>
      </w:pPr>
      <w:r w:rsidRPr="00DB741E">
        <w:rPr>
          <w:rFonts w:ascii="Times" w:hAnsi="Times"/>
          <w:b w:val="0"/>
          <w:bCs w:val="0"/>
          <w:color w:val="000000"/>
          <w:sz w:val="22"/>
          <w:szCs w:val="22"/>
        </w:rPr>
        <w:t xml:space="preserve">Brahm, Nikki. “Expanding Boyer’s Model to Better Recognize Diverse Faculty Roles.” </w:t>
      </w:r>
      <w:r w:rsidRPr="00DB741E">
        <w:rPr>
          <w:rFonts w:ascii="Times" w:hAnsi="Times"/>
          <w:b w:val="0"/>
          <w:bCs w:val="0"/>
          <w:i/>
          <w:iCs/>
          <w:color w:val="000000"/>
          <w:sz w:val="22"/>
          <w:szCs w:val="22"/>
        </w:rPr>
        <w:t xml:space="preserve">Insight into </w:t>
      </w:r>
      <w:r w:rsidR="00EB2DC3" w:rsidRPr="00DB741E">
        <w:rPr>
          <w:rFonts w:ascii="Times" w:hAnsi="Times"/>
          <w:b w:val="0"/>
          <w:bCs w:val="0"/>
          <w:i/>
          <w:iCs/>
          <w:color w:val="000000"/>
          <w:sz w:val="22"/>
          <w:szCs w:val="22"/>
        </w:rPr>
        <w:t>Academia</w:t>
      </w:r>
      <w:r w:rsidR="00846BAF" w:rsidRPr="00DB741E">
        <w:rPr>
          <w:rFonts w:ascii="Times" w:hAnsi="Times"/>
          <w:b w:val="0"/>
          <w:bCs w:val="0"/>
          <w:i/>
          <w:iCs/>
          <w:color w:val="000000"/>
          <w:sz w:val="22"/>
          <w:szCs w:val="22"/>
        </w:rPr>
        <w:t xml:space="preserve"> </w:t>
      </w:r>
      <w:r w:rsidR="00846BAF" w:rsidRPr="00DB741E">
        <w:rPr>
          <w:rFonts w:ascii="Times" w:hAnsi="Times"/>
          <w:b w:val="0"/>
          <w:bCs w:val="0"/>
          <w:color w:val="000000"/>
          <w:sz w:val="22"/>
          <w:szCs w:val="22"/>
        </w:rPr>
        <w:t>(formerly</w:t>
      </w:r>
      <w:r w:rsidR="00846BAF" w:rsidRPr="00DB741E">
        <w:rPr>
          <w:rFonts w:ascii="Times" w:hAnsi="Times"/>
          <w:b w:val="0"/>
          <w:bCs w:val="0"/>
          <w:i/>
          <w:iCs/>
          <w:color w:val="000000"/>
          <w:sz w:val="22"/>
          <w:szCs w:val="22"/>
        </w:rPr>
        <w:t xml:space="preserve"> Insight into Diversity)</w:t>
      </w:r>
      <w:r w:rsidRPr="00DB741E">
        <w:rPr>
          <w:rFonts w:ascii="Times" w:hAnsi="Times"/>
          <w:b w:val="0"/>
          <w:bCs w:val="0"/>
          <w:color w:val="000000"/>
          <w:sz w:val="22"/>
          <w:szCs w:val="22"/>
        </w:rPr>
        <w:t xml:space="preserve">. May 14, 2023. </w:t>
      </w:r>
      <w:hyperlink r:id="rId82" w:history="1">
        <w:r w:rsidR="00404BAC" w:rsidRPr="00DB741E">
          <w:rPr>
            <w:rStyle w:val="Hyperlink"/>
            <w:b w:val="0"/>
            <w:bCs w:val="0"/>
            <w:sz w:val="22"/>
            <w:szCs w:val="22"/>
          </w:rPr>
          <w:t>https://insightintoacademia.com/tag/boyers-model/</w:t>
        </w:r>
      </w:hyperlink>
    </w:p>
    <w:p w14:paraId="69E82B4C" w14:textId="316E7114" w:rsidR="00E140F4" w:rsidRPr="00DB741E" w:rsidRDefault="00E140F4" w:rsidP="00E140F4">
      <w:pPr>
        <w:pStyle w:val="Heading1"/>
        <w:numPr>
          <w:ilvl w:val="0"/>
          <w:numId w:val="19"/>
        </w:numPr>
        <w:ind w:left="360"/>
        <w:rPr>
          <w:rFonts w:ascii="Times" w:hAnsi="Times"/>
          <w:b w:val="0"/>
          <w:bCs w:val="0"/>
          <w:color w:val="0000FF"/>
          <w:sz w:val="22"/>
          <w:szCs w:val="22"/>
          <w:u w:val="single"/>
        </w:rPr>
      </w:pPr>
      <w:r w:rsidRPr="00DB741E">
        <w:rPr>
          <w:rFonts w:ascii="Times" w:hAnsi="Times"/>
          <w:b w:val="0"/>
          <w:bCs w:val="0"/>
          <w:color w:val="000000"/>
          <w:sz w:val="22"/>
          <w:szCs w:val="22"/>
        </w:rPr>
        <w:t xml:space="preserve">“Faculty Mentorship at MSU.” The Liberal Arts Endeavor Podcast. With Chris Long, </w:t>
      </w:r>
      <w:proofErr w:type="spellStart"/>
      <w:r w:rsidRPr="00DB741E">
        <w:rPr>
          <w:rFonts w:ascii="Times" w:hAnsi="Times"/>
          <w:b w:val="0"/>
          <w:bCs w:val="0"/>
          <w:color w:val="000000"/>
          <w:sz w:val="22"/>
          <w:szCs w:val="22"/>
        </w:rPr>
        <w:t>Beronda</w:t>
      </w:r>
      <w:proofErr w:type="spellEnd"/>
      <w:r w:rsidRPr="00DB741E">
        <w:rPr>
          <w:rFonts w:ascii="Times" w:hAnsi="Times"/>
          <w:b w:val="0"/>
          <w:bCs w:val="0"/>
          <w:color w:val="000000"/>
          <w:sz w:val="22"/>
          <w:szCs w:val="22"/>
        </w:rPr>
        <w:t xml:space="preserve"> Montgomery, and Emily Bouck. May 1, 2018. </w:t>
      </w:r>
      <w:hyperlink r:id="rId83" w:history="1">
        <w:r w:rsidRPr="00DB741E">
          <w:rPr>
            <w:rStyle w:val="Hyperlink"/>
            <w:rFonts w:ascii="Times" w:hAnsi="Times"/>
            <w:b w:val="0"/>
            <w:bCs w:val="0"/>
            <w:sz w:val="22"/>
            <w:szCs w:val="22"/>
          </w:rPr>
          <w:t>http://www.cal.msu.edu/news/podcast-faculty-mentorship-msu</w:t>
        </w:r>
      </w:hyperlink>
    </w:p>
    <w:p w14:paraId="78394FD6" w14:textId="7B8D1537" w:rsidR="009A1B15" w:rsidRPr="00DB741E" w:rsidRDefault="001412E2" w:rsidP="00EB3BCA">
      <w:pPr>
        <w:pStyle w:val="ListParagraph"/>
        <w:numPr>
          <w:ilvl w:val="0"/>
          <w:numId w:val="19"/>
        </w:numPr>
        <w:tabs>
          <w:tab w:val="left" w:pos="720"/>
        </w:tabs>
        <w:ind w:left="360"/>
        <w:rPr>
          <w:rFonts w:asciiTheme="majorBidi" w:hAnsiTheme="majorBidi" w:cstheme="majorBidi"/>
          <w:sz w:val="22"/>
          <w:szCs w:val="22"/>
        </w:rPr>
      </w:pPr>
      <w:r w:rsidRPr="00DB741E">
        <w:rPr>
          <w:rFonts w:asciiTheme="majorBidi" w:hAnsiTheme="majorBidi" w:cstheme="majorBidi"/>
          <w:color w:val="000000"/>
          <w:sz w:val="22"/>
          <w:szCs w:val="22"/>
          <w:shd w:val="clear" w:color="auto" w:fill="FFFFFF"/>
          <w:lang w:val="de-DE"/>
        </w:rPr>
        <w:t>Schlenker, Charlie (Interviewer), "Sonja Fritzsche" (2015). </w:t>
      </w:r>
      <w:r w:rsidRPr="00DB741E">
        <w:rPr>
          <w:rFonts w:asciiTheme="majorBidi" w:hAnsiTheme="majorBidi" w:cstheme="majorBidi"/>
          <w:sz w:val="22"/>
          <w:szCs w:val="22"/>
          <w:lang w:val="de-DE"/>
        </w:rPr>
        <w:t xml:space="preserve"> </w:t>
      </w:r>
      <w:r w:rsidR="009A1B15" w:rsidRPr="00DB741E">
        <w:rPr>
          <w:rFonts w:asciiTheme="majorBidi" w:hAnsiTheme="majorBidi" w:cstheme="majorBidi"/>
          <w:sz w:val="22"/>
          <w:szCs w:val="22"/>
        </w:rPr>
        <w:t xml:space="preserve">“World Science Fiction Film.” </w:t>
      </w:r>
      <w:r w:rsidR="009A1B15" w:rsidRPr="00DB741E">
        <w:rPr>
          <w:rFonts w:asciiTheme="majorBidi" w:hAnsiTheme="majorBidi" w:cstheme="majorBidi"/>
          <w:i/>
          <w:sz w:val="22"/>
          <w:szCs w:val="22"/>
        </w:rPr>
        <w:t>Sound Ideas</w:t>
      </w:r>
      <w:r w:rsidR="009A1B15" w:rsidRPr="00DB741E">
        <w:rPr>
          <w:rFonts w:asciiTheme="majorBidi" w:hAnsiTheme="majorBidi" w:cstheme="majorBidi"/>
          <w:sz w:val="22"/>
          <w:szCs w:val="22"/>
        </w:rPr>
        <w:t xml:space="preserve">. </w:t>
      </w:r>
      <w:r w:rsidRPr="00DB741E">
        <w:rPr>
          <w:rStyle w:val="Emphasis"/>
          <w:rFonts w:asciiTheme="majorBidi" w:hAnsiTheme="majorBidi" w:cstheme="majorBidi"/>
          <w:color w:val="000000"/>
          <w:sz w:val="22"/>
          <w:szCs w:val="22"/>
          <w:bdr w:val="none" w:sz="0" w:space="0" w:color="auto" w:frame="1"/>
          <w:shd w:val="clear" w:color="auto" w:fill="FFFFFF"/>
        </w:rPr>
        <w:t>Interviews for WGLT</w:t>
      </w:r>
      <w:r w:rsidRPr="00DB741E">
        <w:rPr>
          <w:rFonts w:asciiTheme="majorBidi" w:hAnsiTheme="majorBidi" w:cstheme="majorBidi"/>
          <w:color w:val="000000"/>
          <w:sz w:val="22"/>
          <w:szCs w:val="22"/>
          <w:shd w:val="clear" w:color="auto" w:fill="FFFFFF"/>
        </w:rPr>
        <w:t>. Illinois State University.</w:t>
      </w:r>
    </w:p>
    <w:p w14:paraId="49B8ABC5" w14:textId="77777777" w:rsidR="009A1B15" w:rsidRPr="00DB741E" w:rsidRDefault="009A1B15" w:rsidP="00EB3BCA">
      <w:pPr>
        <w:pStyle w:val="ListParagraph"/>
        <w:numPr>
          <w:ilvl w:val="0"/>
          <w:numId w:val="19"/>
        </w:numPr>
        <w:tabs>
          <w:tab w:val="left" w:pos="720"/>
        </w:tabs>
        <w:ind w:left="360"/>
        <w:rPr>
          <w:rFonts w:asciiTheme="majorBidi" w:hAnsiTheme="majorBidi" w:cstheme="majorBidi"/>
          <w:sz w:val="22"/>
          <w:szCs w:val="22"/>
          <w:lang w:val="es-ES"/>
        </w:rPr>
      </w:pPr>
      <w:r w:rsidRPr="00DB741E">
        <w:rPr>
          <w:rFonts w:asciiTheme="majorBidi" w:hAnsiTheme="majorBidi" w:cstheme="majorBidi"/>
          <w:sz w:val="22"/>
          <w:szCs w:val="22"/>
        </w:rPr>
        <w:t xml:space="preserve">An Interview with Prof. Sonja Fritzsche by Cristian Tamas.” </w:t>
      </w:r>
      <w:r w:rsidRPr="00DB741E">
        <w:rPr>
          <w:rFonts w:asciiTheme="majorBidi" w:hAnsiTheme="majorBidi" w:cstheme="majorBidi"/>
          <w:i/>
          <w:sz w:val="22"/>
          <w:szCs w:val="22"/>
        </w:rPr>
        <w:t>Europa SF. The European Speculative Fiction Portal</w:t>
      </w:r>
      <w:r w:rsidRPr="00DB741E">
        <w:rPr>
          <w:rFonts w:asciiTheme="majorBidi" w:hAnsiTheme="majorBidi" w:cstheme="majorBidi"/>
          <w:sz w:val="22"/>
          <w:szCs w:val="22"/>
        </w:rPr>
        <w:t xml:space="preserve">. October 3, 2014. </w:t>
      </w:r>
      <w:hyperlink r:id="rId84" w:history="1">
        <w:r w:rsidRPr="00DB741E">
          <w:rPr>
            <w:rStyle w:val="Hyperlink"/>
            <w:rFonts w:asciiTheme="majorBidi" w:hAnsiTheme="majorBidi" w:cstheme="majorBidi"/>
            <w:sz w:val="22"/>
            <w:szCs w:val="22"/>
          </w:rPr>
          <w:t>http://scifiportal.eu/an-interview-with-prof-sonja-fritzsche-illinois-wesleyan-university-by-cristian-tamas/</w:t>
        </w:r>
      </w:hyperlink>
      <w:r w:rsidRPr="00DB741E">
        <w:rPr>
          <w:rFonts w:asciiTheme="majorBidi" w:hAnsiTheme="majorBidi" w:cstheme="majorBidi"/>
          <w:sz w:val="22"/>
          <w:szCs w:val="22"/>
        </w:rPr>
        <w:t xml:space="preserve"> </w:t>
      </w:r>
      <w:proofErr w:type="gramStart"/>
      <w:r w:rsidRPr="00DB741E">
        <w:rPr>
          <w:rFonts w:asciiTheme="majorBidi" w:hAnsiTheme="majorBidi" w:cstheme="majorBidi"/>
          <w:sz w:val="22"/>
          <w:szCs w:val="22"/>
        </w:rPr>
        <w:t>and also</w:t>
      </w:r>
      <w:proofErr w:type="gramEnd"/>
      <w:r w:rsidRPr="00DB741E">
        <w:rPr>
          <w:rFonts w:asciiTheme="majorBidi" w:hAnsiTheme="majorBidi" w:cstheme="majorBidi"/>
          <w:sz w:val="22"/>
          <w:szCs w:val="22"/>
        </w:rPr>
        <w:t xml:space="preserve"> in Romanian. </w:t>
      </w:r>
      <w:proofErr w:type="spellStart"/>
      <w:r w:rsidRPr="00DB741E">
        <w:rPr>
          <w:rFonts w:asciiTheme="majorBidi" w:hAnsiTheme="majorBidi" w:cstheme="majorBidi"/>
          <w:i/>
          <w:sz w:val="22"/>
          <w:szCs w:val="22"/>
          <w:lang w:val="es-ES"/>
        </w:rPr>
        <w:t>Fantastica</w:t>
      </w:r>
      <w:proofErr w:type="spellEnd"/>
      <w:r w:rsidRPr="00DB741E">
        <w:rPr>
          <w:rFonts w:asciiTheme="majorBidi" w:hAnsiTheme="majorBidi" w:cstheme="majorBidi"/>
          <w:sz w:val="22"/>
          <w:szCs w:val="22"/>
          <w:lang w:val="es-ES"/>
        </w:rPr>
        <w:t xml:space="preserve"> No. 3. </w:t>
      </w:r>
      <w:proofErr w:type="spellStart"/>
      <w:r w:rsidRPr="00DB741E">
        <w:rPr>
          <w:rFonts w:asciiTheme="majorBidi" w:hAnsiTheme="majorBidi" w:cstheme="majorBidi"/>
          <w:sz w:val="22"/>
          <w:szCs w:val="22"/>
          <w:lang w:val="es-ES"/>
        </w:rPr>
        <w:t>Autumn</w:t>
      </w:r>
      <w:proofErr w:type="spellEnd"/>
      <w:r w:rsidRPr="00DB741E">
        <w:rPr>
          <w:rFonts w:asciiTheme="majorBidi" w:hAnsiTheme="majorBidi" w:cstheme="majorBidi"/>
          <w:sz w:val="22"/>
          <w:szCs w:val="22"/>
          <w:lang w:val="es-ES"/>
        </w:rPr>
        <w:t xml:space="preserve"> 2014.  </w:t>
      </w:r>
    </w:p>
    <w:p w14:paraId="798157C0" w14:textId="3E3FE517" w:rsidR="009A1B15" w:rsidRPr="00DB741E" w:rsidRDefault="009C0D87" w:rsidP="003516D6">
      <w:pPr>
        <w:pStyle w:val="ListParagraph"/>
        <w:tabs>
          <w:tab w:val="left" w:pos="720"/>
        </w:tabs>
        <w:ind w:left="360"/>
        <w:rPr>
          <w:rFonts w:asciiTheme="majorBidi" w:hAnsiTheme="majorBidi" w:cstheme="majorBidi"/>
          <w:sz w:val="22"/>
          <w:szCs w:val="22"/>
          <w:lang w:val="es-ES"/>
        </w:rPr>
      </w:pPr>
      <w:hyperlink r:id="rId85" w:history="1">
        <w:r w:rsidRPr="00DB741E">
          <w:rPr>
            <w:rStyle w:val="Hyperlink"/>
            <w:rFonts w:asciiTheme="majorBidi" w:hAnsiTheme="majorBidi" w:cstheme="majorBidi"/>
            <w:sz w:val="22"/>
            <w:szCs w:val="22"/>
            <w:lang w:val="es-ES"/>
          </w:rPr>
          <w:t>http://fantastica.ro/interviu-cu-doamna-prof-dr-sonja-fritzsche-universitatea-illinois-wesleyan-s-u-a</w:t>
        </w:r>
      </w:hyperlink>
    </w:p>
    <w:p w14:paraId="5A7FF6E6" w14:textId="6A8B8AC1" w:rsidR="00161377" w:rsidRPr="00DB741E" w:rsidRDefault="001412E2" w:rsidP="00EB3BCA">
      <w:pPr>
        <w:pStyle w:val="ListParagraph"/>
        <w:numPr>
          <w:ilvl w:val="0"/>
          <w:numId w:val="19"/>
        </w:numPr>
        <w:ind w:left="360"/>
        <w:rPr>
          <w:rFonts w:asciiTheme="majorBidi" w:hAnsiTheme="majorBidi" w:cstheme="majorBidi"/>
          <w:color w:val="000000"/>
          <w:sz w:val="22"/>
          <w:szCs w:val="22"/>
        </w:rPr>
      </w:pPr>
      <w:r w:rsidRPr="00DB741E">
        <w:rPr>
          <w:rFonts w:asciiTheme="majorBidi" w:hAnsiTheme="majorBidi" w:cstheme="majorBidi"/>
          <w:color w:val="000000"/>
          <w:sz w:val="22"/>
          <w:szCs w:val="22"/>
          <w:shd w:val="clear" w:color="auto" w:fill="FFFFFF"/>
          <w:lang w:val="de-DE"/>
        </w:rPr>
        <w:t>Schlenker, Charlie (Interviewer), "Sonja Fritzsche" (2006). </w:t>
      </w:r>
      <w:r w:rsidRPr="00DB741E">
        <w:rPr>
          <w:rFonts w:asciiTheme="majorBidi" w:hAnsiTheme="majorBidi" w:cstheme="majorBidi"/>
          <w:sz w:val="22"/>
          <w:szCs w:val="22"/>
        </w:rPr>
        <w:t>"East German Identity Through Science Fiction."</w:t>
      </w:r>
      <w:r w:rsidRPr="00DB741E">
        <w:rPr>
          <w:rFonts w:asciiTheme="majorBidi" w:hAnsiTheme="majorBidi" w:cstheme="majorBidi"/>
          <w:i/>
          <w:sz w:val="22"/>
          <w:szCs w:val="22"/>
        </w:rPr>
        <w:t xml:space="preserve"> Sound Ideas</w:t>
      </w:r>
      <w:r w:rsidRPr="00DB741E">
        <w:rPr>
          <w:rFonts w:asciiTheme="majorBidi" w:hAnsiTheme="majorBidi" w:cstheme="majorBidi"/>
          <w:sz w:val="22"/>
          <w:szCs w:val="22"/>
        </w:rPr>
        <w:t xml:space="preserve">.  </w:t>
      </w:r>
      <w:r w:rsidRPr="00DB741E">
        <w:rPr>
          <w:rStyle w:val="Emphasis"/>
          <w:rFonts w:asciiTheme="majorBidi" w:hAnsiTheme="majorBidi" w:cstheme="majorBidi"/>
          <w:color w:val="000000"/>
          <w:sz w:val="22"/>
          <w:szCs w:val="22"/>
          <w:bdr w:val="none" w:sz="0" w:space="0" w:color="auto" w:frame="1"/>
          <w:shd w:val="clear" w:color="auto" w:fill="FFFFFF"/>
        </w:rPr>
        <w:t>Interviews for WGLT</w:t>
      </w:r>
      <w:r w:rsidRPr="00DB741E">
        <w:rPr>
          <w:rFonts w:asciiTheme="majorBidi" w:hAnsiTheme="majorBidi" w:cstheme="majorBidi"/>
          <w:color w:val="000000"/>
          <w:sz w:val="22"/>
          <w:szCs w:val="22"/>
          <w:shd w:val="clear" w:color="auto" w:fill="FFFFFF"/>
        </w:rPr>
        <w:t>. Illinois State University. 12.</w:t>
      </w:r>
      <w:r w:rsidRPr="00DB741E">
        <w:rPr>
          <w:rFonts w:asciiTheme="majorBidi" w:hAnsiTheme="majorBidi" w:cstheme="majorBidi"/>
          <w:color w:val="000000"/>
          <w:sz w:val="22"/>
          <w:szCs w:val="22"/>
        </w:rPr>
        <w:t xml:space="preserve"> </w:t>
      </w:r>
      <w:hyperlink r:id="rId86" w:history="1">
        <w:r w:rsidR="005F4EBB" w:rsidRPr="00DB741E">
          <w:rPr>
            <w:rStyle w:val="Hyperlink"/>
            <w:rFonts w:asciiTheme="majorBidi" w:hAnsiTheme="majorBidi" w:cstheme="majorBidi"/>
            <w:sz w:val="22"/>
            <w:szCs w:val="22"/>
            <w:shd w:val="clear" w:color="auto" w:fill="FFFFFF"/>
          </w:rPr>
          <w:t>https://digitalcommons.iwu.edu/wglt_interviews/12</w:t>
        </w:r>
      </w:hyperlink>
    </w:p>
    <w:p w14:paraId="2888433F" w14:textId="157AB353" w:rsidR="00E140F4" w:rsidRPr="00DB741E" w:rsidRDefault="001412E2" w:rsidP="00C81A13">
      <w:pPr>
        <w:pStyle w:val="ListParagraph"/>
        <w:numPr>
          <w:ilvl w:val="0"/>
          <w:numId w:val="19"/>
        </w:numPr>
        <w:ind w:left="360"/>
        <w:rPr>
          <w:rFonts w:asciiTheme="majorBidi" w:hAnsiTheme="majorBidi" w:cstheme="majorBidi"/>
          <w:sz w:val="22"/>
          <w:szCs w:val="22"/>
        </w:rPr>
      </w:pPr>
      <w:r w:rsidRPr="00DB741E">
        <w:rPr>
          <w:rFonts w:asciiTheme="majorBidi" w:hAnsiTheme="majorBidi" w:cstheme="majorBidi"/>
          <w:color w:val="000000"/>
          <w:sz w:val="22"/>
          <w:szCs w:val="22"/>
          <w:shd w:val="clear" w:color="auto" w:fill="FFFFFF"/>
          <w:lang w:val="de-DE"/>
        </w:rPr>
        <w:t>Schlenker, Charlie (Interviewer), "Sonja Fritzsche" (2004). </w:t>
      </w:r>
      <w:r w:rsidRPr="00DB741E">
        <w:rPr>
          <w:rFonts w:asciiTheme="majorBidi" w:hAnsiTheme="majorBidi" w:cstheme="majorBidi"/>
          <w:sz w:val="22"/>
          <w:szCs w:val="22"/>
        </w:rPr>
        <w:t xml:space="preserve">"Fantasy in Today’s World." </w:t>
      </w:r>
      <w:r w:rsidRPr="00DB741E">
        <w:rPr>
          <w:rFonts w:asciiTheme="majorBidi" w:hAnsiTheme="majorBidi" w:cstheme="majorBidi"/>
          <w:i/>
          <w:sz w:val="22"/>
          <w:szCs w:val="22"/>
        </w:rPr>
        <w:t>Sound Ideas</w:t>
      </w:r>
      <w:r w:rsidRPr="00DB741E">
        <w:rPr>
          <w:rFonts w:asciiTheme="majorBidi" w:hAnsiTheme="majorBidi" w:cstheme="majorBidi"/>
          <w:sz w:val="22"/>
          <w:szCs w:val="22"/>
        </w:rPr>
        <w:t xml:space="preserve">.  </w:t>
      </w:r>
      <w:r w:rsidRPr="00DB741E">
        <w:rPr>
          <w:rStyle w:val="Emphasis"/>
          <w:rFonts w:asciiTheme="majorBidi" w:hAnsiTheme="majorBidi" w:cstheme="majorBidi"/>
          <w:color w:val="000000"/>
          <w:sz w:val="22"/>
          <w:szCs w:val="22"/>
          <w:bdr w:val="none" w:sz="0" w:space="0" w:color="auto" w:frame="1"/>
          <w:shd w:val="clear" w:color="auto" w:fill="FFFFFF"/>
        </w:rPr>
        <w:t>Interviews for WGLT</w:t>
      </w:r>
      <w:r w:rsidRPr="00DB741E">
        <w:rPr>
          <w:rFonts w:asciiTheme="majorBidi" w:hAnsiTheme="majorBidi" w:cstheme="majorBidi"/>
          <w:color w:val="000000"/>
          <w:sz w:val="22"/>
          <w:szCs w:val="22"/>
          <w:shd w:val="clear" w:color="auto" w:fill="FFFFFF"/>
        </w:rPr>
        <w:t>. Illinois State University.</w:t>
      </w:r>
    </w:p>
    <w:p w14:paraId="27D70F18" w14:textId="77777777" w:rsidR="00E140F4" w:rsidRPr="00DB741E" w:rsidRDefault="00E140F4" w:rsidP="004553D8">
      <w:pPr>
        <w:pStyle w:val="Heading1"/>
        <w:rPr>
          <w:rFonts w:ascii="Times" w:hAnsi="Times"/>
          <w:sz w:val="20"/>
          <w:szCs w:val="20"/>
        </w:rPr>
      </w:pPr>
    </w:p>
    <w:p w14:paraId="67D270C2" w14:textId="04285DBB" w:rsidR="003C29CE" w:rsidRPr="00DB741E" w:rsidRDefault="003C29CE" w:rsidP="004553D8">
      <w:pPr>
        <w:pStyle w:val="Heading1"/>
        <w:rPr>
          <w:rFonts w:ascii="Times" w:hAnsi="Times"/>
          <w:sz w:val="22"/>
          <w:szCs w:val="22"/>
        </w:rPr>
      </w:pPr>
      <w:r w:rsidRPr="00DB741E">
        <w:rPr>
          <w:rFonts w:ascii="Times" w:hAnsi="Times"/>
          <w:sz w:val="22"/>
          <w:szCs w:val="22"/>
        </w:rPr>
        <w:t xml:space="preserve">INVITED </w:t>
      </w:r>
      <w:r w:rsidR="006424D0" w:rsidRPr="00DB741E">
        <w:rPr>
          <w:rFonts w:ascii="Times" w:hAnsi="Times"/>
          <w:sz w:val="22"/>
          <w:szCs w:val="22"/>
        </w:rPr>
        <w:t xml:space="preserve">ACADEMIC </w:t>
      </w:r>
      <w:r w:rsidR="003438DB" w:rsidRPr="00DB741E">
        <w:rPr>
          <w:rFonts w:ascii="Times" w:hAnsi="Times"/>
          <w:sz w:val="22"/>
          <w:szCs w:val="22"/>
        </w:rPr>
        <w:t>LEADERSHIP</w:t>
      </w:r>
      <w:r w:rsidR="00A805E8" w:rsidRPr="00DB741E">
        <w:rPr>
          <w:rFonts w:ascii="Times" w:hAnsi="Times"/>
          <w:sz w:val="22"/>
          <w:szCs w:val="22"/>
        </w:rPr>
        <w:t xml:space="preserve"> AND </w:t>
      </w:r>
      <w:r w:rsidR="006B2EFD" w:rsidRPr="00DB741E">
        <w:rPr>
          <w:rFonts w:ascii="Times" w:hAnsi="Times"/>
          <w:sz w:val="22"/>
          <w:szCs w:val="22"/>
        </w:rPr>
        <w:t>RESEARCH</w:t>
      </w:r>
      <w:r w:rsidR="00A805E8" w:rsidRPr="00DB741E">
        <w:rPr>
          <w:rFonts w:ascii="Times" w:hAnsi="Times"/>
          <w:sz w:val="22"/>
          <w:szCs w:val="22"/>
        </w:rPr>
        <w:t xml:space="preserve"> </w:t>
      </w:r>
      <w:r w:rsidRPr="00DB741E">
        <w:rPr>
          <w:rFonts w:ascii="Times" w:hAnsi="Times"/>
          <w:sz w:val="22"/>
          <w:szCs w:val="22"/>
        </w:rPr>
        <w:t>TALKS</w:t>
      </w:r>
    </w:p>
    <w:p w14:paraId="13FC319D" w14:textId="10663C9A" w:rsidR="000C7EA3" w:rsidRPr="00DB741E" w:rsidRDefault="00FF0EA1" w:rsidP="000C7EA3">
      <w:pPr>
        <w:rPr>
          <w:b/>
          <w:bCs/>
          <w:sz w:val="22"/>
          <w:szCs w:val="22"/>
          <w:lang w:eastAsia="en-US"/>
        </w:rPr>
      </w:pPr>
      <w:r w:rsidRPr="00DB741E">
        <w:rPr>
          <w:b/>
          <w:bCs/>
          <w:sz w:val="22"/>
          <w:szCs w:val="22"/>
          <w:lang w:eastAsia="en-US"/>
        </w:rPr>
        <w:t>2</w:t>
      </w:r>
      <w:r w:rsidR="00A4486A">
        <w:rPr>
          <w:b/>
          <w:bCs/>
          <w:sz w:val="22"/>
          <w:szCs w:val="22"/>
          <w:lang w:eastAsia="en-US"/>
        </w:rPr>
        <w:t>2</w:t>
      </w:r>
      <w:r w:rsidR="0082565E" w:rsidRPr="00DB741E">
        <w:rPr>
          <w:b/>
          <w:bCs/>
          <w:sz w:val="22"/>
          <w:szCs w:val="22"/>
          <w:lang w:eastAsia="en-US"/>
        </w:rPr>
        <w:t xml:space="preserve"> invited </w:t>
      </w:r>
      <w:r w:rsidR="003973CB" w:rsidRPr="00DB741E">
        <w:rPr>
          <w:b/>
          <w:bCs/>
          <w:sz w:val="22"/>
          <w:szCs w:val="22"/>
          <w:lang w:eastAsia="en-US"/>
        </w:rPr>
        <w:t>presentations on academic leadership or research</w:t>
      </w:r>
      <w:r w:rsidR="009F56A7" w:rsidRPr="00DB741E">
        <w:rPr>
          <w:b/>
          <w:bCs/>
          <w:sz w:val="22"/>
          <w:szCs w:val="22"/>
          <w:lang w:eastAsia="en-US"/>
        </w:rPr>
        <w:t xml:space="preserve"> nationally and internationally.</w:t>
      </w:r>
    </w:p>
    <w:p w14:paraId="64CDAF6A" w14:textId="1564ACA6" w:rsidR="009C24FD" w:rsidRPr="00DB741E" w:rsidRDefault="00355EEE" w:rsidP="00361F3D">
      <w:pPr>
        <w:pStyle w:val="ListParagraph"/>
        <w:numPr>
          <w:ilvl w:val="0"/>
          <w:numId w:val="21"/>
        </w:numPr>
        <w:rPr>
          <w:rStyle w:val="Emphasis"/>
          <w:color w:val="201F1E"/>
          <w:sz w:val="22"/>
          <w:szCs w:val="22"/>
          <w:shd w:val="clear" w:color="auto" w:fill="FFFFFF"/>
        </w:rPr>
      </w:pPr>
      <w:r w:rsidRPr="00DB741E">
        <w:rPr>
          <w:rStyle w:val="Emphasis"/>
          <w:i w:val="0"/>
          <w:iCs w:val="0"/>
          <w:color w:val="201F1E"/>
          <w:sz w:val="22"/>
          <w:szCs w:val="22"/>
          <w:shd w:val="clear" w:color="auto" w:fill="FFFFFF"/>
        </w:rPr>
        <w:t xml:space="preserve">Invited. </w:t>
      </w:r>
      <w:r w:rsidR="00DA4E50" w:rsidRPr="00DB741E">
        <w:rPr>
          <w:rStyle w:val="Emphasis"/>
          <w:i w:val="0"/>
          <w:iCs w:val="0"/>
          <w:color w:val="201F1E"/>
          <w:sz w:val="22"/>
          <w:szCs w:val="22"/>
          <w:shd w:val="clear" w:color="auto" w:fill="FFFFFF"/>
        </w:rPr>
        <w:t xml:space="preserve">Roundtable member. </w:t>
      </w:r>
      <w:r w:rsidRPr="00DB741E">
        <w:rPr>
          <w:color w:val="000000"/>
          <w:sz w:val="22"/>
          <w:szCs w:val="22"/>
          <w:shd w:val="clear" w:color="auto" w:fill="FFFFFF"/>
        </w:rPr>
        <w:t>“</w:t>
      </w:r>
      <w:r w:rsidRPr="00DB741E">
        <w:rPr>
          <w:rStyle w:val="markkfjznfn5y"/>
          <w:color w:val="000000"/>
          <w:sz w:val="22"/>
          <w:szCs w:val="22"/>
          <w:bdr w:val="none" w:sz="0" w:space="0" w:color="auto" w:frame="1"/>
          <w:shd w:val="clear" w:color="auto" w:fill="FFFFFF"/>
        </w:rPr>
        <w:t>Just</w:t>
      </w:r>
      <w:r w:rsidRPr="00DB741E">
        <w:rPr>
          <w:color w:val="000000"/>
          <w:sz w:val="22"/>
          <w:szCs w:val="22"/>
          <w:shd w:val="clear" w:color="auto" w:fill="FFFFFF"/>
        </w:rPr>
        <w:t> </w:t>
      </w:r>
      <w:r w:rsidRPr="00DB741E">
        <w:rPr>
          <w:rStyle w:val="mark48sti1ppd"/>
          <w:color w:val="000000"/>
          <w:sz w:val="22"/>
          <w:szCs w:val="22"/>
          <w:bdr w:val="none" w:sz="0" w:space="0" w:color="auto" w:frame="1"/>
          <w:shd w:val="clear" w:color="auto" w:fill="FFFFFF"/>
        </w:rPr>
        <w:t>in</w:t>
      </w:r>
      <w:r w:rsidRPr="00DB741E">
        <w:rPr>
          <w:color w:val="000000"/>
          <w:sz w:val="22"/>
          <w:szCs w:val="22"/>
          <w:shd w:val="clear" w:color="auto" w:fill="FFFFFF"/>
        </w:rPr>
        <w:t> </w:t>
      </w:r>
      <w:r w:rsidRPr="00DB741E">
        <w:rPr>
          <w:rStyle w:val="markacnjzxyux"/>
          <w:color w:val="000000"/>
          <w:sz w:val="22"/>
          <w:szCs w:val="22"/>
          <w:bdr w:val="none" w:sz="0" w:space="0" w:color="auto" w:frame="1"/>
          <w:shd w:val="clear" w:color="auto" w:fill="FFFFFF"/>
        </w:rPr>
        <w:t>Time</w:t>
      </w:r>
      <w:r w:rsidRPr="00DB741E">
        <w:rPr>
          <w:color w:val="000000"/>
          <w:sz w:val="22"/>
          <w:szCs w:val="22"/>
          <w:shd w:val="clear" w:color="auto" w:fill="FFFFFF"/>
        </w:rPr>
        <w:t>: Supporting Faculty and Students </w:t>
      </w:r>
      <w:r w:rsidRPr="00DB741E">
        <w:rPr>
          <w:rStyle w:val="mark48sti1ppd"/>
          <w:color w:val="000000"/>
          <w:sz w:val="22"/>
          <w:szCs w:val="22"/>
          <w:bdr w:val="none" w:sz="0" w:space="0" w:color="auto" w:frame="1"/>
          <w:shd w:val="clear" w:color="auto" w:fill="FFFFFF"/>
        </w:rPr>
        <w:t>in</w:t>
      </w:r>
      <w:r w:rsidRPr="00DB741E">
        <w:rPr>
          <w:color w:val="000000"/>
          <w:sz w:val="22"/>
          <w:szCs w:val="22"/>
          <w:shd w:val="clear" w:color="auto" w:fill="FFFFFF"/>
        </w:rPr>
        <w:t> the Face of Today’s Threats to Higher Education</w:t>
      </w:r>
      <w:r w:rsidR="00DA4E50" w:rsidRPr="00DB741E">
        <w:rPr>
          <w:color w:val="000000"/>
          <w:sz w:val="22"/>
          <w:szCs w:val="22"/>
          <w:shd w:val="clear" w:color="auto" w:fill="FFFFFF"/>
        </w:rPr>
        <w:t>.</w:t>
      </w:r>
      <w:r w:rsidRPr="00DB741E">
        <w:rPr>
          <w:color w:val="000000"/>
          <w:sz w:val="22"/>
          <w:szCs w:val="22"/>
          <w:shd w:val="clear" w:color="auto" w:fill="FFFFFF"/>
        </w:rPr>
        <w:t>”</w:t>
      </w:r>
      <w:r w:rsidR="00DA4E50" w:rsidRPr="00DB741E">
        <w:rPr>
          <w:color w:val="000000"/>
          <w:sz w:val="22"/>
          <w:szCs w:val="22"/>
          <w:shd w:val="clear" w:color="auto" w:fill="FFFFFF"/>
        </w:rPr>
        <w:t xml:space="preserve"> Modern Language Association Annual Convention. </w:t>
      </w:r>
      <w:r w:rsidR="00FB62DF" w:rsidRPr="00DB741E">
        <w:rPr>
          <w:color w:val="000000"/>
          <w:sz w:val="22"/>
          <w:szCs w:val="22"/>
          <w:shd w:val="clear" w:color="auto" w:fill="FFFFFF"/>
        </w:rPr>
        <w:t>Toronto, Canada.</w:t>
      </w:r>
      <w:r w:rsidRPr="00DB741E">
        <w:rPr>
          <w:color w:val="000000"/>
          <w:sz w:val="22"/>
          <w:szCs w:val="22"/>
          <w:shd w:val="clear" w:color="auto" w:fill="FFFFFF"/>
        </w:rPr>
        <w:t> </w:t>
      </w:r>
      <w:r w:rsidR="00C11859" w:rsidRPr="00DB741E">
        <w:rPr>
          <w:color w:val="000000"/>
          <w:sz w:val="22"/>
          <w:szCs w:val="22"/>
          <w:shd w:val="clear" w:color="auto" w:fill="FFFFFF"/>
        </w:rPr>
        <w:t>January 8, 2026.</w:t>
      </w:r>
    </w:p>
    <w:p w14:paraId="349B449E" w14:textId="47F6DEC9" w:rsidR="00361F3D" w:rsidRPr="00DB741E" w:rsidRDefault="00361F3D" w:rsidP="00361F3D">
      <w:pPr>
        <w:pStyle w:val="ListParagraph"/>
        <w:numPr>
          <w:ilvl w:val="0"/>
          <w:numId w:val="21"/>
        </w:numPr>
        <w:rPr>
          <w:i/>
          <w:iCs/>
          <w:color w:val="201F1E"/>
          <w:sz w:val="22"/>
          <w:szCs w:val="22"/>
          <w:shd w:val="clear" w:color="auto" w:fill="FFFFFF"/>
        </w:rPr>
      </w:pPr>
      <w:r w:rsidRPr="00DB741E">
        <w:rPr>
          <w:rStyle w:val="Emphasis"/>
          <w:i w:val="0"/>
          <w:iCs w:val="0"/>
          <w:color w:val="333333"/>
          <w:sz w:val="22"/>
          <w:szCs w:val="22"/>
          <w:bdr w:val="none" w:sz="0" w:space="0" w:color="auto" w:frame="1"/>
          <w:shd w:val="clear" w:color="auto" w:fill="FFFFFF"/>
        </w:rPr>
        <w:t xml:space="preserve">Invited. “LCTL Strategic Integration from the Dean’s Office Perspective.” </w:t>
      </w:r>
      <w:r w:rsidRPr="00DB741E">
        <w:rPr>
          <w:rStyle w:val="Strong"/>
          <w:b w:val="0"/>
          <w:bCs w:val="0"/>
          <w:color w:val="333333"/>
          <w:sz w:val="22"/>
          <w:szCs w:val="22"/>
          <w:bdr w:val="none" w:sz="0" w:space="0" w:color="auto" w:frame="1"/>
        </w:rPr>
        <w:t>Sustaining and Strengthening LCTLs in the Big Ten in Precarious Times</w:t>
      </w:r>
      <w:r w:rsidRPr="00DB741E">
        <w:rPr>
          <w:b/>
          <w:bCs/>
          <w:color w:val="333333"/>
          <w:bdr w:val="none" w:sz="0" w:space="0" w:color="auto" w:frame="1"/>
        </w:rPr>
        <w:t xml:space="preserve"> </w:t>
      </w:r>
      <w:r w:rsidRPr="00DB741E">
        <w:rPr>
          <w:rStyle w:val="Strong"/>
          <w:b w:val="0"/>
          <w:bCs w:val="0"/>
          <w:color w:val="333333"/>
          <w:sz w:val="22"/>
          <w:szCs w:val="22"/>
          <w:bdr w:val="none" w:sz="0" w:space="0" w:color="auto" w:frame="1"/>
        </w:rPr>
        <w:t xml:space="preserve">A Grassroots Town Hall. </w:t>
      </w:r>
      <w:r w:rsidR="007E6EC8" w:rsidRPr="00DB741E">
        <w:rPr>
          <w:rStyle w:val="Strong"/>
          <w:b w:val="0"/>
          <w:bCs w:val="0"/>
          <w:color w:val="333333"/>
          <w:sz w:val="22"/>
          <w:szCs w:val="22"/>
          <w:bdr w:val="none" w:sz="0" w:space="0" w:color="auto" w:frame="1"/>
        </w:rPr>
        <w:t xml:space="preserve">Virtual </w:t>
      </w:r>
      <w:r w:rsidR="00A25523" w:rsidRPr="00DB741E">
        <w:rPr>
          <w:rStyle w:val="Strong"/>
          <w:b w:val="0"/>
          <w:bCs w:val="0"/>
          <w:color w:val="333333"/>
          <w:sz w:val="22"/>
          <w:szCs w:val="22"/>
          <w:bdr w:val="none" w:sz="0" w:space="0" w:color="auto" w:frame="1"/>
        </w:rPr>
        <w:t>Host: University of Wisconsin Language Institute.</w:t>
      </w:r>
      <w:r w:rsidR="005D1D52" w:rsidRPr="00DB741E">
        <w:rPr>
          <w:rStyle w:val="Strong"/>
          <w:b w:val="0"/>
          <w:bCs w:val="0"/>
          <w:color w:val="333333"/>
          <w:sz w:val="22"/>
          <w:szCs w:val="22"/>
          <w:bdr w:val="none" w:sz="0" w:space="0" w:color="auto" w:frame="1"/>
        </w:rPr>
        <w:t xml:space="preserve"> </w:t>
      </w:r>
      <w:r w:rsidR="009470BB" w:rsidRPr="00DB741E">
        <w:rPr>
          <w:rStyle w:val="Strong"/>
          <w:b w:val="0"/>
          <w:bCs w:val="0"/>
          <w:color w:val="333333"/>
          <w:sz w:val="22"/>
          <w:szCs w:val="22"/>
          <w:bdr w:val="none" w:sz="0" w:space="0" w:color="auto" w:frame="1"/>
        </w:rPr>
        <w:t>October 10, 2025.</w:t>
      </w:r>
    </w:p>
    <w:p w14:paraId="3D157B7A" w14:textId="0896E030" w:rsidR="00C70492" w:rsidRPr="00DB741E" w:rsidRDefault="00C70492" w:rsidP="0085681E">
      <w:pPr>
        <w:pStyle w:val="ListParagraph"/>
        <w:numPr>
          <w:ilvl w:val="0"/>
          <w:numId w:val="21"/>
        </w:numPr>
        <w:rPr>
          <w:rFonts w:asciiTheme="majorBidi" w:hAnsiTheme="majorBidi" w:cstheme="majorBidi"/>
          <w:color w:val="201F1E"/>
          <w:sz w:val="22"/>
          <w:szCs w:val="22"/>
          <w:shd w:val="clear" w:color="auto" w:fill="FFFFFF"/>
        </w:rPr>
      </w:pPr>
      <w:r w:rsidRPr="00DB741E">
        <w:rPr>
          <w:sz w:val="22"/>
          <w:szCs w:val="22"/>
        </w:rPr>
        <w:t xml:space="preserve">Invited workshop together with Delia Fernández-Jones. “Charting Pathways of Intellectual Leadership. </w:t>
      </w:r>
      <w:r w:rsidR="0009648D" w:rsidRPr="00DB741E">
        <w:rPr>
          <w:sz w:val="22"/>
          <w:szCs w:val="22"/>
        </w:rPr>
        <w:t xml:space="preserve">Grassroots </w:t>
      </w:r>
      <w:r w:rsidRPr="00DB741E">
        <w:rPr>
          <w:sz w:val="22"/>
          <w:szCs w:val="22"/>
        </w:rPr>
        <w:t xml:space="preserve">Recruitment and Retention for Faculty and Staff </w:t>
      </w:r>
      <w:r w:rsidR="009B2E58" w:rsidRPr="00DB741E">
        <w:rPr>
          <w:sz w:val="22"/>
          <w:szCs w:val="22"/>
        </w:rPr>
        <w:t>for the 21</w:t>
      </w:r>
      <w:r w:rsidR="009B2E58" w:rsidRPr="00DB741E">
        <w:rPr>
          <w:sz w:val="22"/>
          <w:szCs w:val="22"/>
          <w:vertAlign w:val="superscript"/>
        </w:rPr>
        <w:t>st</w:t>
      </w:r>
      <w:r w:rsidR="009B2E58" w:rsidRPr="00DB741E">
        <w:rPr>
          <w:sz w:val="22"/>
          <w:szCs w:val="22"/>
        </w:rPr>
        <w:t xml:space="preserve"> Century</w:t>
      </w:r>
      <w:r w:rsidRPr="00DB741E">
        <w:rPr>
          <w:sz w:val="22"/>
          <w:szCs w:val="22"/>
        </w:rPr>
        <w:t>.”</w:t>
      </w:r>
      <w:r w:rsidR="0085681E" w:rsidRPr="00DB741E">
        <w:rPr>
          <w:sz w:val="22"/>
          <w:szCs w:val="22"/>
        </w:rPr>
        <w:t xml:space="preserve"> </w:t>
      </w:r>
      <w:r w:rsidR="0085681E" w:rsidRPr="00DB741E">
        <w:rPr>
          <w:rFonts w:asciiTheme="majorBidi" w:hAnsiTheme="majorBidi" w:cstheme="majorBidi"/>
          <w:color w:val="201F1E"/>
          <w:sz w:val="22"/>
          <w:szCs w:val="22"/>
          <w:shd w:val="clear" w:color="auto" w:fill="FFFFFF"/>
        </w:rPr>
        <w:t>MLA Academic Program Services (MAPS) Leadership Institute. June 26, 2025. Virtual seminar.</w:t>
      </w:r>
    </w:p>
    <w:p w14:paraId="67A9811B" w14:textId="77777777" w:rsidR="00742378" w:rsidRPr="00DB741E" w:rsidRDefault="00742378" w:rsidP="00742378">
      <w:pPr>
        <w:pStyle w:val="ListParagraph"/>
        <w:numPr>
          <w:ilvl w:val="0"/>
          <w:numId w:val="21"/>
        </w:numPr>
        <w:rPr>
          <w:color w:val="242424"/>
          <w:sz w:val="22"/>
          <w:szCs w:val="22"/>
          <w:shd w:val="clear" w:color="auto" w:fill="FFFFFF"/>
        </w:rPr>
      </w:pPr>
      <w:r w:rsidRPr="00DB741E">
        <w:rPr>
          <w:color w:val="242424"/>
          <w:sz w:val="22"/>
          <w:szCs w:val="22"/>
          <w:shd w:val="clear" w:color="auto" w:fill="FFFFFF"/>
        </w:rPr>
        <w:t xml:space="preserve">Invited roundtable member. “AI and Its Impact on Higher Education and Industry.” MSU Global Spartan Alumni Reunion. </w:t>
      </w:r>
      <w:proofErr w:type="spellStart"/>
      <w:r w:rsidRPr="00DB741E">
        <w:rPr>
          <w:color w:val="242424"/>
          <w:sz w:val="22"/>
          <w:szCs w:val="22"/>
          <w:shd w:val="clear" w:color="auto" w:fill="FFFFFF"/>
        </w:rPr>
        <w:t>Konkuk</w:t>
      </w:r>
      <w:proofErr w:type="spellEnd"/>
      <w:r w:rsidRPr="00DB741E">
        <w:rPr>
          <w:color w:val="242424"/>
          <w:sz w:val="22"/>
          <w:szCs w:val="22"/>
          <w:shd w:val="clear" w:color="auto" w:fill="FFFFFF"/>
        </w:rPr>
        <w:t xml:space="preserve"> University, Seoul, South Korea. May 17, 2025.</w:t>
      </w:r>
    </w:p>
    <w:p w14:paraId="0779D33D" w14:textId="00C94B61" w:rsidR="00742378" w:rsidRPr="00DB741E" w:rsidRDefault="00742378" w:rsidP="00742378">
      <w:pPr>
        <w:pStyle w:val="ListParagraph"/>
        <w:numPr>
          <w:ilvl w:val="0"/>
          <w:numId w:val="21"/>
        </w:numPr>
        <w:rPr>
          <w:color w:val="242424"/>
          <w:sz w:val="22"/>
          <w:szCs w:val="22"/>
          <w:shd w:val="clear" w:color="auto" w:fill="FFFFFF"/>
        </w:rPr>
      </w:pPr>
      <w:r w:rsidRPr="00DB741E">
        <w:rPr>
          <w:color w:val="242424"/>
          <w:sz w:val="22"/>
          <w:szCs w:val="22"/>
          <w:shd w:val="clear" w:color="auto" w:fill="FFFFFF"/>
        </w:rPr>
        <w:t>Invited. “College-Level Support for Non-Tenure System Faculty, International Faculty, and Academic Staff.” Global Excellence: Building Inclusive University Communities Conference, MSU-Korea University; Seoul, South Korea. May 15, 2025.</w:t>
      </w:r>
    </w:p>
    <w:p w14:paraId="3B226716" w14:textId="499F8338" w:rsidR="009F72F1" w:rsidRPr="00DB741E" w:rsidRDefault="00EB3933" w:rsidP="009F72F1">
      <w:pPr>
        <w:pStyle w:val="ListParagraph"/>
        <w:numPr>
          <w:ilvl w:val="0"/>
          <w:numId w:val="21"/>
        </w:numPr>
        <w:rPr>
          <w:color w:val="242424"/>
          <w:sz w:val="22"/>
          <w:szCs w:val="22"/>
          <w:shd w:val="clear" w:color="auto" w:fill="FFFFFF"/>
        </w:rPr>
      </w:pPr>
      <w:r w:rsidRPr="00DB741E">
        <w:rPr>
          <w:color w:val="242424"/>
          <w:sz w:val="22"/>
          <w:szCs w:val="22"/>
          <w:shd w:val="clear" w:color="auto" w:fill="FFFFFF"/>
        </w:rPr>
        <w:t xml:space="preserve">Invited. </w:t>
      </w:r>
      <w:r w:rsidR="009F72F1" w:rsidRPr="00DB741E">
        <w:rPr>
          <w:color w:val="242424"/>
          <w:sz w:val="22"/>
          <w:szCs w:val="22"/>
          <w:shd w:val="clear" w:color="auto" w:fill="FFFFFF"/>
        </w:rPr>
        <w:t xml:space="preserve">Kate Birdsall and Sonja Fritzsche. 2024 Delphi Award Webinar. </w:t>
      </w:r>
      <w:hyperlink r:id="rId87" w:history="1">
        <w:r w:rsidR="009F72F1" w:rsidRPr="00DB741E">
          <w:rPr>
            <w:rStyle w:val="Hyperlink"/>
            <w:sz w:val="22"/>
            <w:szCs w:val="22"/>
            <w:shd w:val="clear" w:color="auto" w:fill="FFFFFF"/>
          </w:rPr>
          <w:t>“Charting Pathways of Intellectual Leadership: Non-Tenure System Faculty as Full Partners. College of Arts &amp; Letters at Michigan State University.”</w:t>
        </w:r>
      </w:hyperlink>
      <w:r w:rsidR="009F72F1" w:rsidRPr="00DB741E">
        <w:rPr>
          <w:color w:val="242424"/>
          <w:sz w:val="22"/>
          <w:szCs w:val="22"/>
          <w:shd w:val="clear" w:color="auto" w:fill="FFFFFF"/>
        </w:rPr>
        <w:t xml:space="preserve"> March 11, 2025. 150 attendees nationally with 230 pre-registered.</w:t>
      </w:r>
    </w:p>
    <w:p w14:paraId="10EEFB11" w14:textId="1E1C4797" w:rsidR="009F72F1" w:rsidRPr="00DB741E" w:rsidRDefault="00EB3933" w:rsidP="009F72F1">
      <w:pPr>
        <w:pStyle w:val="ListParagraph"/>
        <w:numPr>
          <w:ilvl w:val="0"/>
          <w:numId w:val="21"/>
        </w:numPr>
        <w:rPr>
          <w:color w:val="242424"/>
          <w:sz w:val="22"/>
          <w:szCs w:val="22"/>
          <w:shd w:val="clear" w:color="auto" w:fill="FFFFFF"/>
        </w:rPr>
      </w:pPr>
      <w:r w:rsidRPr="00DB741E">
        <w:rPr>
          <w:color w:val="242424"/>
          <w:sz w:val="22"/>
          <w:szCs w:val="22"/>
          <w:shd w:val="clear" w:color="auto" w:fill="FFFFFF"/>
        </w:rPr>
        <w:t xml:space="preserve">Invited. </w:t>
      </w:r>
      <w:r w:rsidR="009F72F1" w:rsidRPr="00DB741E">
        <w:rPr>
          <w:color w:val="242424"/>
          <w:sz w:val="22"/>
          <w:szCs w:val="22"/>
          <w:shd w:val="clear" w:color="auto" w:fill="FFFFFF"/>
        </w:rPr>
        <w:t>Kate Birdsall and Sonja Fritzsche. 2024 Delphi Award Panel. “Charting Pathways of Intellectual Leadership: Non-Tenure System Faculty as Full Partners. College of Arts &amp; Letters at Michigan State University.” AAC&amp;U Annual Conference. January 22-24, 2025.</w:t>
      </w:r>
    </w:p>
    <w:p w14:paraId="75CFBFCB" w14:textId="4A8A7774" w:rsidR="009432B8" w:rsidRPr="00DB741E" w:rsidRDefault="009432B8" w:rsidP="00E928FA">
      <w:pPr>
        <w:pStyle w:val="ListParagraph"/>
        <w:numPr>
          <w:ilvl w:val="0"/>
          <w:numId w:val="20"/>
        </w:numPr>
        <w:shd w:val="clear" w:color="auto" w:fill="FFFFFF"/>
        <w:ind w:left="360"/>
        <w:textAlignment w:val="baseline"/>
        <w:rPr>
          <w:sz w:val="22"/>
          <w:szCs w:val="22"/>
        </w:rPr>
      </w:pPr>
      <w:r w:rsidRPr="00DB741E">
        <w:rPr>
          <w:color w:val="000000"/>
          <w:sz w:val="22"/>
          <w:szCs w:val="22"/>
          <w:shd w:val="clear" w:color="auto" w:fill="FFFFFF"/>
        </w:rPr>
        <w:lastRenderedPageBreak/>
        <w:t xml:space="preserve">Invited speaker. </w:t>
      </w:r>
      <w:r w:rsidR="00E371CC" w:rsidRPr="00DB741E">
        <w:rPr>
          <w:sz w:val="22"/>
          <w:szCs w:val="22"/>
        </w:rPr>
        <w:t xml:space="preserve">“Beyond </w:t>
      </w:r>
      <w:r w:rsidR="00707D48" w:rsidRPr="00DB741E">
        <w:rPr>
          <w:sz w:val="22"/>
          <w:szCs w:val="22"/>
        </w:rPr>
        <w:t>G</w:t>
      </w:r>
      <w:r w:rsidR="00E371CC" w:rsidRPr="00DB741E">
        <w:rPr>
          <w:sz w:val="22"/>
          <w:szCs w:val="22"/>
        </w:rPr>
        <w:t xml:space="preserve">enre </w:t>
      </w:r>
      <w:r w:rsidR="00707D48" w:rsidRPr="00DB741E">
        <w:rPr>
          <w:sz w:val="22"/>
          <w:szCs w:val="22"/>
        </w:rPr>
        <w:t>B</w:t>
      </w:r>
      <w:r w:rsidR="00E371CC" w:rsidRPr="00DB741E">
        <w:rPr>
          <w:sz w:val="22"/>
          <w:szCs w:val="22"/>
        </w:rPr>
        <w:t xml:space="preserve">inaries: Recognizing </w:t>
      </w:r>
      <w:r w:rsidR="00707D48" w:rsidRPr="00DB741E">
        <w:rPr>
          <w:sz w:val="22"/>
          <w:szCs w:val="22"/>
        </w:rPr>
        <w:t>M</w:t>
      </w:r>
      <w:r w:rsidR="00E371CC" w:rsidRPr="00DB741E">
        <w:rPr>
          <w:sz w:val="22"/>
          <w:szCs w:val="22"/>
        </w:rPr>
        <w:t xml:space="preserve">ultiple </w:t>
      </w:r>
      <w:r w:rsidR="00707D48" w:rsidRPr="00DB741E">
        <w:rPr>
          <w:sz w:val="22"/>
          <w:szCs w:val="22"/>
        </w:rPr>
        <w:t>W</w:t>
      </w:r>
      <w:r w:rsidR="00E371CC" w:rsidRPr="00DB741E">
        <w:rPr>
          <w:sz w:val="22"/>
          <w:szCs w:val="22"/>
        </w:rPr>
        <w:t xml:space="preserve">ays of </w:t>
      </w:r>
      <w:r w:rsidR="00707D48" w:rsidRPr="00DB741E">
        <w:rPr>
          <w:sz w:val="22"/>
          <w:szCs w:val="22"/>
        </w:rPr>
        <w:t>K</w:t>
      </w:r>
      <w:r w:rsidR="00E371CC" w:rsidRPr="00DB741E">
        <w:rPr>
          <w:sz w:val="22"/>
          <w:szCs w:val="22"/>
        </w:rPr>
        <w:t>nowing</w:t>
      </w:r>
      <w:r w:rsidR="00E371CC" w:rsidRPr="00DB741E">
        <w:rPr>
          <w:color w:val="242424"/>
          <w:sz w:val="22"/>
          <w:szCs w:val="22"/>
          <w:shd w:val="clear" w:color="auto" w:fill="FFFFFF"/>
        </w:rPr>
        <w:t>.”</w:t>
      </w:r>
      <w:r w:rsidR="005114F9" w:rsidRPr="00DB741E">
        <w:rPr>
          <w:color w:val="242424"/>
          <w:sz w:val="22"/>
          <w:szCs w:val="22"/>
          <w:shd w:val="clear" w:color="auto" w:fill="FFFFFF"/>
        </w:rPr>
        <w:t xml:space="preserve"> </w:t>
      </w:r>
      <w:r w:rsidR="0090669E" w:rsidRPr="00DB741E">
        <w:rPr>
          <w:color w:val="242424"/>
          <w:sz w:val="22"/>
          <w:szCs w:val="22"/>
          <w:shd w:val="clear" w:color="auto" w:fill="FFFFFF"/>
        </w:rPr>
        <w:t xml:space="preserve">Conference: </w:t>
      </w:r>
      <w:r w:rsidR="00954A60" w:rsidRPr="00DB741E">
        <w:rPr>
          <w:color w:val="242424"/>
          <w:sz w:val="22"/>
          <w:szCs w:val="22"/>
          <w:shd w:val="clear" w:color="auto" w:fill="FFFFFF"/>
        </w:rPr>
        <w:t>“</w:t>
      </w:r>
      <w:r w:rsidR="00687CF1" w:rsidRPr="00DB741E">
        <w:rPr>
          <w:color w:val="242424"/>
          <w:sz w:val="22"/>
          <w:szCs w:val="22"/>
          <w:shd w:val="clear" w:color="auto" w:fill="FFFFFF"/>
        </w:rPr>
        <w:t xml:space="preserve">Für </w:t>
      </w:r>
      <w:proofErr w:type="spellStart"/>
      <w:r w:rsidR="00687CF1" w:rsidRPr="00DB741E">
        <w:rPr>
          <w:color w:val="242424"/>
          <w:sz w:val="22"/>
          <w:szCs w:val="22"/>
          <w:shd w:val="clear" w:color="auto" w:fill="FFFFFF"/>
        </w:rPr>
        <w:t>welchen</w:t>
      </w:r>
      <w:proofErr w:type="spellEnd"/>
      <w:r w:rsidR="00687CF1" w:rsidRPr="00DB741E">
        <w:rPr>
          <w:color w:val="242424"/>
          <w:sz w:val="22"/>
          <w:szCs w:val="22"/>
          <w:shd w:val="clear" w:color="auto" w:fill="FFFFFF"/>
        </w:rPr>
        <w:t xml:space="preserve"> Markt? </w:t>
      </w:r>
      <w:proofErr w:type="spellStart"/>
      <w:r w:rsidR="00687CF1" w:rsidRPr="00DB741E">
        <w:rPr>
          <w:color w:val="242424"/>
          <w:sz w:val="22"/>
          <w:szCs w:val="22"/>
          <w:shd w:val="clear" w:color="auto" w:fill="FFFFFF"/>
        </w:rPr>
        <w:t>Schreiben</w:t>
      </w:r>
      <w:proofErr w:type="spellEnd"/>
      <w:r w:rsidR="00687CF1" w:rsidRPr="00DB741E">
        <w:rPr>
          <w:color w:val="242424"/>
          <w:sz w:val="22"/>
          <w:szCs w:val="22"/>
          <w:shd w:val="clear" w:color="auto" w:fill="FFFFFF"/>
        </w:rPr>
        <w:t xml:space="preserve"> </w:t>
      </w:r>
      <w:proofErr w:type="spellStart"/>
      <w:r w:rsidR="00687CF1" w:rsidRPr="00DB741E">
        <w:rPr>
          <w:color w:val="242424"/>
          <w:sz w:val="22"/>
          <w:szCs w:val="22"/>
          <w:shd w:val="clear" w:color="auto" w:fill="FFFFFF"/>
        </w:rPr>
        <w:t>zwischen</w:t>
      </w:r>
      <w:proofErr w:type="spellEnd"/>
      <w:r w:rsidR="00687CF1" w:rsidRPr="00DB741E">
        <w:rPr>
          <w:color w:val="242424"/>
          <w:sz w:val="22"/>
          <w:szCs w:val="22"/>
          <w:shd w:val="clear" w:color="auto" w:fill="FFFFFF"/>
        </w:rPr>
        <w:t xml:space="preserve"> U und E</w:t>
      </w:r>
      <w:r w:rsidR="002E7988" w:rsidRPr="00DB741E">
        <w:rPr>
          <w:color w:val="242424"/>
          <w:sz w:val="22"/>
          <w:szCs w:val="22"/>
          <w:shd w:val="clear" w:color="auto" w:fill="FFFFFF"/>
        </w:rPr>
        <w:t>/</w:t>
      </w:r>
      <w:r w:rsidR="002A4798" w:rsidRPr="00DB741E">
        <w:rPr>
          <w:sz w:val="22"/>
          <w:szCs w:val="22"/>
        </w:rPr>
        <w:t>Which market: Popular Writing Between Entertainment and/or Edification.</w:t>
      </w:r>
      <w:r w:rsidR="00954A60" w:rsidRPr="00DB741E">
        <w:rPr>
          <w:color w:val="242424"/>
          <w:sz w:val="22"/>
          <w:szCs w:val="22"/>
          <w:shd w:val="clear" w:color="auto" w:fill="FFFFFF"/>
        </w:rPr>
        <w:t>”</w:t>
      </w:r>
      <w:r w:rsidR="002B0127" w:rsidRPr="00DB741E">
        <w:rPr>
          <w:color w:val="242424"/>
          <w:sz w:val="22"/>
          <w:szCs w:val="22"/>
          <w:shd w:val="clear" w:color="auto" w:fill="FFFFFF"/>
        </w:rPr>
        <w:t xml:space="preserve"> </w:t>
      </w:r>
      <w:proofErr w:type="spellStart"/>
      <w:r w:rsidR="00A35166" w:rsidRPr="00DB741E">
        <w:rPr>
          <w:color w:val="242424"/>
          <w:sz w:val="22"/>
          <w:szCs w:val="22"/>
          <w:shd w:val="clear" w:color="auto" w:fill="FFFFFF"/>
        </w:rPr>
        <w:t>Deutsches</w:t>
      </w:r>
      <w:proofErr w:type="spellEnd"/>
      <w:r w:rsidR="00A35166" w:rsidRPr="00DB741E">
        <w:rPr>
          <w:color w:val="242424"/>
          <w:sz w:val="22"/>
          <w:szCs w:val="22"/>
          <w:shd w:val="clear" w:color="auto" w:fill="FFFFFF"/>
        </w:rPr>
        <w:t xml:space="preserve"> </w:t>
      </w:r>
      <w:proofErr w:type="spellStart"/>
      <w:r w:rsidR="00A35166" w:rsidRPr="00DB741E">
        <w:rPr>
          <w:color w:val="242424"/>
          <w:sz w:val="22"/>
          <w:szCs w:val="22"/>
          <w:shd w:val="clear" w:color="auto" w:fill="FFFFFF"/>
        </w:rPr>
        <w:t>Literaturarchiv</w:t>
      </w:r>
      <w:proofErr w:type="spellEnd"/>
      <w:r w:rsidR="00A35166" w:rsidRPr="00DB741E">
        <w:rPr>
          <w:color w:val="242424"/>
          <w:sz w:val="22"/>
          <w:szCs w:val="22"/>
          <w:shd w:val="clear" w:color="auto" w:fill="FFFFFF"/>
        </w:rPr>
        <w:t xml:space="preserve"> Marbach/German Literature Archive Marbach. Sponsored by the </w:t>
      </w:r>
      <w:r w:rsidR="000F4A15" w:rsidRPr="00DB741E">
        <w:rPr>
          <w:color w:val="242424"/>
          <w:sz w:val="22"/>
          <w:szCs w:val="22"/>
          <w:shd w:val="clear" w:color="auto" w:fill="FFFFFF"/>
        </w:rPr>
        <w:t xml:space="preserve">German </w:t>
      </w:r>
      <w:r w:rsidR="00A35166" w:rsidRPr="00DB741E">
        <w:rPr>
          <w:color w:val="242424"/>
          <w:sz w:val="22"/>
          <w:szCs w:val="22"/>
          <w:shd w:val="clear" w:color="auto" w:fill="FFFFFF"/>
        </w:rPr>
        <w:t xml:space="preserve">Federal Government </w:t>
      </w:r>
      <w:r w:rsidR="000F4A15" w:rsidRPr="00DB741E">
        <w:rPr>
          <w:color w:val="242424"/>
          <w:sz w:val="22"/>
          <w:szCs w:val="22"/>
          <w:shd w:val="clear" w:color="auto" w:fill="FFFFFF"/>
        </w:rPr>
        <w:t xml:space="preserve">Commissioner for Culture and the Media. </w:t>
      </w:r>
      <w:r w:rsidR="00907DCF" w:rsidRPr="00DB741E">
        <w:rPr>
          <w:color w:val="242424"/>
          <w:sz w:val="22"/>
          <w:szCs w:val="22"/>
          <w:shd w:val="clear" w:color="auto" w:fill="FFFFFF"/>
        </w:rPr>
        <w:t>November 14, 2024.</w:t>
      </w:r>
      <w:r w:rsidR="00687CF1" w:rsidRPr="00DB741E">
        <w:rPr>
          <w:color w:val="242424"/>
          <w:sz w:val="22"/>
          <w:szCs w:val="22"/>
          <w:shd w:val="clear" w:color="auto" w:fill="FFFFFF"/>
        </w:rPr>
        <w:t xml:space="preserve"> </w:t>
      </w:r>
      <w:r w:rsidR="00907DCF" w:rsidRPr="00DB741E">
        <w:rPr>
          <w:color w:val="242424"/>
          <w:sz w:val="22"/>
          <w:szCs w:val="22"/>
          <w:shd w:val="clear" w:color="auto" w:fill="FFFFFF"/>
        </w:rPr>
        <w:t>Marbach</w:t>
      </w:r>
      <w:r w:rsidR="004A7B42" w:rsidRPr="00DB741E">
        <w:rPr>
          <w:color w:val="242424"/>
          <w:sz w:val="22"/>
          <w:szCs w:val="22"/>
          <w:shd w:val="clear" w:color="auto" w:fill="FFFFFF"/>
        </w:rPr>
        <w:t xml:space="preserve"> am Neckar</w:t>
      </w:r>
      <w:r w:rsidR="00907DCF" w:rsidRPr="00DB741E">
        <w:rPr>
          <w:color w:val="242424"/>
          <w:sz w:val="22"/>
          <w:szCs w:val="22"/>
          <w:shd w:val="clear" w:color="auto" w:fill="FFFFFF"/>
        </w:rPr>
        <w:t>, Germany.</w:t>
      </w:r>
      <w:r w:rsidR="00701F95" w:rsidRPr="00DB741E">
        <w:rPr>
          <w:color w:val="242424"/>
          <w:sz w:val="22"/>
          <w:szCs w:val="22"/>
          <w:shd w:val="clear" w:color="auto" w:fill="FFFFFF"/>
        </w:rPr>
        <w:t xml:space="preserve"> </w:t>
      </w:r>
      <w:hyperlink r:id="rId88" w:history="1">
        <w:r w:rsidR="005D3F3C" w:rsidRPr="00DB741E">
          <w:rPr>
            <w:rStyle w:val="Hyperlink"/>
            <w:sz w:val="22"/>
            <w:szCs w:val="22"/>
          </w:rPr>
          <w:t>http://doi.org/10.17613/9wye1-dnf34</w:t>
        </w:r>
      </w:hyperlink>
    </w:p>
    <w:p w14:paraId="69B4012A" w14:textId="77777777" w:rsidR="00A90D9E" w:rsidRPr="00DB741E" w:rsidRDefault="00715E3A" w:rsidP="00A90D9E">
      <w:pPr>
        <w:pStyle w:val="ListParagraph"/>
        <w:numPr>
          <w:ilvl w:val="0"/>
          <w:numId w:val="20"/>
        </w:numPr>
        <w:shd w:val="clear" w:color="auto" w:fill="FFFFFF"/>
        <w:ind w:left="360"/>
        <w:textAlignment w:val="baseline"/>
        <w:rPr>
          <w:color w:val="242424"/>
          <w:sz w:val="22"/>
          <w:szCs w:val="22"/>
          <w:shd w:val="clear" w:color="auto" w:fill="FFFFFF"/>
        </w:rPr>
      </w:pPr>
      <w:r w:rsidRPr="00DB741E">
        <w:rPr>
          <w:rFonts w:asciiTheme="majorBidi" w:hAnsiTheme="majorBidi" w:cstheme="majorBidi"/>
          <w:color w:val="000000"/>
          <w:sz w:val="22"/>
          <w:szCs w:val="22"/>
          <w:shd w:val="clear" w:color="auto" w:fill="FFFFFF"/>
        </w:rPr>
        <w:t xml:space="preserve">Invited virtual speaker. </w:t>
      </w:r>
      <w:r w:rsidR="00D234E3" w:rsidRPr="00DB741E">
        <w:rPr>
          <w:rFonts w:asciiTheme="majorBidi" w:hAnsiTheme="majorBidi" w:cstheme="majorBidi"/>
          <w:color w:val="000000"/>
          <w:sz w:val="22"/>
          <w:szCs w:val="22"/>
          <w:shd w:val="clear" w:color="auto" w:fill="FFFFFF"/>
        </w:rPr>
        <w:t>“</w:t>
      </w:r>
      <w:r w:rsidR="00385D7E" w:rsidRPr="00DB741E">
        <w:rPr>
          <w:rFonts w:asciiTheme="majorBidi" w:hAnsiTheme="majorBidi" w:cstheme="majorBidi"/>
          <w:color w:val="000000"/>
          <w:sz w:val="22"/>
          <w:szCs w:val="22"/>
          <w:shd w:val="clear" w:color="auto" w:fill="FFFFFF"/>
        </w:rPr>
        <w:t xml:space="preserve">East German SF Authors </w:t>
      </w:r>
      <w:r w:rsidR="00D234E3" w:rsidRPr="00DB741E">
        <w:rPr>
          <w:rFonts w:asciiTheme="majorBidi" w:hAnsiTheme="majorBidi" w:cstheme="majorBidi"/>
          <w:color w:val="000000"/>
          <w:sz w:val="22"/>
          <w:szCs w:val="22"/>
          <w:shd w:val="clear" w:color="auto" w:fill="FFFFFF"/>
        </w:rPr>
        <w:t xml:space="preserve">Johanna and Günter Braun.” </w:t>
      </w:r>
      <w:r w:rsidRPr="00DB741E">
        <w:rPr>
          <w:color w:val="242424"/>
          <w:sz w:val="22"/>
          <w:szCs w:val="22"/>
          <w:shd w:val="clear" w:color="auto" w:fill="FFFFFF"/>
        </w:rPr>
        <w:t>Tucson Hard</w:t>
      </w:r>
      <w:r w:rsidR="000F06F9" w:rsidRPr="00DB741E">
        <w:rPr>
          <w:color w:val="242424"/>
          <w:sz w:val="22"/>
          <w:szCs w:val="22"/>
          <w:shd w:val="clear" w:color="auto" w:fill="FFFFFF"/>
        </w:rPr>
        <w:t xml:space="preserve"> </w:t>
      </w:r>
      <w:r w:rsidRPr="00DB741E">
        <w:rPr>
          <w:color w:val="242424"/>
          <w:sz w:val="22"/>
          <w:szCs w:val="22"/>
          <w:shd w:val="clear" w:color="auto" w:fill="FFFFFF"/>
        </w:rPr>
        <w:t xml:space="preserve">Science </w:t>
      </w:r>
      <w:r w:rsidR="000F06F9" w:rsidRPr="00DB741E">
        <w:rPr>
          <w:color w:val="242424"/>
          <w:sz w:val="22"/>
          <w:szCs w:val="22"/>
          <w:shd w:val="clear" w:color="auto" w:fill="FFFFFF"/>
        </w:rPr>
        <w:t>Fiction</w:t>
      </w:r>
      <w:r w:rsidRPr="00DB741E">
        <w:rPr>
          <w:color w:val="242424"/>
          <w:sz w:val="22"/>
          <w:szCs w:val="22"/>
          <w:shd w:val="clear" w:color="auto" w:fill="FFFFFF"/>
        </w:rPr>
        <w:t xml:space="preserve"> Writers and Artists Group. September 7, 2024.</w:t>
      </w:r>
      <w:r w:rsidR="006365C7" w:rsidRPr="00DB741E">
        <w:rPr>
          <w:color w:val="242424"/>
          <w:sz w:val="22"/>
          <w:szCs w:val="22"/>
          <w:shd w:val="clear" w:color="auto" w:fill="FFFFFF"/>
        </w:rPr>
        <w:t xml:space="preserve"> </w:t>
      </w:r>
      <w:hyperlink r:id="rId89" w:history="1">
        <w:r w:rsidR="006F4D2C" w:rsidRPr="00DB741E">
          <w:rPr>
            <w:rStyle w:val="Hyperlink"/>
            <w:sz w:val="22"/>
            <w:szCs w:val="22"/>
            <w:shd w:val="clear" w:color="auto" w:fill="FFFFFF"/>
          </w:rPr>
          <w:t>https://www.youtube.com/watch?v=l4G9kJO8LA8</w:t>
        </w:r>
      </w:hyperlink>
    </w:p>
    <w:p w14:paraId="0F205F87" w14:textId="37445B51" w:rsidR="00A90D9E" w:rsidRPr="00DB741E" w:rsidRDefault="00A90D9E" w:rsidP="00A90D9E">
      <w:pPr>
        <w:pStyle w:val="ListParagraph"/>
        <w:numPr>
          <w:ilvl w:val="0"/>
          <w:numId w:val="20"/>
        </w:numPr>
        <w:shd w:val="clear" w:color="auto" w:fill="FFFFFF"/>
        <w:ind w:left="360"/>
        <w:textAlignment w:val="baseline"/>
        <w:rPr>
          <w:color w:val="242424"/>
          <w:sz w:val="22"/>
          <w:szCs w:val="22"/>
          <w:shd w:val="clear" w:color="auto" w:fill="FFFFFF"/>
        </w:rPr>
      </w:pPr>
      <w:r w:rsidRPr="00DB741E">
        <w:rPr>
          <w:rFonts w:asciiTheme="majorBidi" w:hAnsiTheme="majorBidi" w:cstheme="majorBidi"/>
          <w:color w:val="242424"/>
          <w:sz w:val="22"/>
          <w:szCs w:val="22"/>
          <w:shd w:val="clear" w:color="auto" w:fill="FFFFFF"/>
        </w:rPr>
        <w:t xml:space="preserve">Invited plenary panel member. “Working </w:t>
      </w:r>
      <w:proofErr w:type="gramStart"/>
      <w:r w:rsidRPr="00DB741E">
        <w:rPr>
          <w:rFonts w:asciiTheme="majorBidi" w:hAnsiTheme="majorBidi" w:cstheme="majorBidi"/>
          <w:color w:val="242424"/>
          <w:sz w:val="22"/>
          <w:szCs w:val="22"/>
          <w:shd w:val="clear" w:color="auto" w:fill="FFFFFF"/>
        </w:rPr>
        <w:t>Conditions.“</w:t>
      </w:r>
      <w:proofErr w:type="gramEnd"/>
      <w:r w:rsidRPr="00DB741E">
        <w:rPr>
          <w:rFonts w:asciiTheme="majorBidi" w:hAnsiTheme="majorBidi" w:cstheme="majorBidi"/>
          <w:color w:val="242424"/>
          <w:sz w:val="22"/>
          <w:szCs w:val="22"/>
          <w:shd w:val="clear" w:color="auto" w:fill="FFFFFF"/>
        </w:rPr>
        <w:t xml:space="preserve"> ADE-ALD Summer Seminar. Humanities Leadership for Transformative Change: From Advocacy to Action. Minneapolis-St. Paul, May</w:t>
      </w:r>
      <w:r w:rsidR="00EF2874" w:rsidRPr="00DB741E">
        <w:rPr>
          <w:rFonts w:asciiTheme="majorBidi" w:hAnsiTheme="majorBidi" w:cstheme="majorBidi"/>
          <w:color w:val="242424"/>
          <w:sz w:val="22"/>
          <w:szCs w:val="22"/>
          <w:shd w:val="clear" w:color="auto" w:fill="FFFFFF"/>
        </w:rPr>
        <w:t xml:space="preserve"> 30,</w:t>
      </w:r>
      <w:r w:rsidRPr="00DB741E">
        <w:rPr>
          <w:rFonts w:asciiTheme="majorBidi" w:hAnsiTheme="majorBidi" w:cstheme="majorBidi"/>
          <w:color w:val="242424"/>
          <w:sz w:val="22"/>
          <w:szCs w:val="22"/>
          <w:shd w:val="clear" w:color="auto" w:fill="FFFFFF"/>
        </w:rPr>
        <w:t xml:space="preserve"> 2024.</w:t>
      </w:r>
    </w:p>
    <w:p w14:paraId="0C8163B6" w14:textId="702A4DAC" w:rsidR="00715E3A" w:rsidRPr="00DB741E" w:rsidRDefault="00715E3A" w:rsidP="00E928FA">
      <w:pPr>
        <w:pStyle w:val="ListParagraph"/>
        <w:numPr>
          <w:ilvl w:val="0"/>
          <w:numId w:val="20"/>
        </w:numPr>
        <w:shd w:val="clear" w:color="auto" w:fill="FFFFFF"/>
        <w:ind w:left="360"/>
        <w:textAlignment w:val="baseline"/>
        <w:rPr>
          <w:color w:val="242424"/>
          <w:sz w:val="22"/>
          <w:szCs w:val="22"/>
          <w:bdr w:val="none" w:sz="0" w:space="0" w:color="auto" w:frame="1"/>
        </w:rPr>
      </w:pPr>
      <w:r w:rsidRPr="00DB741E">
        <w:rPr>
          <w:color w:val="000000"/>
          <w:sz w:val="22"/>
          <w:szCs w:val="22"/>
          <w:shd w:val="clear" w:color="auto" w:fill="FFFFFF"/>
        </w:rPr>
        <w:t xml:space="preserve">Invited speaker. Introduction to the screening of </w:t>
      </w:r>
      <w:proofErr w:type="spellStart"/>
      <w:r w:rsidRPr="00DB741E">
        <w:rPr>
          <w:i/>
          <w:iCs/>
          <w:color w:val="000000"/>
          <w:sz w:val="22"/>
          <w:szCs w:val="22"/>
          <w:shd w:val="clear" w:color="auto" w:fill="FFFFFF"/>
        </w:rPr>
        <w:t>Eolomea</w:t>
      </w:r>
      <w:proofErr w:type="spellEnd"/>
      <w:r w:rsidRPr="00DB741E">
        <w:rPr>
          <w:color w:val="000000"/>
          <w:sz w:val="22"/>
          <w:szCs w:val="22"/>
          <w:shd w:val="clear" w:color="auto" w:fill="FFFFFF"/>
        </w:rPr>
        <w:t xml:space="preserve"> (1972, dir. Zschoche). </w:t>
      </w:r>
      <w:r w:rsidRPr="00DB741E">
        <w:rPr>
          <w:color w:val="242424"/>
          <w:sz w:val="22"/>
          <w:szCs w:val="22"/>
          <w:bdr w:val="none" w:sz="0" w:space="0" w:color="auto" w:frame="1"/>
        </w:rPr>
        <w:t xml:space="preserve">International </w:t>
      </w:r>
      <w:r w:rsidR="000A4A91" w:rsidRPr="00DB741E">
        <w:rPr>
          <w:color w:val="242424"/>
          <w:sz w:val="22"/>
          <w:szCs w:val="22"/>
          <w:bdr w:val="none" w:sz="0" w:space="0" w:color="auto" w:frame="1"/>
        </w:rPr>
        <w:t>L</w:t>
      </w:r>
      <w:r w:rsidRPr="00DB741E">
        <w:rPr>
          <w:color w:val="242424"/>
          <w:sz w:val="22"/>
          <w:szCs w:val="22"/>
          <w:bdr w:val="none" w:sz="0" w:space="0" w:color="auto" w:frame="1"/>
        </w:rPr>
        <w:t xml:space="preserve">iterary Festival Prima Vista, “Futures Better and </w:t>
      </w:r>
      <w:r w:rsidR="00393F24" w:rsidRPr="00DB741E">
        <w:rPr>
          <w:color w:val="242424"/>
          <w:sz w:val="22"/>
          <w:szCs w:val="22"/>
          <w:bdr w:val="none" w:sz="0" w:space="0" w:color="auto" w:frame="1"/>
        </w:rPr>
        <w:t>Worse.”</w:t>
      </w:r>
      <w:r w:rsidRPr="00DB741E">
        <w:rPr>
          <w:color w:val="242424"/>
          <w:sz w:val="22"/>
          <w:szCs w:val="22"/>
          <w:bdr w:val="none" w:sz="0" w:space="0" w:color="auto" w:frame="1"/>
        </w:rPr>
        <w:t xml:space="preserve"> </w:t>
      </w:r>
      <w:r w:rsidR="00836B66" w:rsidRPr="00DB741E">
        <w:rPr>
          <w:color w:val="242424"/>
          <w:sz w:val="22"/>
          <w:szCs w:val="22"/>
          <w:bdr w:val="none" w:sz="0" w:space="0" w:color="auto" w:frame="1"/>
        </w:rPr>
        <w:t xml:space="preserve">European Cultural Capital 2024. </w:t>
      </w:r>
      <w:r w:rsidRPr="00DB741E">
        <w:rPr>
          <w:color w:val="000000"/>
          <w:sz w:val="22"/>
          <w:szCs w:val="22"/>
          <w:shd w:val="clear" w:color="auto" w:fill="FFFFFF"/>
        </w:rPr>
        <w:t>Tartu, Estonia. May 10, 2024.</w:t>
      </w:r>
    </w:p>
    <w:p w14:paraId="7937110B" w14:textId="77777777" w:rsidR="00E928FA" w:rsidRPr="00DB741E" w:rsidRDefault="00715E3A" w:rsidP="00E928FA">
      <w:pPr>
        <w:pStyle w:val="ListParagraph"/>
        <w:numPr>
          <w:ilvl w:val="0"/>
          <w:numId w:val="20"/>
        </w:numPr>
        <w:ind w:left="360"/>
        <w:rPr>
          <w:rFonts w:asciiTheme="majorBidi" w:hAnsiTheme="majorBidi" w:cstheme="majorBidi"/>
          <w:color w:val="0000FF"/>
          <w:sz w:val="22"/>
          <w:szCs w:val="22"/>
          <w:u w:val="single"/>
        </w:rPr>
      </w:pPr>
      <w:r w:rsidRPr="00DB741E">
        <w:rPr>
          <w:rFonts w:asciiTheme="majorBidi" w:hAnsiTheme="majorBidi" w:cstheme="majorBidi"/>
          <w:color w:val="242424"/>
          <w:sz w:val="22"/>
          <w:szCs w:val="22"/>
          <w:shd w:val="clear" w:color="auto" w:fill="FFFFFF"/>
        </w:rPr>
        <w:t xml:space="preserve">Invited Virtual Talk with Melissa Elliot. “Die </w:t>
      </w:r>
      <w:proofErr w:type="spellStart"/>
      <w:r w:rsidRPr="00DB741E">
        <w:rPr>
          <w:rFonts w:asciiTheme="majorBidi" w:hAnsiTheme="majorBidi" w:cstheme="majorBidi"/>
          <w:color w:val="242424"/>
          <w:sz w:val="22"/>
          <w:szCs w:val="22"/>
          <w:shd w:val="clear" w:color="auto" w:fill="FFFFFF"/>
        </w:rPr>
        <w:t>Musikvideo-Kulturerbe</w:t>
      </w:r>
      <w:proofErr w:type="spellEnd"/>
      <w:r w:rsidRPr="00DB741E">
        <w:rPr>
          <w:rFonts w:asciiTheme="majorBidi" w:hAnsiTheme="majorBidi" w:cstheme="majorBidi"/>
          <w:color w:val="242424"/>
          <w:sz w:val="22"/>
          <w:szCs w:val="22"/>
          <w:shd w:val="clear" w:color="auto" w:fill="FFFFFF"/>
        </w:rPr>
        <w:t xml:space="preserve">: Der </w:t>
      </w:r>
      <w:proofErr w:type="spellStart"/>
      <w:r w:rsidRPr="00DB741E">
        <w:rPr>
          <w:rFonts w:asciiTheme="majorBidi" w:hAnsiTheme="majorBidi" w:cstheme="majorBidi"/>
          <w:color w:val="242424"/>
          <w:sz w:val="22"/>
          <w:szCs w:val="22"/>
          <w:shd w:val="clear" w:color="auto" w:fill="FFFFFF"/>
        </w:rPr>
        <w:t>Diskofilm</w:t>
      </w:r>
      <w:proofErr w:type="spellEnd"/>
      <w:r w:rsidRPr="00DB741E">
        <w:rPr>
          <w:rFonts w:asciiTheme="majorBidi" w:hAnsiTheme="majorBidi" w:cstheme="majorBidi"/>
          <w:color w:val="242424"/>
          <w:sz w:val="22"/>
          <w:szCs w:val="22"/>
          <w:shd w:val="clear" w:color="auto" w:fill="FFFFFF"/>
        </w:rPr>
        <w:t xml:space="preserve"> der DDR.” </w:t>
      </w:r>
      <w:r w:rsidRPr="00DB741E">
        <w:rPr>
          <w:rFonts w:asciiTheme="majorBidi" w:hAnsiTheme="majorBidi" w:cstheme="majorBidi"/>
          <w:color w:val="242424"/>
          <w:sz w:val="22"/>
          <w:szCs w:val="22"/>
          <w:shd w:val="clear" w:color="auto" w:fill="FFFFFF"/>
          <w:lang w:val="de-DE"/>
        </w:rPr>
        <w:t xml:space="preserve">As </w:t>
      </w:r>
      <w:proofErr w:type="spellStart"/>
      <w:r w:rsidRPr="00DB741E">
        <w:rPr>
          <w:rFonts w:asciiTheme="majorBidi" w:hAnsiTheme="majorBidi" w:cstheme="majorBidi"/>
          <w:color w:val="242424"/>
          <w:sz w:val="22"/>
          <w:szCs w:val="22"/>
          <w:shd w:val="clear" w:color="auto" w:fill="FFFFFF"/>
          <w:lang w:val="de-DE"/>
        </w:rPr>
        <w:t>part</w:t>
      </w:r>
      <w:proofErr w:type="spellEnd"/>
      <w:r w:rsidRPr="00DB741E">
        <w:rPr>
          <w:rFonts w:asciiTheme="majorBidi" w:hAnsiTheme="majorBidi" w:cstheme="majorBidi"/>
          <w:color w:val="242424"/>
          <w:sz w:val="22"/>
          <w:szCs w:val="22"/>
          <w:shd w:val="clear" w:color="auto" w:fill="FFFFFF"/>
          <w:lang w:val="de-DE"/>
        </w:rPr>
        <w:t xml:space="preserve"> </w:t>
      </w:r>
      <w:proofErr w:type="spellStart"/>
      <w:r w:rsidRPr="00DB741E">
        <w:rPr>
          <w:rFonts w:asciiTheme="majorBidi" w:hAnsiTheme="majorBidi" w:cstheme="majorBidi"/>
          <w:color w:val="242424"/>
          <w:sz w:val="22"/>
          <w:szCs w:val="22"/>
          <w:shd w:val="clear" w:color="auto" w:fill="FFFFFF"/>
          <w:lang w:val="de-DE"/>
        </w:rPr>
        <w:t>of</w:t>
      </w:r>
      <w:proofErr w:type="spellEnd"/>
      <w:r w:rsidRPr="00DB741E">
        <w:rPr>
          <w:rFonts w:asciiTheme="majorBidi" w:hAnsiTheme="majorBidi" w:cstheme="majorBidi"/>
          <w:color w:val="242424"/>
          <w:sz w:val="22"/>
          <w:szCs w:val="22"/>
          <w:shd w:val="clear" w:color="auto" w:fill="FFFFFF"/>
          <w:lang w:val="de-DE"/>
        </w:rPr>
        <w:t xml:space="preserve"> “</w:t>
      </w:r>
      <w:r w:rsidRPr="00DB741E">
        <w:rPr>
          <w:rFonts w:asciiTheme="majorBidi" w:hAnsiTheme="majorBidi" w:cstheme="majorBidi"/>
          <w:color w:val="000000"/>
          <w:sz w:val="22"/>
          <w:szCs w:val="22"/>
          <w:lang w:val="de-DE"/>
        </w:rPr>
        <w:t xml:space="preserve">Alles nur Unterhaltung? Musikvideos in der DDR. </w:t>
      </w:r>
      <w:r w:rsidRPr="00DB741E">
        <w:rPr>
          <w:rFonts w:asciiTheme="majorBidi" w:hAnsiTheme="majorBidi" w:cstheme="majorBidi"/>
          <w:color w:val="000000"/>
          <w:sz w:val="22"/>
          <w:szCs w:val="22"/>
        </w:rPr>
        <w:t>UNESCO-</w:t>
      </w:r>
      <w:proofErr w:type="spellStart"/>
      <w:r w:rsidRPr="00DB741E">
        <w:rPr>
          <w:rFonts w:asciiTheme="majorBidi" w:hAnsiTheme="majorBidi" w:cstheme="majorBidi"/>
          <w:color w:val="000000"/>
          <w:sz w:val="22"/>
          <w:szCs w:val="22"/>
        </w:rPr>
        <w:t>Welttag</w:t>
      </w:r>
      <w:proofErr w:type="spellEnd"/>
      <w:r w:rsidRPr="00DB741E">
        <w:rPr>
          <w:rFonts w:asciiTheme="majorBidi" w:hAnsiTheme="majorBidi" w:cstheme="majorBidi"/>
          <w:color w:val="000000"/>
          <w:sz w:val="22"/>
          <w:szCs w:val="22"/>
        </w:rPr>
        <w:t xml:space="preserve"> des </w:t>
      </w:r>
      <w:proofErr w:type="spellStart"/>
      <w:r w:rsidRPr="00DB741E">
        <w:rPr>
          <w:rFonts w:asciiTheme="majorBidi" w:hAnsiTheme="majorBidi" w:cstheme="majorBidi"/>
          <w:color w:val="000000"/>
          <w:sz w:val="22"/>
          <w:szCs w:val="22"/>
        </w:rPr>
        <w:t>audiovisuellen</w:t>
      </w:r>
      <w:proofErr w:type="spellEnd"/>
      <w:r w:rsidRPr="00DB741E">
        <w:rPr>
          <w:rFonts w:asciiTheme="majorBidi" w:hAnsiTheme="majorBidi" w:cstheme="majorBidi"/>
          <w:color w:val="000000"/>
          <w:sz w:val="22"/>
          <w:szCs w:val="22"/>
        </w:rPr>
        <w:t xml:space="preserve"> Erbes/Just Entertainment? Music videos in the GDR. </w:t>
      </w:r>
      <w:r w:rsidRPr="00DB741E">
        <w:rPr>
          <w:rStyle w:val="ui-provider"/>
          <w:rFonts w:asciiTheme="majorBidi" w:hAnsiTheme="majorBidi" w:cstheme="majorBidi"/>
          <w:sz w:val="22"/>
          <w:szCs w:val="22"/>
        </w:rPr>
        <w:t>UNESCO-World Day of Audio-Visual Heritage.</w:t>
      </w:r>
      <w:r w:rsidRPr="00DB741E">
        <w:rPr>
          <w:rFonts w:asciiTheme="majorBidi" w:hAnsiTheme="majorBidi" w:cstheme="majorBidi"/>
          <w:color w:val="000000"/>
          <w:sz w:val="22"/>
          <w:szCs w:val="22"/>
        </w:rPr>
        <w:t xml:space="preserve">” </w:t>
      </w:r>
      <w:r w:rsidRPr="00DB741E">
        <w:rPr>
          <w:rStyle w:val="ui-provider"/>
          <w:rFonts w:asciiTheme="majorBidi" w:hAnsiTheme="majorBidi" w:cstheme="majorBidi"/>
          <w:sz w:val="22"/>
          <w:szCs w:val="22"/>
        </w:rPr>
        <w:t xml:space="preserve">Public event held in German with 60 community attendees. </w:t>
      </w:r>
      <w:r w:rsidRPr="00DB741E">
        <w:rPr>
          <w:rFonts w:asciiTheme="majorBidi" w:hAnsiTheme="majorBidi" w:cstheme="majorBidi"/>
          <w:color w:val="000000"/>
          <w:sz w:val="22"/>
          <w:szCs w:val="22"/>
        </w:rPr>
        <w:t xml:space="preserve">Hochschule für Film und </w:t>
      </w:r>
      <w:proofErr w:type="spellStart"/>
      <w:r w:rsidRPr="00DB741E">
        <w:rPr>
          <w:rFonts w:asciiTheme="majorBidi" w:hAnsiTheme="majorBidi" w:cstheme="majorBidi"/>
          <w:color w:val="000000"/>
          <w:sz w:val="22"/>
          <w:szCs w:val="22"/>
        </w:rPr>
        <w:t>Fernsehen</w:t>
      </w:r>
      <w:proofErr w:type="spellEnd"/>
      <w:r w:rsidRPr="00DB741E">
        <w:rPr>
          <w:rFonts w:asciiTheme="majorBidi" w:hAnsiTheme="majorBidi" w:cstheme="majorBidi"/>
          <w:color w:val="000000"/>
          <w:sz w:val="22"/>
          <w:szCs w:val="22"/>
        </w:rPr>
        <w:t>/</w:t>
      </w:r>
      <w:r w:rsidRPr="00DB741E">
        <w:rPr>
          <w:rStyle w:val="ui-provider"/>
          <w:rFonts w:asciiTheme="majorBidi" w:hAnsiTheme="majorBidi" w:cstheme="majorBidi"/>
          <w:sz w:val="22"/>
          <w:szCs w:val="22"/>
        </w:rPr>
        <w:t>Film University Babelsberg Konrad Wolf, Potsdam, Germany. October 27, 2023.</w:t>
      </w:r>
      <w:r w:rsidRPr="00DB741E">
        <w:rPr>
          <w:rStyle w:val="ui-provider"/>
          <w:sz w:val="22"/>
          <w:szCs w:val="22"/>
        </w:rPr>
        <w:t> </w:t>
      </w:r>
    </w:p>
    <w:p w14:paraId="5B0B8EF6" w14:textId="660D5B11" w:rsidR="00F55F6A" w:rsidRPr="00DB741E" w:rsidRDefault="00715E3A" w:rsidP="00E928FA">
      <w:pPr>
        <w:pStyle w:val="ListParagraph"/>
        <w:numPr>
          <w:ilvl w:val="0"/>
          <w:numId w:val="20"/>
        </w:numPr>
        <w:ind w:left="360"/>
        <w:rPr>
          <w:rFonts w:asciiTheme="majorBidi" w:hAnsiTheme="majorBidi" w:cstheme="majorBidi"/>
          <w:color w:val="0000FF"/>
          <w:sz w:val="22"/>
          <w:szCs w:val="22"/>
          <w:u w:val="single"/>
        </w:rPr>
      </w:pPr>
      <w:r w:rsidRPr="00DB741E">
        <w:rPr>
          <w:rFonts w:asciiTheme="majorBidi" w:hAnsiTheme="majorBidi" w:cstheme="majorBidi"/>
          <w:color w:val="000000"/>
          <w:sz w:val="22"/>
          <w:szCs w:val="22"/>
        </w:rPr>
        <w:t>Invited curator and moderator of open plenary roundtable. “Das Erbe der DDR Science Fiction.” (The Legacies of East German Science Fiction.) Public event held in German at the German Hygiene Museum with 120 attendees (90 community attendees). Science Fiction Research Association (SFRA)/German Society for Fantastik Research (</w:t>
      </w:r>
      <w:proofErr w:type="spellStart"/>
      <w:r w:rsidRPr="00DB741E">
        <w:rPr>
          <w:rFonts w:asciiTheme="majorBidi" w:hAnsiTheme="majorBidi" w:cstheme="majorBidi"/>
          <w:color w:val="000000"/>
          <w:sz w:val="22"/>
          <w:szCs w:val="22"/>
        </w:rPr>
        <w:t>GfF</w:t>
      </w:r>
      <w:proofErr w:type="spellEnd"/>
      <w:r w:rsidRPr="00DB741E">
        <w:rPr>
          <w:rFonts w:asciiTheme="majorBidi" w:hAnsiTheme="majorBidi" w:cstheme="majorBidi"/>
          <w:color w:val="000000"/>
          <w:sz w:val="22"/>
          <w:szCs w:val="22"/>
        </w:rPr>
        <w:t xml:space="preserve">) annual conference. Technical University, Dresden, Germany. August 17, 2023. </w:t>
      </w:r>
      <w:hyperlink r:id="rId90" w:history="1">
        <w:r w:rsidRPr="00DB741E">
          <w:rPr>
            <w:rStyle w:val="Hyperlink"/>
            <w:rFonts w:asciiTheme="majorBidi" w:hAnsiTheme="majorBidi" w:cstheme="majorBidi"/>
            <w:sz w:val="22"/>
            <w:szCs w:val="22"/>
          </w:rPr>
          <w:t>https://disruptiveimaginations.com/LEGACIES-OF-EAST-GERMAN-SF</w:t>
        </w:r>
      </w:hyperlink>
    </w:p>
    <w:p w14:paraId="6D584CB9" w14:textId="77777777" w:rsidR="004D343D" w:rsidRPr="00DB741E" w:rsidRDefault="004D343D" w:rsidP="004D343D">
      <w:pPr>
        <w:pStyle w:val="ListParagraph"/>
        <w:numPr>
          <w:ilvl w:val="0"/>
          <w:numId w:val="21"/>
        </w:numPr>
        <w:shd w:val="clear" w:color="auto" w:fill="FFFFFF"/>
        <w:textAlignment w:val="baseline"/>
        <w:rPr>
          <w:rFonts w:asciiTheme="majorBidi" w:hAnsiTheme="majorBidi" w:cstheme="majorBidi"/>
          <w:color w:val="201F1E"/>
          <w:sz w:val="22"/>
          <w:szCs w:val="22"/>
        </w:rPr>
      </w:pPr>
      <w:r w:rsidRPr="00DB741E">
        <w:rPr>
          <w:rFonts w:asciiTheme="majorBidi" w:hAnsiTheme="majorBidi" w:cstheme="majorBidi"/>
          <w:color w:val="000000"/>
          <w:sz w:val="22"/>
          <w:szCs w:val="22"/>
          <w:shd w:val="clear" w:color="auto" w:fill="FFFFFF"/>
        </w:rPr>
        <w:t xml:space="preserve">Invited roundtable member. </w:t>
      </w:r>
      <w:r w:rsidRPr="00DB741E">
        <w:rPr>
          <w:rFonts w:asciiTheme="majorBidi" w:hAnsiTheme="majorBidi" w:cstheme="majorBidi"/>
          <w:color w:val="201F1E"/>
          <w:sz w:val="22"/>
          <w:szCs w:val="22"/>
        </w:rPr>
        <w:t xml:space="preserve">"Infrastructures of Professional Development." Session Sponsored by the Association of Language Departments (ALD, former ADFL). </w:t>
      </w:r>
      <w:r w:rsidRPr="00DB741E">
        <w:rPr>
          <w:rFonts w:asciiTheme="majorBidi" w:hAnsiTheme="majorBidi" w:cstheme="majorBidi"/>
          <w:color w:val="000000"/>
          <w:sz w:val="22"/>
          <w:szCs w:val="22"/>
          <w:shd w:val="clear" w:color="auto" w:fill="FFFFFF"/>
        </w:rPr>
        <w:t>MLA Annual Convention. San Francisco, CA. January 6, 2023.</w:t>
      </w:r>
    </w:p>
    <w:p w14:paraId="6F843A8C" w14:textId="77777777" w:rsidR="004D343D" w:rsidRPr="00DB741E" w:rsidRDefault="004D343D" w:rsidP="004D343D">
      <w:pPr>
        <w:pStyle w:val="ListParagraph"/>
        <w:numPr>
          <w:ilvl w:val="0"/>
          <w:numId w:val="21"/>
        </w:numPr>
        <w:rPr>
          <w:rFonts w:asciiTheme="majorBidi" w:hAnsiTheme="majorBidi" w:cstheme="majorBidi"/>
          <w:color w:val="201F1E"/>
          <w:sz w:val="22"/>
          <w:szCs w:val="22"/>
          <w:shd w:val="clear" w:color="auto" w:fill="FFFFFF"/>
        </w:rPr>
      </w:pPr>
      <w:r w:rsidRPr="00DB741E">
        <w:rPr>
          <w:rFonts w:asciiTheme="majorBidi" w:hAnsiTheme="majorBidi" w:cstheme="majorBidi"/>
          <w:sz w:val="22"/>
          <w:szCs w:val="22"/>
        </w:rPr>
        <w:t xml:space="preserve">Invited opening plenary session speaker. </w:t>
      </w:r>
      <w:r w:rsidRPr="00DB741E">
        <w:rPr>
          <w:rFonts w:asciiTheme="majorBidi" w:hAnsiTheme="majorBidi" w:cstheme="majorBidi"/>
          <w:color w:val="000000"/>
          <w:sz w:val="22"/>
          <w:szCs w:val="22"/>
          <w:shd w:val="clear" w:color="auto" w:fill="FFFFFF"/>
        </w:rPr>
        <w:t>"Building Engaged Communities in Disengaged Times."</w:t>
      </w:r>
      <w:r w:rsidRPr="00DB741E">
        <w:rPr>
          <w:rFonts w:asciiTheme="majorBidi" w:hAnsiTheme="majorBidi" w:cstheme="majorBidi"/>
          <w:sz w:val="22"/>
          <w:szCs w:val="22"/>
        </w:rPr>
        <w:t xml:space="preserve"> </w:t>
      </w:r>
      <w:r w:rsidRPr="00DB741E">
        <w:rPr>
          <w:rFonts w:asciiTheme="majorBidi" w:hAnsiTheme="majorBidi" w:cstheme="majorBidi"/>
          <w:color w:val="201F1E"/>
          <w:sz w:val="22"/>
          <w:szCs w:val="22"/>
          <w:shd w:val="clear" w:color="auto" w:fill="FFFFFF"/>
        </w:rPr>
        <w:t>MLA Academic Program Services (MAPS) Leadership Institute. June 27, 2022. Virtual seminar.</w:t>
      </w:r>
    </w:p>
    <w:p w14:paraId="3EC6ED25" w14:textId="77777777" w:rsidR="004D343D" w:rsidRPr="00DB741E" w:rsidRDefault="004D343D" w:rsidP="004D343D">
      <w:pPr>
        <w:pStyle w:val="ListParagraph"/>
        <w:numPr>
          <w:ilvl w:val="0"/>
          <w:numId w:val="21"/>
        </w:numPr>
        <w:shd w:val="clear" w:color="auto" w:fill="FFFFFF"/>
        <w:rPr>
          <w:rFonts w:asciiTheme="majorBidi" w:hAnsiTheme="majorBidi" w:cstheme="majorBidi"/>
          <w:sz w:val="22"/>
          <w:szCs w:val="22"/>
        </w:rPr>
      </w:pPr>
      <w:r w:rsidRPr="00DB741E">
        <w:rPr>
          <w:rFonts w:asciiTheme="majorBidi" w:hAnsiTheme="majorBidi" w:cstheme="majorBidi"/>
          <w:sz w:val="22"/>
          <w:szCs w:val="22"/>
        </w:rPr>
        <w:t xml:space="preserve">Invited Workshop Co-Organizer/Presenter with Karen Stolley. “Become a Certified External Reviewer for ADFL.” Pre-Convention Virtual Workshop. MLA Annual Convention. Washington, D.C. January 6, 2022. </w:t>
      </w:r>
    </w:p>
    <w:p w14:paraId="708467A6" w14:textId="77777777" w:rsidR="004D343D" w:rsidRPr="00DB741E" w:rsidRDefault="004D343D" w:rsidP="004D343D">
      <w:pPr>
        <w:pStyle w:val="ListParagraph"/>
        <w:numPr>
          <w:ilvl w:val="0"/>
          <w:numId w:val="21"/>
        </w:numPr>
        <w:shd w:val="clear" w:color="auto" w:fill="FFFFFF"/>
        <w:rPr>
          <w:rFonts w:ascii="Times" w:hAnsi="Times"/>
          <w:sz w:val="22"/>
          <w:szCs w:val="22"/>
        </w:rPr>
      </w:pPr>
      <w:r w:rsidRPr="00DB741E">
        <w:rPr>
          <w:rFonts w:ascii="Times" w:hAnsi="Times"/>
          <w:sz w:val="22"/>
          <w:szCs w:val="22"/>
        </w:rPr>
        <w:t xml:space="preserve">Invited Workshop Co-Organizer/Presenter with Karen Stolley. “Become a Certified External Reviewer for ADFL.” Pre-Convention Workshop. Virtual MLA Convention. January 6, 2021. </w:t>
      </w:r>
    </w:p>
    <w:p w14:paraId="228948E3" w14:textId="77777777" w:rsidR="004D343D" w:rsidRPr="00DB741E" w:rsidRDefault="004D343D" w:rsidP="004D343D">
      <w:pPr>
        <w:pStyle w:val="ListParagraph"/>
        <w:numPr>
          <w:ilvl w:val="0"/>
          <w:numId w:val="21"/>
        </w:numPr>
        <w:rPr>
          <w:rFonts w:ascii="Times" w:hAnsi="Times"/>
          <w:sz w:val="22"/>
          <w:szCs w:val="22"/>
        </w:rPr>
      </w:pPr>
      <w:r w:rsidRPr="00DB741E">
        <w:rPr>
          <w:rFonts w:ascii="Times" w:hAnsi="Times"/>
          <w:sz w:val="22"/>
          <w:szCs w:val="22"/>
        </w:rPr>
        <w:t xml:space="preserve">Invited Workshop Co-Organizer/Presenter with </w:t>
      </w:r>
      <w:r w:rsidRPr="00DB741E">
        <w:rPr>
          <w:color w:val="000000"/>
          <w:sz w:val="22"/>
          <w:szCs w:val="22"/>
        </w:rPr>
        <w:t>Christine Wooley</w:t>
      </w:r>
      <w:r w:rsidRPr="00DB741E">
        <w:rPr>
          <w:rFonts w:ascii="Times" w:hAnsi="Times"/>
          <w:sz w:val="22"/>
          <w:szCs w:val="22"/>
        </w:rPr>
        <w:t>. “Preparing for an External Review.” Pre-Seminar Workshop. ADFL Virtual Summer Seminar. June 18, 2020.</w:t>
      </w:r>
    </w:p>
    <w:p w14:paraId="07BDF06E" w14:textId="77777777" w:rsidR="004D343D" w:rsidRPr="00DB741E" w:rsidRDefault="004D343D" w:rsidP="004D343D">
      <w:pPr>
        <w:pStyle w:val="ListParagraph"/>
        <w:numPr>
          <w:ilvl w:val="0"/>
          <w:numId w:val="21"/>
        </w:numPr>
        <w:shd w:val="clear" w:color="auto" w:fill="FFFFFF"/>
        <w:rPr>
          <w:rFonts w:ascii="Times" w:hAnsi="Times"/>
          <w:sz w:val="22"/>
          <w:szCs w:val="22"/>
        </w:rPr>
      </w:pPr>
      <w:r w:rsidRPr="00DB741E">
        <w:rPr>
          <w:rFonts w:ascii="Times" w:hAnsi="Times"/>
          <w:sz w:val="22"/>
          <w:szCs w:val="22"/>
        </w:rPr>
        <w:t>Invited Workshop Co-Organizer/Presenter with Karen Stolley. “Become a Certified External Reviewer for ADFL.” Pre-Convention Workshop. MLA Convention. January 9, 2020. Seattle, WA.</w:t>
      </w:r>
    </w:p>
    <w:p w14:paraId="1CBD55C6" w14:textId="77777777" w:rsidR="004D343D" w:rsidRPr="00DB741E" w:rsidRDefault="004D343D" w:rsidP="004D343D">
      <w:pPr>
        <w:pStyle w:val="ListParagraph"/>
        <w:numPr>
          <w:ilvl w:val="0"/>
          <w:numId w:val="21"/>
        </w:numPr>
        <w:rPr>
          <w:rFonts w:ascii="Times" w:hAnsi="Times"/>
          <w:color w:val="000000"/>
          <w:sz w:val="22"/>
          <w:szCs w:val="22"/>
        </w:rPr>
      </w:pPr>
      <w:r w:rsidRPr="00DB741E">
        <w:rPr>
          <w:rFonts w:ascii="Times" w:hAnsi="Times"/>
          <w:color w:val="000000"/>
          <w:sz w:val="22"/>
          <w:szCs w:val="22"/>
        </w:rPr>
        <w:t>Invited Roundtable Speaker. “Re-Imagining the Discipline: German Studies, the Humanities, and the University,” Institute for German Cultural Studies (IGCS), Cornell University, September 13-14, 2019.</w:t>
      </w:r>
    </w:p>
    <w:p w14:paraId="7E579815" w14:textId="2E492E83" w:rsidR="004D343D" w:rsidRPr="00DB741E" w:rsidRDefault="004D343D" w:rsidP="00397686">
      <w:pPr>
        <w:pStyle w:val="ListParagraph"/>
        <w:numPr>
          <w:ilvl w:val="0"/>
          <w:numId w:val="21"/>
        </w:numPr>
        <w:rPr>
          <w:rFonts w:ascii="Times" w:hAnsi="Times"/>
          <w:sz w:val="22"/>
          <w:szCs w:val="22"/>
        </w:rPr>
      </w:pPr>
      <w:r w:rsidRPr="00DB741E">
        <w:rPr>
          <w:rFonts w:ascii="Times" w:hAnsi="Times"/>
          <w:sz w:val="22"/>
          <w:szCs w:val="22"/>
        </w:rPr>
        <w:t>Invited Roundtable Speaker. “Study Abroad and the Global Campus.” ADFL Summer Seminar West. May 23-25, 2019. Spokane, WA.</w:t>
      </w:r>
    </w:p>
    <w:p w14:paraId="5CC99030" w14:textId="4889C11E" w:rsidR="003674ED" w:rsidRPr="00DB741E" w:rsidRDefault="00BA633B" w:rsidP="00BE7E21">
      <w:pPr>
        <w:pStyle w:val="ListParagraph"/>
        <w:numPr>
          <w:ilvl w:val="0"/>
          <w:numId w:val="20"/>
        </w:numPr>
        <w:tabs>
          <w:tab w:val="left" w:pos="720"/>
        </w:tabs>
        <w:ind w:left="360"/>
        <w:rPr>
          <w:rFonts w:ascii="Times" w:hAnsi="Times"/>
          <w:sz w:val="22"/>
          <w:szCs w:val="22"/>
        </w:rPr>
      </w:pPr>
      <w:r w:rsidRPr="00DB741E">
        <w:rPr>
          <w:rFonts w:ascii="Times" w:hAnsi="Times"/>
          <w:sz w:val="22"/>
          <w:szCs w:val="22"/>
        </w:rPr>
        <w:t xml:space="preserve">Invited </w:t>
      </w:r>
      <w:r w:rsidR="00507F99" w:rsidRPr="00DB741E">
        <w:rPr>
          <w:rFonts w:ascii="Times" w:hAnsi="Times"/>
          <w:sz w:val="22"/>
          <w:szCs w:val="22"/>
        </w:rPr>
        <w:t>L</w:t>
      </w:r>
      <w:r w:rsidRPr="00DB741E">
        <w:rPr>
          <w:rFonts w:ascii="Times" w:hAnsi="Times"/>
          <w:sz w:val="22"/>
          <w:szCs w:val="22"/>
        </w:rPr>
        <w:t xml:space="preserve">ecture. "'Cosmic Culture' in the </w:t>
      </w:r>
      <w:r w:rsidRPr="00DB741E">
        <w:rPr>
          <w:rFonts w:ascii="Times" w:hAnsi="Times"/>
          <w:iCs/>
          <w:sz w:val="22"/>
          <w:szCs w:val="22"/>
        </w:rPr>
        <w:t xml:space="preserve">DEFA Science Fiction Film </w:t>
      </w:r>
      <w:r w:rsidRPr="00DB741E">
        <w:rPr>
          <w:rFonts w:ascii="Times" w:hAnsi="Times"/>
          <w:i/>
          <w:iCs/>
          <w:sz w:val="22"/>
          <w:szCs w:val="22"/>
        </w:rPr>
        <w:t>The Silent Star.</w:t>
      </w:r>
      <w:r w:rsidRPr="00DB741E">
        <w:rPr>
          <w:rFonts w:ascii="Times" w:hAnsi="Times"/>
          <w:sz w:val="22"/>
          <w:szCs w:val="22"/>
        </w:rPr>
        <w:t>" Institute for German Cultural Studies. Cornell University, Ithaca, NY. February 20, 2015.</w:t>
      </w:r>
      <w:r w:rsidR="00B57A93" w:rsidRPr="00DB741E">
        <w:rPr>
          <w:rFonts w:ascii="Times" w:hAnsi="Times"/>
          <w:sz w:val="22"/>
          <w:szCs w:val="22"/>
        </w:rPr>
        <w:t xml:space="preserve">  </w:t>
      </w:r>
      <w:r w:rsidR="003726E6" w:rsidRPr="00DB741E">
        <w:rPr>
          <w:rFonts w:ascii="Times" w:hAnsi="Times"/>
          <w:sz w:val="22"/>
          <w:szCs w:val="22"/>
        </w:rPr>
        <w:br/>
      </w:r>
    </w:p>
    <w:p w14:paraId="73287108" w14:textId="77777777" w:rsidR="00826B67" w:rsidRPr="00DB741E" w:rsidRDefault="00826B67" w:rsidP="00FD1BEB">
      <w:pPr>
        <w:tabs>
          <w:tab w:val="left" w:pos="720"/>
        </w:tabs>
        <w:rPr>
          <w:rFonts w:ascii="Times" w:hAnsi="Times"/>
          <w:b/>
          <w:bCs/>
          <w:sz w:val="22"/>
          <w:szCs w:val="22"/>
        </w:rPr>
      </w:pPr>
    </w:p>
    <w:p w14:paraId="0D92D14F" w14:textId="10DB6645" w:rsidR="001B4B50" w:rsidRPr="00DB741E" w:rsidRDefault="003726E6" w:rsidP="00FD1BEB">
      <w:pPr>
        <w:tabs>
          <w:tab w:val="left" w:pos="720"/>
        </w:tabs>
        <w:rPr>
          <w:rFonts w:ascii="Times" w:hAnsi="Times"/>
          <w:b/>
          <w:bCs/>
          <w:sz w:val="20"/>
          <w:szCs w:val="20"/>
        </w:rPr>
      </w:pPr>
      <w:r w:rsidRPr="00DB741E">
        <w:rPr>
          <w:rFonts w:ascii="Times" w:hAnsi="Times"/>
          <w:b/>
          <w:bCs/>
          <w:sz w:val="22"/>
          <w:szCs w:val="22"/>
        </w:rPr>
        <w:t xml:space="preserve">PRESENTATIONS, CONFERENCES, WORKSHOPS </w:t>
      </w:r>
      <w:r w:rsidRPr="00DB741E">
        <w:rPr>
          <w:rFonts w:ascii="Times" w:hAnsi="Times"/>
          <w:b/>
          <w:bCs/>
          <w:sz w:val="22"/>
          <w:szCs w:val="22"/>
        </w:rPr>
        <w:br/>
      </w:r>
      <w:r w:rsidR="001B4B50" w:rsidRPr="00DB741E">
        <w:rPr>
          <w:rFonts w:ascii="Times" w:hAnsi="Times"/>
          <w:b/>
          <w:bCs/>
          <w:sz w:val="20"/>
          <w:szCs w:val="20"/>
        </w:rPr>
        <w:t>2</w:t>
      </w:r>
      <w:r w:rsidR="000E442E">
        <w:rPr>
          <w:rFonts w:ascii="Times" w:hAnsi="Times"/>
          <w:b/>
          <w:bCs/>
          <w:sz w:val="20"/>
          <w:szCs w:val="20"/>
        </w:rPr>
        <w:t>5</w:t>
      </w:r>
      <w:r w:rsidR="001B4B50" w:rsidRPr="00DB741E">
        <w:rPr>
          <w:rFonts w:ascii="Times" w:hAnsi="Times"/>
          <w:b/>
          <w:bCs/>
          <w:sz w:val="20"/>
          <w:szCs w:val="20"/>
        </w:rPr>
        <w:t xml:space="preserve"> </w:t>
      </w:r>
      <w:r w:rsidR="006E0585" w:rsidRPr="00DB741E">
        <w:rPr>
          <w:rFonts w:ascii="Times" w:hAnsi="Times"/>
          <w:b/>
          <w:bCs/>
          <w:sz w:val="20"/>
          <w:szCs w:val="20"/>
        </w:rPr>
        <w:t xml:space="preserve">other </w:t>
      </w:r>
      <w:r w:rsidR="00BC7983" w:rsidRPr="00DB741E">
        <w:rPr>
          <w:rFonts w:ascii="Times" w:hAnsi="Times"/>
          <w:b/>
          <w:bCs/>
          <w:sz w:val="20"/>
          <w:szCs w:val="20"/>
        </w:rPr>
        <w:t xml:space="preserve">Academic </w:t>
      </w:r>
      <w:r w:rsidRPr="00DB741E">
        <w:rPr>
          <w:rFonts w:ascii="Times" w:hAnsi="Times"/>
          <w:b/>
          <w:bCs/>
          <w:sz w:val="20"/>
          <w:szCs w:val="20"/>
        </w:rPr>
        <w:t>Leadership Presentations</w:t>
      </w:r>
      <w:r w:rsidR="00826B67" w:rsidRPr="00DB741E">
        <w:rPr>
          <w:rFonts w:ascii="Times" w:hAnsi="Times"/>
          <w:b/>
          <w:bCs/>
          <w:sz w:val="20"/>
          <w:szCs w:val="20"/>
        </w:rPr>
        <w:t xml:space="preserve"> in National and International Venues</w:t>
      </w:r>
      <w:r w:rsidR="00781B6E" w:rsidRPr="00DB741E">
        <w:rPr>
          <w:rFonts w:ascii="Times" w:hAnsi="Times"/>
          <w:b/>
          <w:bCs/>
          <w:sz w:val="20"/>
          <w:szCs w:val="20"/>
        </w:rPr>
        <w:t xml:space="preserve"> </w:t>
      </w:r>
      <w:r w:rsidR="00781B6E" w:rsidRPr="00DB741E">
        <w:rPr>
          <w:rFonts w:ascii="Times" w:hAnsi="Times"/>
          <w:sz w:val="20"/>
          <w:szCs w:val="20"/>
        </w:rPr>
        <w:t>(2014-202</w:t>
      </w:r>
      <w:r w:rsidR="00C35FE7">
        <w:rPr>
          <w:rFonts w:ascii="Times" w:hAnsi="Times"/>
          <w:sz w:val="20"/>
          <w:szCs w:val="20"/>
        </w:rPr>
        <w:t>6</w:t>
      </w:r>
      <w:r w:rsidR="00781B6E" w:rsidRPr="00DB741E">
        <w:rPr>
          <w:rFonts w:ascii="Times" w:hAnsi="Times"/>
          <w:sz w:val="20"/>
          <w:szCs w:val="20"/>
        </w:rPr>
        <w:t>)</w:t>
      </w:r>
    </w:p>
    <w:p w14:paraId="20E19B8B" w14:textId="02D2BCE6" w:rsidR="00EA7931" w:rsidRPr="00DB741E" w:rsidRDefault="00EA7931" w:rsidP="008B67D7">
      <w:pPr>
        <w:pStyle w:val="ListParagraph"/>
        <w:numPr>
          <w:ilvl w:val="0"/>
          <w:numId w:val="21"/>
        </w:numPr>
        <w:rPr>
          <w:color w:val="242424"/>
          <w:sz w:val="22"/>
          <w:szCs w:val="22"/>
          <w:shd w:val="clear" w:color="auto" w:fill="FFFFFF"/>
        </w:rPr>
      </w:pPr>
      <w:r w:rsidRPr="00DB741E">
        <w:rPr>
          <w:color w:val="000000"/>
          <w:sz w:val="22"/>
          <w:szCs w:val="22"/>
        </w:rPr>
        <w:lastRenderedPageBreak/>
        <w:t xml:space="preserve">“Centering the Humanities through Michigan State University's Arts and Humanities Health and Well-being Major.” </w:t>
      </w:r>
      <w:r w:rsidRPr="00DB741E">
        <w:rPr>
          <w:rFonts w:asciiTheme="majorBidi" w:hAnsiTheme="majorBidi" w:cstheme="majorBidi"/>
          <w:sz w:val="22"/>
          <w:szCs w:val="22"/>
        </w:rPr>
        <w:t xml:space="preserve">Innovation Room. </w:t>
      </w:r>
      <w:r w:rsidRPr="00DB741E">
        <w:rPr>
          <w:color w:val="242424"/>
          <w:sz w:val="22"/>
          <w:szCs w:val="22"/>
          <w:shd w:val="clear" w:color="auto" w:fill="FFFFFF"/>
        </w:rPr>
        <w:t>Modern Language Association Annual Convention. Toronto, C</w:t>
      </w:r>
      <w:r w:rsidR="00CE55DB" w:rsidRPr="00DB741E">
        <w:rPr>
          <w:color w:val="242424"/>
          <w:sz w:val="22"/>
          <w:szCs w:val="22"/>
          <w:shd w:val="clear" w:color="auto" w:fill="FFFFFF"/>
        </w:rPr>
        <w:t>anada</w:t>
      </w:r>
      <w:r w:rsidRPr="00DB741E">
        <w:rPr>
          <w:color w:val="242424"/>
          <w:sz w:val="22"/>
          <w:szCs w:val="22"/>
          <w:shd w:val="clear" w:color="auto" w:fill="FFFFFF"/>
        </w:rPr>
        <w:t xml:space="preserve">. January </w:t>
      </w:r>
      <w:r w:rsidR="00645D3B" w:rsidRPr="00DB741E">
        <w:rPr>
          <w:color w:val="242424"/>
          <w:sz w:val="22"/>
          <w:szCs w:val="22"/>
          <w:shd w:val="clear" w:color="auto" w:fill="FFFFFF"/>
        </w:rPr>
        <w:t>9</w:t>
      </w:r>
      <w:r w:rsidRPr="00DB741E">
        <w:rPr>
          <w:color w:val="242424"/>
          <w:sz w:val="22"/>
          <w:szCs w:val="22"/>
          <w:shd w:val="clear" w:color="auto" w:fill="FFFFFF"/>
        </w:rPr>
        <w:t>, 2026.</w:t>
      </w:r>
    </w:p>
    <w:p w14:paraId="00347CB4" w14:textId="25718E29" w:rsidR="00D65DEA" w:rsidRPr="00DB741E" w:rsidRDefault="0058563A" w:rsidP="003726E6">
      <w:pPr>
        <w:pStyle w:val="ListParagraph"/>
        <w:numPr>
          <w:ilvl w:val="0"/>
          <w:numId w:val="21"/>
        </w:numPr>
        <w:rPr>
          <w:color w:val="000000" w:themeColor="text1"/>
          <w:sz w:val="22"/>
          <w:szCs w:val="22"/>
          <w:shd w:val="clear" w:color="auto" w:fill="FFFFFF"/>
        </w:rPr>
      </w:pPr>
      <w:r w:rsidRPr="00DB741E">
        <w:rPr>
          <w:color w:val="000000" w:themeColor="text1"/>
          <w:sz w:val="22"/>
          <w:szCs w:val="22"/>
        </w:rPr>
        <w:t xml:space="preserve">Ruth Nicole Brown and Sonja Fritzsche. </w:t>
      </w:r>
      <w:r w:rsidR="00D65DEA" w:rsidRPr="00DB741E">
        <w:rPr>
          <w:color w:val="000000" w:themeColor="text1"/>
          <w:sz w:val="22"/>
          <w:szCs w:val="22"/>
        </w:rPr>
        <w:t>“Charting Pathways of Intellectual Leadership (CPIL): An Evaluative Model for Recognizing, Reviewing, and Evaluating Public Scholarship.” Imagining America Gathering. Las Cruces, NM. October 5, 2025.</w:t>
      </w:r>
    </w:p>
    <w:p w14:paraId="53A91C53" w14:textId="2DE33351" w:rsidR="003726E6" w:rsidRPr="00DB741E" w:rsidRDefault="003726E6" w:rsidP="003726E6">
      <w:pPr>
        <w:pStyle w:val="ListParagraph"/>
        <w:numPr>
          <w:ilvl w:val="0"/>
          <w:numId w:val="21"/>
        </w:numPr>
        <w:rPr>
          <w:color w:val="242424"/>
          <w:sz w:val="22"/>
          <w:szCs w:val="22"/>
          <w:shd w:val="clear" w:color="auto" w:fill="FFFFFF"/>
        </w:rPr>
      </w:pPr>
      <w:r w:rsidRPr="00DB741E">
        <w:rPr>
          <w:color w:val="242424"/>
          <w:sz w:val="22"/>
          <w:szCs w:val="22"/>
          <w:shd w:val="clear" w:color="auto" w:fill="FFFFFF"/>
        </w:rPr>
        <w:t>“Beyond Promotion: Creating Holistic Career Pathways for Contingent Faculty.” Modern Language Association Annual Convention. New Orleans, LA. January 11, 2025.</w:t>
      </w:r>
    </w:p>
    <w:p w14:paraId="19B080DC" w14:textId="79294F40" w:rsidR="003726E6" w:rsidRPr="00DB741E" w:rsidRDefault="003726E6" w:rsidP="003726E6">
      <w:pPr>
        <w:pStyle w:val="ListParagraph"/>
        <w:numPr>
          <w:ilvl w:val="0"/>
          <w:numId w:val="21"/>
        </w:numPr>
        <w:rPr>
          <w:color w:val="242424"/>
          <w:sz w:val="22"/>
          <w:szCs w:val="22"/>
          <w:shd w:val="clear" w:color="auto" w:fill="FFFFFF"/>
        </w:rPr>
      </w:pPr>
      <w:r w:rsidRPr="00DB741E">
        <w:rPr>
          <w:color w:val="242424"/>
          <w:sz w:val="22"/>
          <w:szCs w:val="22"/>
          <w:shd w:val="clear" w:color="auto" w:fill="FFFFFF"/>
        </w:rPr>
        <w:t xml:space="preserve">Poster Session. </w:t>
      </w:r>
      <w:r w:rsidRPr="00DB741E">
        <w:rPr>
          <w:rFonts w:asciiTheme="majorBidi" w:hAnsiTheme="majorBidi" w:cstheme="majorBidi"/>
          <w:sz w:val="22"/>
          <w:szCs w:val="22"/>
        </w:rPr>
        <w:t xml:space="preserve">Denise Acevedo, Sonja Fritzsche, Katie McEwen, Kayla </w:t>
      </w:r>
      <w:proofErr w:type="spellStart"/>
      <w:r w:rsidRPr="00DB741E">
        <w:rPr>
          <w:rFonts w:asciiTheme="majorBidi" w:hAnsiTheme="majorBidi" w:cstheme="majorBidi"/>
          <w:sz w:val="22"/>
          <w:szCs w:val="22"/>
        </w:rPr>
        <w:t>Wikaryasz</w:t>
      </w:r>
      <w:proofErr w:type="spellEnd"/>
      <w:r w:rsidRPr="00DB741E">
        <w:rPr>
          <w:rFonts w:asciiTheme="majorBidi" w:hAnsiTheme="majorBidi" w:cstheme="majorBidi"/>
          <w:sz w:val="22"/>
          <w:szCs w:val="22"/>
        </w:rPr>
        <w:t xml:space="preserve">. “College of Arts &amp; Letters Inclusive Pedagogy Fellows Program: An Open Education Resource Toolkit.” Innovation Room. </w:t>
      </w:r>
      <w:r w:rsidRPr="00DB741E">
        <w:rPr>
          <w:color w:val="242424"/>
          <w:sz w:val="22"/>
          <w:szCs w:val="22"/>
          <w:shd w:val="clear" w:color="auto" w:fill="FFFFFF"/>
        </w:rPr>
        <w:t>Modern Language Association Annual Convention. New Orleans, LA. January 10, 2025.</w:t>
      </w:r>
    </w:p>
    <w:p w14:paraId="234C3032" w14:textId="77777777" w:rsidR="003726E6" w:rsidRPr="00DB741E" w:rsidRDefault="003726E6" w:rsidP="003726E6">
      <w:pPr>
        <w:pStyle w:val="ListParagraph"/>
        <w:numPr>
          <w:ilvl w:val="0"/>
          <w:numId w:val="21"/>
        </w:numPr>
        <w:rPr>
          <w:color w:val="242424"/>
          <w:sz w:val="22"/>
          <w:szCs w:val="22"/>
          <w:shd w:val="clear" w:color="auto" w:fill="FFFFFF"/>
        </w:rPr>
      </w:pPr>
      <w:r w:rsidRPr="00DB741E">
        <w:rPr>
          <w:color w:val="242424"/>
          <w:sz w:val="22"/>
          <w:szCs w:val="22"/>
          <w:shd w:val="clear" w:color="auto" w:fill="FFFFFF"/>
        </w:rPr>
        <w:t xml:space="preserve">Facilitator and Panelist Roundtable. “Examples of Values-Enacted Institutional Transformation in the Humanities.” Envisioning the Future Academy: A </w:t>
      </w:r>
      <w:proofErr w:type="spellStart"/>
      <w:r w:rsidRPr="00DB741E">
        <w:rPr>
          <w:color w:val="242424"/>
          <w:sz w:val="22"/>
          <w:szCs w:val="22"/>
          <w:shd w:val="clear" w:color="auto" w:fill="FFFFFF"/>
        </w:rPr>
        <w:t>HuMetricsHSS</w:t>
      </w:r>
      <w:proofErr w:type="spellEnd"/>
      <w:r w:rsidRPr="00DB741E">
        <w:rPr>
          <w:color w:val="242424"/>
          <w:sz w:val="22"/>
          <w:szCs w:val="22"/>
          <w:shd w:val="clear" w:color="auto" w:fill="FFFFFF"/>
        </w:rPr>
        <w:t xml:space="preserve"> Convocation. Virtual. May 9, 2024.</w:t>
      </w:r>
    </w:p>
    <w:p w14:paraId="3CE1B173" w14:textId="77777777" w:rsidR="003726E6" w:rsidRPr="00DB741E" w:rsidRDefault="003726E6" w:rsidP="003726E6">
      <w:pPr>
        <w:pStyle w:val="ListParagraph"/>
        <w:numPr>
          <w:ilvl w:val="0"/>
          <w:numId w:val="21"/>
        </w:numPr>
        <w:rPr>
          <w:rFonts w:asciiTheme="majorBidi" w:hAnsiTheme="majorBidi" w:cstheme="majorBidi"/>
          <w:color w:val="000000"/>
          <w:sz w:val="22"/>
          <w:szCs w:val="22"/>
        </w:rPr>
      </w:pPr>
      <w:r w:rsidRPr="00DB741E">
        <w:rPr>
          <w:rFonts w:asciiTheme="majorBidi" w:hAnsiTheme="majorBidi" w:cstheme="majorBidi"/>
          <w:color w:val="242424"/>
          <w:sz w:val="22"/>
          <w:szCs w:val="22"/>
          <w:shd w:val="clear" w:color="auto" w:fill="FFFFFF"/>
        </w:rPr>
        <w:t>Moderator and Panelist Roundtable. “Living Our Values: Leading Efforts for Values-Enacted Institutional Transformation in the Humanities.” 2023 National Humanities Conference. Indianapolis, Indiana. October 27, 2023.</w:t>
      </w:r>
    </w:p>
    <w:p w14:paraId="396166F7" w14:textId="77777777" w:rsidR="003726E6" w:rsidRPr="00DB741E" w:rsidRDefault="003726E6" w:rsidP="003726E6">
      <w:pPr>
        <w:pStyle w:val="ListParagraph"/>
        <w:numPr>
          <w:ilvl w:val="0"/>
          <w:numId w:val="21"/>
        </w:numPr>
        <w:rPr>
          <w:rFonts w:asciiTheme="majorBidi" w:hAnsiTheme="majorBidi" w:cstheme="majorBidi"/>
          <w:color w:val="000000"/>
          <w:sz w:val="22"/>
          <w:szCs w:val="22"/>
        </w:rPr>
      </w:pPr>
      <w:r w:rsidRPr="00DB741E">
        <w:rPr>
          <w:rFonts w:asciiTheme="majorBidi" w:hAnsiTheme="majorBidi" w:cstheme="majorBidi"/>
          <w:color w:val="000000"/>
          <w:sz w:val="22"/>
          <w:szCs w:val="22"/>
        </w:rPr>
        <w:t>Facilitator of Discussion session on “Difficult Colleagues, Difficult Conversations.” Modern Language Association virtual MAPS Leadership Institute, June 23, 2023.</w:t>
      </w:r>
    </w:p>
    <w:p w14:paraId="68B7D191" w14:textId="77777777" w:rsidR="003726E6" w:rsidRPr="00DB741E" w:rsidRDefault="003726E6" w:rsidP="003726E6">
      <w:pPr>
        <w:pStyle w:val="ListParagraph"/>
        <w:numPr>
          <w:ilvl w:val="0"/>
          <w:numId w:val="21"/>
        </w:numPr>
        <w:rPr>
          <w:rFonts w:asciiTheme="majorBidi" w:hAnsiTheme="majorBidi" w:cstheme="majorBidi"/>
          <w:color w:val="000000"/>
          <w:sz w:val="22"/>
          <w:szCs w:val="22"/>
          <w:shd w:val="clear" w:color="auto" w:fill="FFFFFF"/>
        </w:rPr>
      </w:pPr>
      <w:r w:rsidRPr="00DB741E">
        <w:rPr>
          <w:rFonts w:asciiTheme="majorBidi" w:hAnsiTheme="majorBidi" w:cstheme="majorBidi"/>
          <w:color w:val="000000"/>
          <w:sz w:val="22"/>
          <w:szCs w:val="22"/>
        </w:rPr>
        <w:t xml:space="preserve">“The Charting Pathways to Intellectual Leadership model: Valuing Unseen Gendered Labor in Annual and Promotion and Tenure Review.” Session sponsored by the </w:t>
      </w:r>
      <w:r w:rsidRPr="00DB741E">
        <w:rPr>
          <w:rFonts w:asciiTheme="majorBidi" w:hAnsiTheme="majorBidi" w:cstheme="majorBidi"/>
          <w:color w:val="000000"/>
          <w:sz w:val="22"/>
          <w:szCs w:val="22"/>
          <w:shd w:val="clear" w:color="auto" w:fill="FFFFFF"/>
        </w:rPr>
        <w:t>MLA Committee on Women, Gender, and Sexuality in the Profession. Modern Language Association (MLA) Annual Convention. San Francisco, CA. January 8, 2023.</w:t>
      </w:r>
    </w:p>
    <w:p w14:paraId="6EEF9E96" w14:textId="69C44361" w:rsidR="003726E6" w:rsidRPr="00DB741E" w:rsidRDefault="003726E6" w:rsidP="003726E6">
      <w:pPr>
        <w:pStyle w:val="ListParagraph"/>
        <w:numPr>
          <w:ilvl w:val="0"/>
          <w:numId w:val="21"/>
        </w:numPr>
        <w:rPr>
          <w:b/>
          <w:bCs/>
          <w:sz w:val="22"/>
          <w:szCs w:val="22"/>
        </w:rPr>
      </w:pPr>
      <w:r w:rsidRPr="00DB741E">
        <w:rPr>
          <w:rFonts w:ascii="Times" w:hAnsi="Times"/>
          <w:sz w:val="22"/>
          <w:szCs w:val="22"/>
        </w:rPr>
        <w:t>Co-presenter of</w:t>
      </w:r>
      <w:r w:rsidRPr="00DB741E">
        <w:rPr>
          <w:b/>
          <w:bCs/>
          <w:sz w:val="22"/>
          <w:szCs w:val="22"/>
        </w:rPr>
        <w:t xml:space="preserve"> </w:t>
      </w:r>
      <w:r w:rsidRPr="00DB741E">
        <w:rPr>
          <w:rFonts w:ascii="Times" w:hAnsi="Times"/>
          <w:sz w:val="22"/>
          <w:szCs w:val="22"/>
        </w:rPr>
        <w:t>“</w:t>
      </w:r>
      <w:r w:rsidR="00E4537C" w:rsidRPr="00DB741E">
        <w:rPr>
          <w:rFonts w:ascii="Times" w:hAnsi="Times"/>
          <w:sz w:val="22"/>
          <w:szCs w:val="22"/>
        </w:rPr>
        <w:t>Anishinaabemowin</w:t>
      </w:r>
      <w:r w:rsidRPr="00DB741E">
        <w:rPr>
          <w:rFonts w:ascii="Times" w:hAnsi="Times"/>
          <w:sz w:val="22"/>
          <w:szCs w:val="22"/>
        </w:rPr>
        <w:t>, Migration, and the BTAA LCTL Partnership Indigenous Language Project” with Gordon Henry. Panel co-organizer “The Effects of Migration on the Persistence and Revitalization of Indigenous Languages”</w:t>
      </w:r>
      <w:r w:rsidRPr="00DB741E">
        <w:rPr>
          <w:b/>
          <w:bCs/>
          <w:sz w:val="22"/>
          <w:szCs w:val="22"/>
        </w:rPr>
        <w:t xml:space="preserve"> </w:t>
      </w:r>
      <w:r w:rsidRPr="00DB741E">
        <w:rPr>
          <w:sz w:val="22"/>
          <w:szCs w:val="22"/>
        </w:rPr>
        <w:t>Virtual</w:t>
      </w:r>
      <w:r w:rsidRPr="00DB741E">
        <w:rPr>
          <w:b/>
          <w:bCs/>
          <w:sz w:val="22"/>
          <w:szCs w:val="22"/>
        </w:rPr>
        <w:t xml:space="preserve"> </w:t>
      </w:r>
      <w:r w:rsidRPr="00DB741E">
        <w:rPr>
          <w:rFonts w:ascii="Times" w:hAnsi="Times"/>
          <w:sz w:val="22"/>
          <w:szCs w:val="22"/>
        </w:rPr>
        <w:t xml:space="preserve">MLA Convention. January 8, 2021. </w:t>
      </w:r>
    </w:p>
    <w:p w14:paraId="79A3C471" w14:textId="77777777" w:rsidR="003726E6" w:rsidRPr="00DB741E" w:rsidRDefault="003726E6" w:rsidP="003726E6">
      <w:pPr>
        <w:pStyle w:val="ListParagraph"/>
        <w:numPr>
          <w:ilvl w:val="0"/>
          <w:numId w:val="21"/>
        </w:numPr>
        <w:rPr>
          <w:rFonts w:ascii="Times" w:hAnsi="Times"/>
          <w:sz w:val="22"/>
          <w:szCs w:val="22"/>
        </w:rPr>
      </w:pPr>
      <w:r w:rsidRPr="00DB741E">
        <w:rPr>
          <w:rFonts w:ascii="Times" w:hAnsi="Times"/>
          <w:sz w:val="22"/>
          <w:szCs w:val="22"/>
        </w:rPr>
        <w:t xml:space="preserve">Roundtable speaker. “Institutional Contexts and the Shaping and Reshaping of Power.” Sponsored by the </w:t>
      </w:r>
      <w:r w:rsidRPr="00DB741E">
        <w:rPr>
          <w:rFonts w:ascii="Times" w:hAnsi="Times"/>
          <w:color w:val="000000"/>
          <w:sz w:val="22"/>
          <w:szCs w:val="22"/>
        </w:rPr>
        <w:t>MLA Committee on the Status of Women in the Profession. MLA Convention. January 10, 2020. Seattle, WA.</w:t>
      </w:r>
    </w:p>
    <w:p w14:paraId="1AB42F18" w14:textId="77777777" w:rsidR="003726E6" w:rsidRPr="00DB741E" w:rsidRDefault="003726E6" w:rsidP="003726E6">
      <w:pPr>
        <w:pStyle w:val="ListParagraph"/>
        <w:numPr>
          <w:ilvl w:val="0"/>
          <w:numId w:val="21"/>
        </w:numPr>
        <w:rPr>
          <w:rFonts w:ascii="Times" w:hAnsi="Times"/>
          <w:bCs/>
          <w:color w:val="000000"/>
          <w:sz w:val="22"/>
          <w:szCs w:val="22"/>
        </w:rPr>
      </w:pPr>
      <w:r w:rsidRPr="00DB741E">
        <w:rPr>
          <w:rFonts w:ascii="Times" w:hAnsi="Times"/>
          <w:bCs/>
          <w:iCs/>
          <w:sz w:val="22"/>
          <w:szCs w:val="22"/>
        </w:rPr>
        <w:t xml:space="preserve">“Staying with the Trouble: Cultivating a Path to Intellectual Leadership (CPIL)” with Christopher P. Long, Bill Hart-Davidson, and Cara Cilano. </w:t>
      </w:r>
      <w:r w:rsidRPr="00DB741E">
        <w:rPr>
          <w:rFonts w:ascii="Times" w:hAnsi="Times"/>
          <w:bCs/>
          <w:color w:val="000000"/>
          <w:sz w:val="22"/>
          <w:szCs w:val="22"/>
        </w:rPr>
        <w:t>Prospecting: Extraction, Speculation, and Liberation in the Accelerated Academy. Michigan State University, November 22-23, 2019.</w:t>
      </w:r>
    </w:p>
    <w:p w14:paraId="0D7F71EE" w14:textId="77777777" w:rsidR="003726E6" w:rsidRPr="00DB741E" w:rsidRDefault="003726E6" w:rsidP="003726E6">
      <w:pPr>
        <w:pStyle w:val="ListParagraph"/>
        <w:numPr>
          <w:ilvl w:val="0"/>
          <w:numId w:val="21"/>
        </w:numPr>
        <w:rPr>
          <w:rFonts w:ascii="Times" w:hAnsi="Times"/>
          <w:sz w:val="22"/>
          <w:szCs w:val="22"/>
        </w:rPr>
      </w:pPr>
      <w:r w:rsidRPr="00DB741E">
        <w:rPr>
          <w:rFonts w:ascii="Times" w:hAnsi="Times"/>
          <w:sz w:val="22"/>
          <w:szCs w:val="22"/>
        </w:rPr>
        <w:t>“Bringing Hope and Care to Institutions of Higher Education through an Intentional Intellectual Communities Model.” Society for Utopian Studies Annual Conference. October 17-19, 2019. East Lansing, MI.</w:t>
      </w:r>
    </w:p>
    <w:p w14:paraId="6D427281" w14:textId="77777777" w:rsidR="003726E6" w:rsidRPr="00DB741E" w:rsidRDefault="003726E6" w:rsidP="003726E6">
      <w:pPr>
        <w:pStyle w:val="ListParagraph"/>
        <w:numPr>
          <w:ilvl w:val="0"/>
          <w:numId w:val="21"/>
        </w:numPr>
        <w:shd w:val="clear" w:color="auto" w:fill="FFFFFF"/>
        <w:rPr>
          <w:rFonts w:ascii="Times" w:hAnsi="Times"/>
          <w:color w:val="222222"/>
          <w:sz w:val="22"/>
          <w:szCs w:val="22"/>
        </w:rPr>
      </w:pPr>
      <w:r w:rsidRPr="00DB741E">
        <w:rPr>
          <w:rFonts w:ascii="Times" w:hAnsi="Times"/>
          <w:sz w:val="22"/>
          <w:szCs w:val="22"/>
        </w:rPr>
        <w:t>“</w:t>
      </w:r>
      <w:r w:rsidRPr="00DB741E">
        <w:rPr>
          <w:rFonts w:ascii="Times" w:hAnsi="Times"/>
          <w:color w:val="222222"/>
          <w:sz w:val="22"/>
          <w:szCs w:val="22"/>
        </w:rPr>
        <w:t>Redesigning Institutional Spaces, Rethinking Foreign for Vibrant Language Study.” Modern Language Association Annual Convention, January 4-7, 2018. New York City, NY.</w:t>
      </w:r>
    </w:p>
    <w:p w14:paraId="292F9DCD" w14:textId="77777777" w:rsidR="003726E6" w:rsidRPr="00DB741E" w:rsidRDefault="003726E6" w:rsidP="003726E6">
      <w:pPr>
        <w:pStyle w:val="ListParagraph"/>
        <w:widowControl w:val="0"/>
        <w:numPr>
          <w:ilvl w:val="0"/>
          <w:numId w:val="21"/>
        </w:numPr>
        <w:autoSpaceDE w:val="0"/>
        <w:autoSpaceDN w:val="0"/>
        <w:adjustRightInd w:val="0"/>
        <w:rPr>
          <w:rFonts w:ascii="Times" w:hAnsi="Times"/>
          <w:sz w:val="22"/>
          <w:szCs w:val="22"/>
        </w:rPr>
      </w:pPr>
      <w:r w:rsidRPr="00DB741E">
        <w:rPr>
          <w:rFonts w:ascii="Times" w:hAnsi="Times"/>
          <w:sz w:val="22"/>
          <w:szCs w:val="22"/>
        </w:rPr>
        <w:t>Organizer and Moderator of Roundtable “New Careers in German Studies and How They are Shaping the Graduate Curriculum.” German Studies Association Annual Conference, October 5-8, 2017, Atlanta, GA</w:t>
      </w:r>
    </w:p>
    <w:p w14:paraId="22C57A58" w14:textId="77777777" w:rsidR="003726E6" w:rsidRPr="00DB741E" w:rsidRDefault="003726E6" w:rsidP="003726E6">
      <w:pPr>
        <w:pStyle w:val="ListParagraph"/>
        <w:numPr>
          <w:ilvl w:val="0"/>
          <w:numId w:val="21"/>
        </w:numPr>
        <w:rPr>
          <w:rFonts w:ascii="Times" w:hAnsi="Times"/>
          <w:sz w:val="22"/>
          <w:szCs w:val="22"/>
        </w:rPr>
      </w:pPr>
      <w:r w:rsidRPr="00DB741E">
        <w:rPr>
          <w:rFonts w:ascii="Times" w:hAnsi="Times"/>
          <w:sz w:val="22"/>
          <w:szCs w:val="22"/>
        </w:rPr>
        <w:t xml:space="preserve">Co-Facilitator with Tom Fisher (Design-UMN), 2-Part Session: Bridging the “Two Cultures” of the Humanities and STEM. </w:t>
      </w:r>
      <w:r w:rsidRPr="00DB741E">
        <w:rPr>
          <w:rFonts w:ascii="Times" w:hAnsi="Times"/>
          <w:color w:val="1A1A1A"/>
          <w:sz w:val="22"/>
          <w:szCs w:val="22"/>
        </w:rPr>
        <w:t>ADE-ADFL Summer Seminar Midwest. June 1-5, 2017. Minneapolis, MN.</w:t>
      </w:r>
    </w:p>
    <w:p w14:paraId="0CF356A4" w14:textId="77777777" w:rsidR="003726E6" w:rsidRPr="00DB741E" w:rsidRDefault="003726E6" w:rsidP="003726E6">
      <w:pPr>
        <w:pStyle w:val="ListParagraph"/>
        <w:numPr>
          <w:ilvl w:val="0"/>
          <w:numId w:val="21"/>
        </w:numPr>
        <w:tabs>
          <w:tab w:val="left" w:pos="720"/>
        </w:tabs>
        <w:rPr>
          <w:rFonts w:ascii="Times" w:hAnsi="Times"/>
          <w:sz w:val="22"/>
          <w:szCs w:val="22"/>
        </w:rPr>
      </w:pPr>
      <w:r w:rsidRPr="00DB741E">
        <w:rPr>
          <w:rFonts w:ascii="Times" w:hAnsi="Times"/>
          <w:sz w:val="22"/>
          <w:szCs w:val="22"/>
        </w:rPr>
        <w:t>“Connected Academics and German Graduate Education.” Discussion leader. Big Ten Academic Alliance German Chairs/DLIs Annual Meeting, Northwestern University, Evanston, IL, February 24-25, 2017.</w:t>
      </w:r>
    </w:p>
    <w:p w14:paraId="6E4F8ECB" w14:textId="77777777" w:rsidR="003726E6" w:rsidRPr="00DB741E" w:rsidRDefault="003726E6" w:rsidP="003726E6">
      <w:pPr>
        <w:pStyle w:val="ListParagraph"/>
        <w:numPr>
          <w:ilvl w:val="0"/>
          <w:numId w:val="21"/>
        </w:numPr>
        <w:rPr>
          <w:rFonts w:ascii="Times" w:hAnsi="Times"/>
          <w:sz w:val="22"/>
          <w:szCs w:val="22"/>
        </w:rPr>
      </w:pPr>
      <w:r w:rsidRPr="00DB741E">
        <w:rPr>
          <w:rFonts w:ascii="Times" w:hAnsi="Times"/>
          <w:sz w:val="22"/>
          <w:szCs w:val="22"/>
        </w:rPr>
        <w:t xml:space="preserve">“Recruiting New Students with ‘German for Human Rights.’” </w:t>
      </w:r>
      <w:r w:rsidRPr="00DB741E">
        <w:rPr>
          <w:rFonts w:ascii="Times" w:hAnsi="Times"/>
          <w:sz w:val="22"/>
          <w:szCs w:val="22"/>
        </w:rPr>
        <w:br/>
        <w:t xml:space="preserve">Modern Language Association Annual Convention, January 5-8, 2017. Philadelphia, PA. </w:t>
      </w:r>
    </w:p>
    <w:p w14:paraId="7D25EAF1" w14:textId="77777777" w:rsidR="003726E6" w:rsidRPr="00DB741E" w:rsidRDefault="003726E6" w:rsidP="003726E6">
      <w:pPr>
        <w:pStyle w:val="ListParagraph"/>
        <w:numPr>
          <w:ilvl w:val="0"/>
          <w:numId w:val="21"/>
        </w:numPr>
        <w:rPr>
          <w:rFonts w:ascii="Times" w:hAnsi="Times"/>
          <w:sz w:val="22"/>
          <w:szCs w:val="22"/>
        </w:rPr>
      </w:pPr>
      <w:r w:rsidRPr="00DB741E">
        <w:rPr>
          <w:rFonts w:ascii="Times" w:hAnsi="Times"/>
          <w:sz w:val="22"/>
          <w:szCs w:val="22"/>
        </w:rPr>
        <w:t>“The Importance of Collaboration.” Roundtable speaker. "Navigating New Waters: Contemporary Challenges of the Chair.” Modern Language Association (MLA) Annual Conference, Jan 7-10, 2016. Austin, TX.</w:t>
      </w:r>
    </w:p>
    <w:p w14:paraId="32B320A7" w14:textId="77777777" w:rsidR="003726E6" w:rsidRPr="00DB741E" w:rsidRDefault="003726E6" w:rsidP="003726E6">
      <w:pPr>
        <w:pStyle w:val="ListParagraph"/>
        <w:numPr>
          <w:ilvl w:val="0"/>
          <w:numId w:val="21"/>
        </w:numPr>
        <w:tabs>
          <w:tab w:val="left" w:pos="720"/>
        </w:tabs>
        <w:rPr>
          <w:rFonts w:ascii="Times" w:hAnsi="Times"/>
          <w:sz w:val="22"/>
          <w:szCs w:val="22"/>
        </w:rPr>
      </w:pPr>
      <w:r w:rsidRPr="00DB741E">
        <w:rPr>
          <w:rFonts w:ascii="Times" w:hAnsi="Times"/>
          <w:sz w:val="22"/>
          <w:szCs w:val="22"/>
        </w:rPr>
        <w:lastRenderedPageBreak/>
        <w:t>“The Teaching College/University.” Speed Mentoring Session. Part of the Associated Departments of Foreign Language (ADFL) Job Seeker Workshops at the Modern Language Association (MLA) Annual Conference, Jan 7-10, 2016. Austin, TX.</w:t>
      </w:r>
    </w:p>
    <w:p w14:paraId="1CF87F50" w14:textId="77777777" w:rsidR="003726E6" w:rsidRPr="00DB741E" w:rsidRDefault="003726E6" w:rsidP="003726E6">
      <w:pPr>
        <w:pStyle w:val="ListParagraph"/>
        <w:numPr>
          <w:ilvl w:val="0"/>
          <w:numId w:val="21"/>
        </w:numPr>
        <w:rPr>
          <w:rFonts w:ascii="Times" w:hAnsi="Times"/>
          <w:color w:val="1A1A1A"/>
          <w:sz w:val="22"/>
          <w:szCs w:val="22"/>
        </w:rPr>
      </w:pPr>
      <w:r w:rsidRPr="00DB741E">
        <w:rPr>
          <w:rFonts w:ascii="Times" w:hAnsi="Times"/>
          <w:color w:val="1A1A1A"/>
          <w:sz w:val="22"/>
          <w:szCs w:val="22"/>
        </w:rPr>
        <w:t>“</w:t>
      </w:r>
      <w:proofErr w:type="spellStart"/>
      <w:r w:rsidRPr="00DB741E">
        <w:rPr>
          <w:rFonts w:ascii="Times" w:hAnsi="Times"/>
          <w:color w:val="1A1A1A"/>
          <w:sz w:val="22"/>
          <w:szCs w:val="22"/>
        </w:rPr>
        <w:t>Preseminar</w:t>
      </w:r>
      <w:proofErr w:type="spellEnd"/>
      <w:r w:rsidRPr="00DB741E">
        <w:rPr>
          <w:rFonts w:ascii="Times" w:hAnsi="Times"/>
          <w:color w:val="1A1A1A"/>
          <w:sz w:val="22"/>
          <w:szCs w:val="22"/>
        </w:rPr>
        <w:t xml:space="preserve"> Workshop for New Chairs.” With Karen Stolley. ADE-ADFL Summer Seminar East. June 3-7, 2015. Arlington, VA.</w:t>
      </w:r>
    </w:p>
    <w:p w14:paraId="0438CEF9" w14:textId="77777777" w:rsidR="003726E6" w:rsidRPr="00DB741E" w:rsidRDefault="003726E6" w:rsidP="003726E6">
      <w:pPr>
        <w:pStyle w:val="ListParagraph"/>
        <w:numPr>
          <w:ilvl w:val="0"/>
          <w:numId w:val="21"/>
        </w:numPr>
        <w:rPr>
          <w:rFonts w:ascii="Times" w:hAnsi="Times"/>
          <w:color w:val="1A1A1A"/>
          <w:sz w:val="22"/>
          <w:szCs w:val="22"/>
        </w:rPr>
      </w:pPr>
      <w:r w:rsidRPr="00DB741E">
        <w:rPr>
          <w:rFonts w:ascii="Times" w:hAnsi="Times"/>
          <w:color w:val="1A1A1A"/>
          <w:sz w:val="22"/>
          <w:szCs w:val="22"/>
        </w:rPr>
        <w:t>Panel speaker. Plenary Session I: BA Programs in Languages and Literatures: Current Trends, Possible Actions. ADE-ADFL Summer Seminar East. June 3-7, 2015. Arlington, VA.</w:t>
      </w:r>
    </w:p>
    <w:p w14:paraId="1268CEB2" w14:textId="77777777" w:rsidR="003726E6" w:rsidRPr="00DB741E" w:rsidRDefault="003726E6" w:rsidP="003726E6">
      <w:pPr>
        <w:pStyle w:val="ListParagraph"/>
        <w:numPr>
          <w:ilvl w:val="0"/>
          <w:numId w:val="21"/>
        </w:numPr>
        <w:rPr>
          <w:rFonts w:ascii="Times" w:hAnsi="Times"/>
          <w:sz w:val="22"/>
          <w:szCs w:val="22"/>
        </w:rPr>
      </w:pPr>
      <w:r w:rsidRPr="00DB741E">
        <w:rPr>
          <w:rFonts w:ascii="Times" w:hAnsi="Times"/>
          <w:sz w:val="22"/>
          <w:szCs w:val="22"/>
        </w:rPr>
        <w:t>Moderator and Discussant. “The Job Interview.” Part of the Associated Departments of Foreign Language (ADFL) Job Seeker Workshops at the Modern Language Association (MLA) Annual Conference, Jan 8-11, 2015. Vancouver, Canada.</w:t>
      </w:r>
    </w:p>
    <w:p w14:paraId="59CE4AE5" w14:textId="77777777" w:rsidR="003726E6" w:rsidRPr="00DB741E" w:rsidRDefault="003726E6" w:rsidP="003726E6">
      <w:pPr>
        <w:pStyle w:val="ListParagraph"/>
        <w:numPr>
          <w:ilvl w:val="0"/>
          <w:numId w:val="21"/>
        </w:numPr>
        <w:rPr>
          <w:rFonts w:ascii="Times" w:hAnsi="Times"/>
          <w:color w:val="1A1A1A"/>
          <w:sz w:val="22"/>
          <w:szCs w:val="22"/>
        </w:rPr>
      </w:pPr>
      <w:r w:rsidRPr="00DB741E">
        <w:rPr>
          <w:rFonts w:ascii="Times" w:hAnsi="Times"/>
          <w:color w:val="1A1A1A"/>
          <w:sz w:val="22"/>
          <w:szCs w:val="22"/>
        </w:rPr>
        <w:t>“</w:t>
      </w:r>
      <w:proofErr w:type="spellStart"/>
      <w:r w:rsidRPr="00DB741E">
        <w:rPr>
          <w:rFonts w:ascii="Times" w:hAnsi="Times"/>
          <w:color w:val="1A1A1A"/>
          <w:sz w:val="22"/>
          <w:szCs w:val="22"/>
        </w:rPr>
        <w:t>Preseminar</w:t>
      </w:r>
      <w:proofErr w:type="spellEnd"/>
      <w:r w:rsidRPr="00DB741E">
        <w:rPr>
          <w:rFonts w:ascii="Times" w:hAnsi="Times"/>
          <w:color w:val="1A1A1A"/>
          <w:sz w:val="22"/>
          <w:szCs w:val="22"/>
        </w:rPr>
        <w:t xml:space="preserve"> Workshop on Strategic Planning: Making a Case for a Tenure Line and The External Review.” With Lisa Vollendorf. ADE-ADFL Summer Seminar West, June 19-22, 2014. Seattle, WA</w:t>
      </w:r>
    </w:p>
    <w:p w14:paraId="5A1C10ED" w14:textId="77777777" w:rsidR="003726E6" w:rsidRPr="00DB741E" w:rsidRDefault="003726E6" w:rsidP="003726E6">
      <w:pPr>
        <w:pStyle w:val="ListParagraph"/>
        <w:numPr>
          <w:ilvl w:val="0"/>
          <w:numId w:val="21"/>
        </w:numPr>
        <w:rPr>
          <w:rFonts w:ascii="Times" w:hAnsi="Times"/>
          <w:color w:val="1A1A1A"/>
          <w:sz w:val="22"/>
          <w:szCs w:val="22"/>
        </w:rPr>
      </w:pPr>
      <w:r w:rsidRPr="00DB741E">
        <w:rPr>
          <w:rFonts w:ascii="Times" w:hAnsi="Times"/>
          <w:color w:val="1A1A1A"/>
          <w:sz w:val="22"/>
          <w:szCs w:val="22"/>
        </w:rPr>
        <w:t>“Best Practices in Online Teaching.” Led two separate discussion sessions on this topic with Stacey Donohue and Tena Helton respectively.  ADE-ADFL Summer Seminar West, June 19-22, 2014. Seattle, WA.</w:t>
      </w:r>
    </w:p>
    <w:p w14:paraId="01C236DB" w14:textId="77777777" w:rsidR="003726E6" w:rsidRPr="00DB741E" w:rsidRDefault="003726E6" w:rsidP="003726E6">
      <w:pPr>
        <w:pStyle w:val="ListParagraph"/>
        <w:numPr>
          <w:ilvl w:val="0"/>
          <w:numId w:val="21"/>
        </w:numPr>
        <w:rPr>
          <w:rFonts w:ascii="Times" w:hAnsi="Times"/>
          <w:sz w:val="22"/>
          <w:szCs w:val="22"/>
        </w:rPr>
      </w:pPr>
      <w:r w:rsidRPr="00DB741E">
        <w:rPr>
          <w:rFonts w:ascii="Times" w:hAnsi="Times"/>
          <w:sz w:val="22"/>
          <w:szCs w:val="22"/>
        </w:rPr>
        <w:t>“The Job Interview.” and “Mock Interviews.” Panelist as part of the Association of Department of Foreign Language (ADFL) Job Seeker Workshops at the Modern Language Association (MLA) Annual Conference, Jan 9-12, 2014. Chicago, IL</w:t>
      </w:r>
    </w:p>
    <w:p w14:paraId="5A5DD54B" w14:textId="12BF3279" w:rsidR="00E2560F" w:rsidRPr="00DB741E" w:rsidRDefault="00E2560F" w:rsidP="0083338C">
      <w:pPr>
        <w:pStyle w:val="Heading1"/>
        <w:rPr>
          <w:rFonts w:ascii="Times" w:hAnsi="Times"/>
          <w:sz w:val="22"/>
          <w:szCs w:val="22"/>
        </w:rPr>
      </w:pPr>
    </w:p>
    <w:p w14:paraId="54C3EC39" w14:textId="3FF8495F" w:rsidR="00DA40B2" w:rsidRPr="00DB741E" w:rsidRDefault="00C346AF" w:rsidP="00EA7931">
      <w:pPr>
        <w:rPr>
          <w:b/>
          <w:bCs/>
          <w:sz w:val="20"/>
          <w:szCs w:val="20"/>
          <w:lang w:eastAsia="en-US"/>
        </w:rPr>
      </w:pPr>
      <w:r w:rsidRPr="00DB741E">
        <w:rPr>
          <w:b/>
          <w:bCs/>
          <w:sz w:val="20"/>
          <w:szCs w:val="20"/>
          <w:lang w:eastAsia="en-US"/>
        </w:rPr>
        <w:t>2</w:t>
      </w:r>
      <w:r w:rsidR="000B5BF2">
        <w:rPr>
          <w:b/>
          <w:bCs/>
          <w:sz w:val="20"/>
          <w:szCs w:val="20"/>
          <w:lang w:eastAsia="en-US"/>
        </w:rPr>
        <w:t>5</w:t>
      </w:r>
      <w:r w:rsidRPr="00DB741E">
        <w:rPr>
          <w:b/>
          <w:bCs/>
          <w:sz w:val="20"/>
          <w:szCs w:val="20"/>
          <w:lang w:eastAsia="en-US"/>
        </w:rPr>
        <w:t xml:space="preserve"> </w:t>
      </w:r>
      <w:r w:rsidR="00AF7D97" w:rsidRPr="00DB741E">
        <w:rPr>
          <w:b/>
          <w:bCs/>
          <w:sz w:val="20"/>
          <w:szCs w:val="20"/>
          <w:lang w:eastAsia="en-US"/>
        </w:rPr>
        <w:t>Faculty</w:t>
      </w:r>
      <w:r w:rsidR="00B17192" w:rsidRPr="00DB741E">
        <w:rPr>
          <w:b/>
          <w:bCs/>
          <w:sz w:val="20"/>
          <w:szCs w:val="20"/>
          <w:lang w:eastAsia="en-US"/>
        </w:rPr>
        <w:t xml:space="preserve"> </w:t>
      </w:r>
      <w:r w:rsidR="00A956F2" w:rsidRPr="00DB741E">
        <w:rPr>
          <w:b/>
          <w:bCs/>
          <w:sz w:val="20"/>
          <w:szCs w:val="20"/>
          <w:lang w:eastAsia="en-US"/>
        </w:rPr>
        <w:t xml:space="preserve">Research </w:t>
      </w:r>
      <w:r w:rsidR="00B17192" w:rsidRPr="00DB741E">
        <w:rPr>
          <w:b/>
          <w:bCs/>
          <w:sz w:val="20"/>
          <w:szCs w:val="20"/>
          <w:lang w:eastAsia="en-US"/>
        </w:rPr>
        <w:t>Presentations</w:t>
      </w:r>
      <w:r w:rsidR="00B52585" w:rsidRPr="00DB741E">
        <w:rPr>
          <w:b/>
          <w:bCs/>
          <w:sz w:val="20"/>
          <w:szCs w:val="20"/>
          <w:lang w:eastAsia="en-US"/>
        </w:rPr>
        <w:t xml:space="preserve"> in national and international venues</w:t>
      </w:r>
      <w:r w:rsidR="00974CEC" w:rsidRPr="00DB741E">
        <w:rPr>
          <w:b/>
          <w:bCs/>
          <w:sz w:val="20"/>
          <w:szCs w:val="20"/>
          <w:lang w:eastAsia="en-US"/>
        </w:rPr>
        <w:t xml:space="preserve"> </w:t>
      </w:r>
      <w:r w:rsidR="00974CEC" w:rsidRPr="00DB741E">
        <w:rPr>
          <w:sz w:val="20"/>
          <w:szCs w:val="20"/>
          <w:lang w:eastAsia="en-US"/>
        </w:rPr>
        <w:t>(2015-202</w:t>
      </w:r>
      <w:r w:rsidR="0058044A">
        <w:rPr>
          <w:sz w:val="20"/>
          <w:szCs w:val="20"/>
          <w:lang w:eastAsia="en-US"/>
        </w:rPr>
        <w:t>6</w:t>
      </w:r>
      <w:r w:rsidR="00974CEC" w:rsidRPr="00DB741E">
        <w:rPr>
          <w:sz w:val="20"/>
          <w:szCs w:val="20"/>
          <w:lang w:eastAsia="en-US"/>
        </w:rPr>
        <w:t>)</w:t>
      </w:r>
    </w:p>
    <w:p w14:paraId="48CA5F62" w14:textId="6839630F" w:rsidR="00E27E02" w:rsidRPr="00E27E02" w:rsidRDefault="00DC752D" w:rsidP="00E27E02">
      <w:pPr>
        <w:pStyle w:val="ListParagraph"/>
        <w:numPr>
          <w:ilvl w:val="0"/>
          <w:numId w:val="22"/>
        </w:numPr>
        <w:ind w:left="360"/>
        <w:rPr>
          <w:color w:val="000000"/>
          <w:sz w:val="22"/>
          <w:szCs w:val="22"/>
          <w:shd w:val="clear" w:color="auto" w:fill="FFFFFF"/>
        </w:rPr>
      </w:pPr>
      <w:r w:rsidRPr="00DB741E">
        <w:rPr>
          <w:color w:val="242424"/>
          <w:sz w:val="22"/>
          <w:szCs w:val="22"/>
          <w:shd w:val="clear" w:color="auto" w:fill="FFFFFF"/>
        </w:rPr>
        <w:t xml:space="preserve">Forthcoming </w:t>
      </w:r>
      <w:r w:rsidR="001335E7" w:rsidRPr="00DB741E">
        <w:rPr>
          <w:color w:val="242424"/>
          <w:sz w:val="22"/>
          <w:szCs w:val="22"/>
          <w:shd w:val="clear" w:color="auto" w:fill="FFFFFF"/>
        </w:rPr>
        <w:t>"Maternal feminist agency, autism, and retribution in the Turkish miniseries </w:t>
      </w:r>
      <w:r w:rsidR="001335E7" w:rsidRPr="00DB741E">
        <w:rPr>
          <w:i/>
          <w:iCs/>
          <w:color w:val="242424"/>
          <w:sz w:val="22"/>
          <w:szCs w:val="22"/>
          <w:shd w:val="clear" w:color="auto" w:fill="FFFFFF"/>
        </w:rPr>
        <w:t>Fatma</w:t>
      </w:r>
      <w:r w:rsidR="001335E7" w:rsidRPr="00DB741E">
        <w:rPr>
          <w:color w:val="242424"/>
          <w:sz w:val="22"/>
          <w:szCs w:val="22"/>
          <w:shd w:val="clear" w:color="auto" w:fill="FFFFFF"/>
        </w:rPr>
        <w:t>." N</w:t>
      </w:r>
      <w:r w:rsidR="00055DAA" w:rsidRPr="00DB741E">
        <w:rPr>
          <w:color w:val="242424"/>
          <w:sz w:val="22"/>
          <w:szCs w:val="22"/>
          <w:shd w:val="clear" w:color="auto" w:fill="FFFFFF"/>
        </w:rPr>
        <w:t>orth</w:t>
      </w:r>
      <w:r w:rsidR="009B67CB" w:rsidRPr="00DB741E">
        <w:rPr>
          <w:color w:val="242424"/>
          <w:sz w:val="22"/>
          <w:szCs w:val="22"/>
          <w:shd w:val="clear" w:color="auto" w:fill="FFFFFF"/>
        </w:rPr>
        <w:t>e</w:t>
      </w:r>
      <w:r w:rsidR="00055DAA" w:rsidRPr="00DB741E">
        <w:rPr>
          <w:color w:val="242424"/>
          <w:sz w:val="22"/>
          <w:szCs w:val="22"/>
          <w:shd w:val="clear" w:color="auto" w:fill="FFFFFF"/>
        </w:rPr>
        <w:t>ast Modern Language Assoc</w:t>
      </w:r>
      <w:r w:rsidR="00132B31" w:rsidRPr="00DB741E">
        <w:rPr>
          <w:color w:val="242424"/>
          <w:sz w:val="22"/>
          <w:szCs w:val="22"/>
          <w:shd w:val="clear" w:color="auto" w:fill="FFFFFF"/>
        </w:rPr>
        <w:t>i</w:t>
      </w:r>
      <w:r w:rsidR="00055DAA" w:rsidRPr="00DB741E">
        <w:rPr>
          <w:color w:val="242424"/>
          <w:sz w:val="22"/>
          <w:szCs w:val="22"/>
          <w:shd w:val="clear" w:color="auto" w:fill="FFFFFF"/>
        </w:rPr>
        <w:t>ation (N</w:t>
      </w:r>
      <w:r w:rsidR="001335E7" w:rsidRPr="00DB741E">
        <w:rPr>
          <w:color w:val="242424"/>
          <w:sz w:val="22"/>
          <w:szCs w:val="22"/>
          <w:shd w:val="clear" w:color="auto" w:fill="FFFFFF"/>
        </w:rPr>
        <w:t>EMLA</w:t>
      </w:r>
      <w:r w:rsidR="00055DAA" w:rsidRPr="00DB741E">
        <w:rPr>
          <w:color w:val="242424"/>
          <w:sz w:val="22"/>
          <w:szCs w:val="22"/>
          <w:shd w:val="clear" w:color="auto" w:fill="FFFFFF"/>
        </w:rPr>
        <w:t xml:space="preserve">) Annual </w:t>
      </w:r>
      <w:r w:rsidR="00501DAB" w:rsidRPr="00DB741E">
        <w:rPr>
          <w:color w:val="242424"/>
          <w:sz w:val="22"/>
          <w:szCs w:val="22"/>
          <w:shd w:val="clear" w:color="auto" w:fill="FFFFFF"/>
        </w:rPr>
        <w:t>Convention</w:t>
      </w:r>
      <w:r w:rsidR="00313CF8" w:rsidRPr="00DB741E">
        <w:rPr>
          <w:color w:val="242424"/>
          <w:sz w:val="22"/>
          <w:szCs w:val="22"/>
          <w:shd w:val="clear" w:color="auto" w:fill="FFFFFF"/>
        </w:rPr>
        <w:t xml:space="preserve">, Pittsburgh, </w:t>
      </w:r>
      <w:r w:rsidR="0019134F" w:rsidRPr="00DB741E">
        <w:rPr>
          <w:color w:val="242424"/>
          <w:sz w:val="22"/>
          <w:szCs w:val="22"/>
          <w:shd w:val="clear" w:color="auto" w:fill="FFFFFF"/>
        </w:rPr>
        <w:t xml:space="preserve">PA, </w:t>
      </w:r>
      <w:r w:rsidR="00313CF8" w:rsidRPr="00DB741E">
        <w:rPr>
          <w:color w:val="242424"/>
          <w:sz w:val="22"/>
          <w:szCs w:val="22"/>
          <w:shd w:val="clear" w:color="auto" w:fill="FFFFFF"/>
        </w:rPr>
        <w:t>March 5, 2026.</w:t>
      </w:r>
      <w:r w:rsidR="00332C26" w:rsidRPr="00DB741E">
        <w:rPr>
          <w:color w:val="242424"/>
          <w:sz w:val="22"/>
          <w:szCs w:val="22"/>
          <w:shd w:val="clear" w:color="auto" w:fill="FFFFFF"/>
        </w:rPr>
        <w:t xml:space="preserve"> Virtual presentation.</w:t>
      </w:r>
      <w:r w:rsidR="00E27E02">
        <w:rPr>
          <w:color w:val="242424"/>
          <w:sz w:val="22"/>
          <w:szCs w:val="22"/>
          <w:shd w:val="clear" w:color="auto" w:fill="FFFFFF"/>
        </w:rPr>
        <w:t xml:space="preserve"> </w:t>
      </w:r>
      <w:hyperlink r:id="rId91" w:history="1">
        <w:r w:rsidR="00E27E02" w:rsidRPr="004F339C">
          <w:rPr>
            <w:rStyle w:val="Hyperlink"/>
            <w:sz w:val="22"/>
            <w:szCs w:val="22"/>
            <w:shd w:val="clear" w:color="auto" w:fill="FFFFFF"/>
          </w:rPr>
          <w:t>https://cfplist.com/Nemla/Home/PublicViewAbstract/34375</w:t>
        </w:r>
      </w:hyperlink>
    </w:p>
    <w:p w14:paraId="5CDD365F" w14:textId="27C6DBC8" w:rsidR="00487869" w:rsidRPr="00DB741E" w:rsidRDefault="00642E62" w:rsidP="007506D6">
      <w:pPr>
        <w:pStyle w:val="ListParagraph"/>
        <w:numPr>
          <w:ilvl w:val="0"/>
          <w:numId w:val="22"/>
        </w:numPr>
        <w:ind w:left="360"/>
        <w:rPr>
          <w:rFonts w:asciiTheme="majorBidi" w:hAnsiTheme="majorBidi" w:cstheme="majorBidi"/>
          <w:color w:val="000000"/>
          <w:sz w:val="22"/>
          <w:szCs w:val="22"/>
          <w:shd w:val="clear" w:color="auto" w:fill="FFFFFF"/>
        </w:rPr>
      </w:pPr>
      <w:r w:rsidRPr="00DB741E">
        <w:rPr>
          <w:rFonts w:eastAsiaTheme="minorEastAsia"/>
          <w:color w:val="1A1A1A"/>
          <w:sz w:val="22"/>
          <w:szCs w:val="22"/>
        </w:rPr>
        <w:t xml:space="preserve">“Cellular play: Joy and Nature’s agency in Johanna and Günter Braun’s </w:t>
      </w:r>
      <w:r w:rsidRPr="00DB741E">
        <w:rPr>
          <w:rFonts w:eastAsiaTheme="minorEastAsia"/>
          <w:i/>
          <w:iCs/>
          <w:color w:val="1A1A1A"/>
          <w:sz w:val="22"/>
          <w:szCs w:val="22"/>
        </w:rPr>
        <w:t xml:space="preserve">Conviva </w:t>
      </w:r>
      <w:proofErr w:type="spellStart"/>
      <w:r w:rsidRPr="00DB741E">
        <w:rPr>
          <w:rFonts w:eastAsiaTheme="minorEastAsia"/>
          <w:i/>
          <w:iCs/>
          <w:color w:val="1A1A1A"/>
          <w:sz w:val="22"/>
          <w:szCs w:val="22"/>
        </w:rPr>
        <w:t>Ludibundus</w:t>
      </w:r>
      <w:proofErr w:type="spellEnd"/>
      <w:r w:rsidRPr="00DB741E">
        <w:rPr>
          <w:rFonts w:eastAsiaTheme="minorEastAsia"/>
          <w:i/>
          <w:iCs/>
          <w:color w:val="1A1A1A"/>
          <w:sz w:val="22"/>
          <w:szCs w:val="22"/>
        </w:rPr>
        <w:t xml:space="preserve">.” </w:t>
      </w:r>
      <w:r w:rsidRPr="00DB741E">
        <w:rPr>
          <w:rFonts w:eastAsiaTheme="minorEastAsia"/>
          <w:color w:val="1A1A1A"/>
          <w:sz w:val="22"/>
          <w:szCs w:val="22"/>
        </w:rPr>
        <w:t>Science Fiction Research Association</w:t>
      </w:r>
      <w:r w:rsidR="00DA40B2" w:rsidRPr="00DB741E">
        <w:rPr>
          <w:rFonts w:eastAsiaTheme="minorEastAsia"/>
          <w:color w:val="1A1A1A"/>
          <w:sz w:val="22"/>
          <w:szCs w:val="22"/>
        </w:rPr>
        <w:t>. Rochester, NY.</w:t>
      </w:r>
      <w:r w:rsidRPr="00DB741E">
        <w:rPr>
          <w:rFonts w:eastAsiaTheme="minorEastAsia"/>
          <w:color w:val="1A1A1A"/>
          <w:sz w:val="22"/>
          <w:szCs w:val="22"/>
        </w:rPr>
        <w:t xml:space="preserve"> </w:t>
      </w:r>
      <w:r w:rsidR="00DA40B2" w:rsidRPr="00DB741E">
        <w:rPr>
          <w:rFonts w:eastAsiaTheme="minorEastAsia"/>
          <w:color w:val="1A1A1A"/>
          <w:sz w:val="22"/>
          <w:szCs w:val="22"/>
        </w:rPr>
        <w:t xml:space="preserve">August 1, </w:t>
      </w:r>
      <w:r w:rsidRPr="00DB741E">
        <w:rPr>
          <w:rFonts w:eastAsiaTheme="minorEastAsia"/>
          <w:color w:val="1A1A1A"/>
          <w:sz w:val="22"/>
          <w:szCs w:val="22"/>
        </w:rPr>
        <w:t>2025.</w:t>
      </w:r>
    </w:p>
    <w:p w14:paraId="6F8FF889" w14:textId="1EF5F5A3" w:rsidR="00F116AF" w:rsidRPr="00DB741E" w:rsidRDefault="00FA441A" w:rsidP="007506D6">
      <w:pPr>
        <w:pStyle w:val="ListParagraph"/>
        <w:numPr>
          <w:ilvl w:val="0"/>
          <w:numId w:val="22"/>
        </w:numPr>
        <w:ind w:left="360"/>
        <w:rPr>
          <w:rFonts w:asciiTheme="majorBidi" w:hAnsiTheme="majorBidi" w:cstheme="majorBidi"/>
          <w:color w:val="000000"/>
          <w:sz w:val="22"/>
          <w:szCs w:val="22"/>
          <w:shd w:val="clear" w:color="auto" w:fill="FFFFFF"/>
        </w:rPr>
      </w:pPr>
      <w:r w:rsidRPr="00DB741E">
        <w:rPr>
          <w:rFonts w:asciiTheme="majorBidi" w:hAnsiTheme="majorBidi" w:cstheme="majorBidi"/>
          <w:color w:val="000000"/>
          <w:sz w:val="22"/>
          <w:szCs w:val="22"/>
          <w:shd w:val="clear" w:color="auto" w:fill="FFFFFF"/>
        </w:rPr>
        <w:t xml:space="preserve">Co-organizer and </w:t>
      </w:r>
      <w:r w:rsidR="00DE6418" w:rsidRPr="00DB741E">
        <w:rPr>
          <w:rFonts w:asciiTheme="majorBidi" w:hAnsiTheme="majorBidi" w:cstheme="majorBidi"/>
          <w:color w:val="000000"/>
          <w:sz w:val="22"/>
          <w:szCs w:val="22"/>
          <w:shd w:val="clear" w:color="auto" w:fill="FFFFFF"/>
        </w:rPr>
        <w:t>co-</w:t>
      </w:r>
      <w:r w:rsidRPr="00DB741E">
        <w:rPr>
          <w:rFonts w:asciiTheme="majorBidi" w:hAnsiTheme="majorBidi" w:cstheme="majorBidi"/>
          <w:color w:val="000000"/>
          <w:sz w:val="22"/>
          <w:szCs w:val="22"/>
          <w:shd w:val="clear" w:color="auto" w:fill="FFFFFF"/>
        </w:rPr>
        <w:t xml:space="preserve">moderator </w:t>
      </w:r>
      <w:r w:rsidR="009B019A" w:rsidRPr="00DB741E">
        <w:rPr>
          <w:rFonts w:asciiTheme="majorBidi" w:hAnsiTheme="majorBidi" w:cstheme="majorBidi"/>
          <w:color w:val="000000"/>
          <w:sz w:val="22"/>
          <w:szCs w:val="22"/>
          <w:shd w:val="clear" w:color="auto" w:fill="FFFFFF"/>
        </w:rPr>
        <w:t xml:space="preserve">with Jennifer Hoyer </w:t>
      </w:r>
      <w:r w:rsidRPr="00DB741E">
        <w:rPr>
          <w:rFonts w:asciiTheme="majorBidi" w:hAnsiTheme="majorBidi" w:cstheme="majorBidi"/>
          <w:color w:val="000000"/>
          <w:sz w:val="22"/>
          <w:szCs w:val="22"/>
          <w:shd w:val="clear" w:color="auto" w:fill="FFFFFF"/>
        </w:rPr>
        <w:t>of the roundtable series</w:t>
      </w:r>
      <w:r w:rsidR="000879E5" w:rsidRPr="00DB741E">
        <w:rPr>
          <w:rFonts w:asciiTheme="majorBidi" w:hAnsiTheme="majorBidi" w:cstheme="majorBidi"/>
          <w:color w:val="000000"/>
          <w:sz w:val="22"/>
          <w:szCs w:val="22"/>
          <w:shd w:val="clear" w:color="auto" w:fill="FFFFFF"/>
        </w:rPr>
        <w:t xml:space="preserve"> </w:t>
      </w:r>
      <w:r w:rsidR="007402A0" w:rsidRPr="00DB741E">
        <w:rPr>
          <w:rFonts w:asciiTheme="majorBidi" w:hAnsiTheme="majorBidi" w:cstheme="majorBidi"/>
          <w:color w:val="000000"/>
          <w:sz w:val="22"/>
          <w:szCs w:val="22"/>
          <w:shd w:val="clear" w:color="auto" w:fill="FFFFFF"/>
        </w:rPr>
        <w:t>Neurodiverse German Studies Roundtable</w:t>
      </w:r>
      <w:r w:rsidR="001232EC" w:rsidRPr="00DB741E">
        <w:rPr>
          <w:rFonts w:asciiTheme="majorBidi" w:hAnsiTheme="majorBidi" w:cstheme="majorBidi"/>
          <w:color w:val="000000"/>
          <w:sz w:val="22"/>
          <w:szCs w:val="22"/>
          <w:shd w:val="clear" w:color="auto" w:fill="FFFFFF"/>
        </w:rPr>
        <w:t xml:space="preserve">: </w:t>
      </w:r>
      <w:r w:rsidR="00F116AF" w:rsidRPr="00DB741E">
        <w:rPr>
          <w:rFonts w:asciiTheme="majorBidi" w:hAnsiTheme="majorBidi" w:cstheme="majorBidi"/>
          <w:color w:val="000000"/>
          <w:sz w:val="22"/>
          <w:szCs w:val="22"/>
          <w:shd w:val="clear" w:color="auto" w:fill="FFFFFF"/>
        </w:rPr>
        <w:t xml:space="preserve">1) </w:t>
      </w:r>
      <w:r w:rsidR="000879E5" w:rsidRPr="00DB741E">
        <w:rPr>
          <w:rFonts w:asciiTheme="majorBidi" w:hAnsiTheme="majorBidi" w:cstheme="majorBidi"/>
          <w:color w:val="000000"/>
          <w:sz w:val="22"/>
          <w:szCs w:val="22"/>
          <w:shd w:val="clear" w:color="auto" w:fill="FFFFFF"/>
        </w:rPr>
        <w:t>Neurodiversity, Belonging, and Wellbeing in a German Studies Context</w:t>
      </w:r>
      <w:r w:rsidR="00F116AF" w:rsidRPr="00DB741E">
        <w:rPr>
          <w:rFonts w:asciiTheme="majorBidi" w:hAnsiTheme="majorBidi" w:cstheme="majorBidi"/>
          <w:color w:val="000000"/>
          <w:sz w:val="22"/>
          <w:szCs w:val="22"/>
          <w:shd w:val="clear" w:color="auto" w:fill="FFFFFF"/>
        </w:rPr>
        <w:t xml:space="preserve"> and 2) Theorizing Neurodivergence in a German Studies Context. German Studies Association</w:t>
      </w:r>
      <w:r w:rsidR="00C94700" w:rsidRPr="00DB741E">
        <w:rPr>
          <w:rFonts w:asciiTheme="majorBidi" w:hAnsiTheme="majorBidi" w:cstheme="majorBidi"/>
          <w:color w:val="000000"/>
          <w:sz w:val="22"/>
          <w:szCs w:val="22"/>
          <w:shd w:val="clear" w:color="auto" w:fill="FFFFFF"/>
        </w:rPr>
        <w:t>. Atlanta, GA and virtual, 2024.</w:t>
      </w:r>
    </w:p>
    <w:p w14:paraId="715F86D2" w14:textId="190BFE6B" w:rsidR="00FC2560" w:rsidRPr="00DB741E" w:rsidRDefault="00843A17" w:rsidP="007506D6">
      <w:pPr>
        <w:pStyle w:val="ListParagraph"/>
        <w:numPr>
          <w:ilvl w:val="0"/>
          <w:numId w:val="22"/>
        </w:numPr>
        <w:ind w:left="360"/>
        <w:rPr>
          <w:rFonts w:asciiTheme="majorBidi" w:hAnsiTheme="majorBidi" w:cstheme="majorBidi"/>
          <w:color w:val="000000"/>
          <w:sz w:val="22"/>
          <w:szCs w:val="22"/>
        </w:rPr>
      </w:pPr>
      <w:r w:rsidRPr="00DB741E">
        <w:rPr>
          <w:rFonts w:asciiTheme="majorBidi" w:hAnsiTheme="majorBidi" w:cstheme="majorBidi"/>
          <w:color w:val="000000"/>
          <w:sz w:val="22"/>
          <w:szCs w:val="22"/>
          <w:shd w:val="clear" w:color="auto" w:fill="FFFFFF"/>
        </w:rPr>
        <w:t>R</w:t>
      </w:r>
      <w:r w:rsidR="00FC2560" w:rsidRPr="00DB741E">
        <w:rPr>
          <w:rFonts w:asciiTheme="majorBidi" w:hAnsiTheme="majorBidi" w:cstheme="majorBidi"/>
          <w:color w:val="000000"/>
          <w:sz w:val="22"/>
          <w:szCs w:val="22"/>
          <w:shd w:val="clear" w:color="auto" w:fill="FFFFFF"/>
        </w:rPr>
        <w:t xml:space="preserve">oundtable. "Putting Critical Definitions of World SF into Everyday Practice." Science Fiction Research Association </w:t>
      </w:r>
      <w:r w:rsidR="00E01A09" w:rsidRPr="00DB741E">
        <w:rPr>
          <w:rFonts w:asciiTheme="majorBidi" w:hAnsiTheme="majorBidi" w:cstheme="majorBidi"/>
          <w:color w:val="000000"/>
          <w:sz w:val="22"/>
          <w:szCs w:val="22"/>
          <w:shd w:val="clear" w:color="auto" w:fill="FFFFFF"/>
        </w:rPr>
        <w:t xml:space="preserve">Annual </w:t>
      </w:r>
      <w:r w:rsidR="00FC2560" w:rsidRPr="00DB741E">
        <w:rPr>
          <w:rFonts w:asciiTheme="majorBidi" w:hAnsiTheme="majorBidi" w:cstheme="majorBidi"/>
          <w:color w:val="000000"/>
          <w:sz w:val="22"/>
          <w:szCs w:val="22"/>
          <w:shd w:val="clear" w:color="auto" w:fill="FFFFFF"/>
        </w:rPr>
        <w:t>Conference. Tartu, Estonia. May 8, 2024.</w:t>
      </w:r>
    </w:p>
    <w:p w14:paraId="3CE9B0D9" w14:textId="1274E1F8" w:rsidR="00AD3DED" w:rsidRPr="00DB741E" w:rsidRDefault="00462189" w:rsidP="007506D6">
      <w:pPr>
        <w:pStyle w:val="ListParagraph"/>
        <w:numPr>
          <w:ilvl w:val="0"/>
          <w:numId w:val="22"/>
        </w:numPr>
        <w:ind w:left="360"/>
        <w:rPr>
          <w:rFonts w:asciiTheme="majorBidi" w:hAnsiTheme="majorBidi" w:cstheme="majorBidi"/>
          <w:color w:val="000000"/>
          <w:sz w:val="22"/>
          <w:szCs w:val="22"/>
        </w:rPr>
      </w:pPr>
      <w:r w:rsidRPr="00DB741E">
        <w:rPr>
          <w:rFonts w:asciiTheme="majorBidi" w:hAnsiTheme="majorBidi" w:cstheme="majorBidi"/>
          <w:color w:val="000000"/>
          <w:sz w:val="22"/>
          <w:szCs w:val="22"/>
        </w:rPr>
        <w:t>“</w:t>
      </w:r>
      <w:r w:rsidRPr="00DB741E">
        <w:rPr>
          <w:rFonts w:asciiTheme="majorBidi" w:hAnsiTheme="majorBidi" w:cstheme="majorBidi"/>
          <w:color w:val="000000"/>
          <w:sz w:val="22"/>
          <w:szCs w:val="22"/>
          <w:shd w:val="clear" w:color="auto" w:fill="FFFFFF"/>
        </w:rPr>
        <w:t>Ethics and ‘radical specificity’ in autoethnographic mother-writing and German autism ‘momoirs’</w:t>
      </w:r>
      <w:r w:rsidRPr="00DB741E">
        <w:rPr>
          <w:rFonts w:asciiTheme="majorBidi" w:hAnsiTheme="majorBidi" w:cstheme="majorBidi"/>
          <w:color w:val="000000"/>
          <w:sz w:val="22"/>
          <w:szCs w:val="22"/>
        </w:rPr>
        <w:t xml:space="preserve">.” Poster Presentation. Coalition of Women in German Annual Conference. Portland, OR. November </w:t>
      </w:r>
      <w:r w:rsidR="002F0F56" w:rsidRPr="00DB741E">
        <w:rPr>
          <w:rFonts w:asciiTheme="majorBidi" w:hAnsiTheme="majorBidi" w:cstheme="majorBidi"/>
          <w:color w:val="000000"/>
          <w:sz w:val="22"/>
          <w:szCs w:val="22"/>
        </w:rPr>
        <w:t>4</w:t>
      </w:r>
      <w:r w:rsidRPr="00DB741E">
        <w:rPr>
          <w:rFonts w:asciiTheme="majorBidi" w:hAnsiTheme="majorBidi" w:cstheme="majorBidi"/>
          <w:color w:val="000000"/>
          <w:sz w:val="22"/>
          <w:szCs w:val="22"/>
        </w:rPr>
        <w:t>, 2023.</w:t>
      </w:r>
    </w:p>
    <w:p w14:paraId="7303B546" w14:textId="09BAC03F" w:rsidR="00DC0832" w:rsidRPr="00DB741E" w:rsidRDefault="00DC0832" w:rsidP="007506D6">
      <w:pPr>
        <w:pStyle w:val="ListParagraph"/>
        <w:numPr>
          <w:ilvl w:val="0"/>
          <w:numId w:val="22"/>
        </w:numPr>
        <w:ind w:left="360"/>
        <w:rPr>
          <w:rFonts w:asciiTheme="majorBidi" w:hAnsiTheme="majorBidi" w:cstheme="majorBidi"/>
          <w:color w:val="242424"/>
          <w:sz w:val="22"/>
          <w:szCs w:val="22"/>
          <w:shd w:val="clear" w:color="auto" w:fill="FFFFFF"/>
        </w:rPr>
      </w:pPr>
      <w:r w:rsidRPr="00DB741E">
        <w:rPr>
          <w:rFonts w:asciiTheme="majorBidi" w:hAnsiTheme="majorBidi" w:cstheme="majorBidi"/>
          <w:color w:val="000000"/>
          <w:sz w:val="22"/>
          <w:szCs w:val="22"/>
        </w:rPr>
        <w:t>Commentator and co-organizer. “</w:t>
      </w:r>
      <w:r w:rsidRPr="00DB741E">
        <w:rPr>
          <w:rFonts w:asciiTheme="majorBidi" w:hAnsiTheme="majorBidi" w:cstheme="majorBidi"/>
          <w:color w:val="242424"/>
          <w:sz w:val="22"/>
          <w:szCs w:val="22"/>
          <w:shd w:val="clear" w:color="auto" w:fill="FFFFFF"/>
        </w:rPr>
        <w:t>Exploring Neurodivergence in the German Studies Context (2): Teaching and Study Abroad.” German Studies Association. Montréal, Canada. October 5-8, 2023.</w:t>
      </w:r>
    </w:p>
    <w:p w14:paraId="004D9213" w14:textId="3A7A5740" w:rsidR="00DC0832" w:rsidRPr="00DB741E" w:rsidRDefault="00F716A7" w:rsidP="007506D6">
      <w:pPr>
        <w:pStyle w:val="ListParagraph"/>
        <w:numPr>
          <w:ilvl w:val="0"/>
          <w:numId w:val="22"/>
        </w:numPr>
        <w:ind w:left="360"/>
        <w:rPr>
          <w:rFonts w:asciiTheme="majorBidi" w:hAnsiTheme="majorBidi" w:cstheme="majorBidi"/>
          <w:color w:val="242424"/>
          <w:sz w:val="22"/>
          <w:szCs w:val="22"/>
          <w:shd w:val="clear" w:color="auto" w:fill="FFFFFF"/>
        </w:rPr>
      </w:pPr>
      <w:r w:rsidRPr="00DB741E">
        <w:rPr>
          <w:rFonts w:asciiTheme="majorBidi" w:hAnsiTheme="majorBidi" w:cstheme="majorBidi"/>
          <w:color w:val="000000"/>
          <w:sz w:val="22"/>
          <w:szCs w:val="22"/>
        </w:rPr>
        <w:t xml:space="preserve">“Affect and Place in German Autism Parent Narratives.” </w:t>
      </w:r>
      <w:r w:rsidR="00DC0832" w:rsidRPr="00DB741E">
        <w:rPr>
          <w:rFonts w:asciiTheme="majorBidi" w:hAnsiTheme="majorBidi" w:cstheme="majorBidi"/>
          <w:color w:val="242424"/>
          <w:sz w:val="22"/>
          <w:szCs w:val="22"/>
          <w:shd w:val="clear" w:color="auto" w:fill="FFFFFF"/>
        </w:rPr>
        <w:t>Exploring Neurodivergence in the German Studies Context (</w:t>
      </w:r>
      <w:r w:rsidR="00525744" w:rsidRPr="00DB741E">
        <w:rPr>
          <w:rFonts w:asciiTheme="majorBidi" w:hAnsiTheme="majorBidi" w:cstheme="majorBidi"/>
          <w:color w:val="242424"/>
          <w:sz w:val="22"/>
          <w:szCs w:val="22"/>
          <w:shd w:val="clear" w:color="auto" w:fill="FFFFFF"/>
        </w:rPr>
        <w:t>1</w:t>
      </w:r>
      <w:r w:rsidR="00DC0832" w:rsidRPr="00DB741E">
        <w:rPr>
          <w:rFonts w:asciiTheme="majorBidi" w:hAnsiTheme="majorBidi" w:cstheme="majorBidi"/>
          <w:color w:val="242424"/>
          <w:sz w:val="22"/>
          <w:szCs w:val="22"/>
          <w:shd w:val="clear" w:color="auto" w:fill="FFFFFF"/>
        </w:rPr>
        <w:t xml:space="preserve">): </w:t>
      </w:r>
      <w:r w:rsidR="00525744" w:rsidRPr="00DB741E">
        <w:rPr>
          <w:rFonts w:asciiTheme="majorBidi" w:hAnsiTheme="majorBidi" w:cstheme="majorBidi"/>
          <w:color w:val="242424"/>
          <w:sz w:val="22"/>
          <w:szCs w:val="22"/>
          <w:shd w:val="clear" w:color="auto" w:fill="FFFFFF"/>
        </w:rPr>
        <w:t>Literature and Cultural Studies</w:t>
      </w:r>
      <w:r w:rsidR="00DC0832" w:rsidRPr="00DB741E">
        <w:rPr>
          <w:rFonts w:asciiTheme="majorBidi" w:hAnsiTheme="majorBidi" w:cstheme="majorBidi"/>
          <w:color w:val="242424"/>
          <w:sz w:val="22"/>
          <w:szCs w:val="22"/>
          <w:shd w:val="clear" w:color="auto" w:fill="FFFFFF"/>
        </w:rPr>
        <w:t>. German Studies Association. Montréal, Canada. October 5-8, 2023.</w:t>
      </w:r>
    </w:p>
    <w:p w14:paraId="7413C551" w14:textId="35A537D5" w:rsidR="00E8263D" w:rsidRPr="00DB741E" w:rsidRDefault="00734DE7" w:rsidP="007506D6">
      <w:pPr>
        <w:pStyle w:val="ListParagraph"/>
        <w:numPr>
          <w:ilvl w:val="0"/>
          <w:numId w:val="22"/>
        </w:numPr>
        <w:shd w:val="clear" w:color="auto" w:fill="FFFFFF"/>
        <w:ind w:left="360"/>
        <w:textAlignment w:val="baseline"/>
        <w:rPr>
          <w:rFonts w:asciiTheme="majorBidi" w:hAnsiTheme="majorBidi" w:cstheme="majorBidi"/>
          <w:color w:val="000000"/>
          <w:sz w:val="22"/>
          <w:szCs w:val="22"/>
        </w:rPr>
      </w:pPr>
      <w:r w:rsidRPr="00DB741E">
        <w:rPr>
          <w:rFonts w:asciiTheme="majorBidi" w:hAnsiTheme="majorBidi" w:cstheme="majorBidi"/>
          <w:color w:val="000000"/>
          <w:sz w:val="22"/>
          <w:szCs w:val="22"/>
        </w:rPr>
        <w:t>Co-organizer and co-moderator of the roundtable “Critical Definitions of World Science Fiction” with Libby Ginway, Hugh O’Connell, and Ida Yoshinaga. Science Fiction Research Association (SFRA)/German Society for Fantastik Research (</w:t>
      </w:r>
      <w:proofErr w:type="spellStart"/>
      <w:r w:rsidRPr="00DB741E">
        <w:rPr>
          <w:rFonts w:asciiTheme="majorBidi" w:hAnsiTheme="majorBidi" w:cstheme="majorBidi"/>
          <w:color w:val="000000"/>
          <w:sz w:val="22"/>
          <w:szCs w:val="22"/>
        </w:rPr>
        <w:t>GfF</w:t>
      </w:r>
      <w:proofErr w:type="spellEnd"/>
      <w:r w:rsidRPr="00DB741E">
        <w:rPr>
          <w:rFonts w:asciiTheme="majorBidi" w:hAnsiTheme="majorBidi" w:cstheme="majorBidi"/>
          <w:color w:val="000000"/>
          <w:sz w:val="22"/>
          <w:szCs w:val="22"/>
        </w:rPr>
        <w:t>) annual conference. Dresden, Germany. August 19, 2023.</w:t>
      </w:r>
    </w:p>
    <w:p w14:paraId="56B0C83E" w14:textId="131A03A4" w:rsidR="00A01D99" w:rsidRPr="00DB741E" w:rsidRDefault="00A01D99" w:rsidP="007506D6">
      <w:pPr>
        <w:pStyle w:val="ListParagraph"/>
        <w:numPr>
          <w:ilvl w:val="0"/>
          <w:numId w:val="22"/>
        </w:numPr>
        <w:ind w:left="360"/>
        <w:rPr>
          <w:sz w:val="22"/>
          <w:szCs w:val="22"/>
        </w:rPr>
      </w:pPr>
      <w:r w:rsidRPr="00DB741E">
        <w:rPr>
          <w:rFonts w:asciiTheme="majorBidi" w:hAnsiTheme="majorBidi" w:cstheme="majorBidi"/>
          <w:color w:val="000000"/>
          <w:sz w:val="22"/>
          <w:szCs w:val="22"/>
          <w:bdr w:val="none" w:sz="0" w:space="0" w:color="auto" w:frame="1"/>
        </w:rPr>
        <w:t>With Tianyi Kou-Herrema</w:t>
      </w:r>
      <w:r w:rsidRPr="00DB741E">
        <w:rPr>
          <w:rFonts w:asciiTheme="majorBidi" w:hAnsiTheme="majorBidi" w:cstheme="majorBidi"/>
          <w:color w:val="000000"/>
          <w:sz w:val="22"/>
          <w:szCs w:val="22"/>
        </w:rPr>
        <w:t xml:space="preserve">. “Diagnosis discourse in writing by parents of autistic children: A medical and digital humanities approach.” </w:t>
      </w:r>
      <w:r w:rsidRPr="00DB741E">
        <w:rPr>
          <w:rFonts w:asciiTheme="majorBidi" w:hAnsiTheme="majorBidi" w:cstheme="majorBidi"/>
          <w:color w:val="000000"/>
          <w:sz w:val="22"/>
          <w:szCs w:val="22"/>
          <w:bdr w:val="none" w:sz="0" w:space="0" w:color="auto" w:frame="1"/>
        </w:rPr>
        <w:t>Poster presentation.</w:t>
      </w:r>
      <w:r w:rsidRPr="00DB741E">
        <w:rPr>
          <w:sz w:val="22"/>
          <w:szCs w:val="22"/>
        </w:rPr>
        <w:t xml:space="preserve"> </w:t>
      </w:r>
      <w:r w:rsidRPr="00DB741E">
        <w:rPr>
          <w:rFonts w:asciiTheme="majorBidi" w:hAnsiTheme="majorBidi" w:cstheme="majorBidi"/>
          <w:color w:val="000000"/>
          <w:sz w:val="22"/>
          <w:szCs w:val="22"/>
          <w:bdr w:val="none" w:sz="0" w:space="0" w:color="auto" w:frame="1"/>
        </w:rPr>
        <w:t>Women in German Annual Conference. Portland, OR. November 12, 2022.</w:t>
      </w:r>
    </w:p>
    <w:p w14:paraId="5F014326" w14:textId="45AAC9EA" w:rsidR="0047422D" w:rsidRPr="00DB741E" w:rsidRDefault="00A01D99" w:rsidP="007506D6">
      <w:pPr>
        <w:pStyle w:val="ListParagraph"/>
        <w:numPr>
          <w:ilvl w:val="0"/>
          <w:numId w:val="22"/>
        </w:numPr>
        <w:ind w:left="360"/>
        <w:rPr>
          <w:rFonts w:asciiTheme="majorBidi" w:hAnsiTheme="majorBidi" w:cstheme="majorBidi"/>
          <w:sz w:val="22"/>
          <w:szCs w:val="22"/>
        </w:rPr>
      </w:pPr>
      <w:r w:rsidRPr="00DB741E">
        <w:rPr>
          <w:rFonts w:asciiTheme="majorBidi" w:hAnsiTheme="majorBidi" w:cstheme="majorBidi"/>
          <w:color w:val="000000"/>
          <w:sz w:val="22"/>
          <w:szCs w:val="22"/>
        </w:rPr>
        <w:t xml:space="preserve">“The German self-help memoir: Exploring identity, wellness, and ableism at the diagnosis in writing by parents of neurodiverse children.” </w:t>
      </w:r>
      <w:r w:rsidRPr="00DB741E">
        <w:rPr>
          <w:rFonts w:asciiTheme="majorBidi" w:hAnsiTheme="majorBidi" w:cstheme="majorBidi"/>
          <w:sz w:val="22"/>
          <w:szCs w:val="22"/>
        </w:rPr>
        <w:t>Medical Humanities Seminar. German Studies Association. Houston, TX. September 17, 2022.</w:t>
      </w:r>
    </w:p>
    <w:p w14:paraId="46972154" w14:textId="6090B716" w:rsidR="00A01D99" w:rsidRPr="00DB741E" w:rsidRDefault="0047422D" w:rsidP="007506D6">
      <w:pPr>
        <w:pStyle w:val="ListParagraph"/>
        <w:numPr>
          <w:ilvl w:val="0"/>
          <w:numId w:val="22"/>
        </w:numPr>
        <w:ind w:left="360"/>
        <w:rPr>
          <w:sz w:val="22"/>
          <w:szCs w:val="22"/>
        </w:rPr>
      </w:pPr>
      <w:r w:rsidRPr="00DB741E">
        <w:rPr>
          <w:rFonts w:asciiTheme="majorBidi" w:hAnsiTheme="majorBidi" w:cstheme="majorBidi"/>
          <w:color w:val="000000"/>
          <w:sz w:val="22"/>
          <w:szCs w:val="22"/>
          <w:bdr w:val="none" w:sz="0" w:space="0" w:color="auto" w:frame="1"/>
        </w:rPr>
        <w:lastRenderedPageBreak/>
        <w:t>Sonja Fritzsche, Luca Giuponni, Emily Heidrich Uebel, and Koen Van Gorp. “The Pandemic as a Catalyst for Pedagogical Transformation.”</w:t>
      </w:r>
      <w:r w:rsidRPr="00DB741E">
        <w:rPr>
          <w:sz w:val="22"/>
          <w:szCs w:val="22"/>
        </w:rPr>
        <w:t xml:space="preserve"> Virtual </w:t>
      </w:r>
      <w:r w:rsidRPr="00DB741E">
        <w:rPr>
          <w:rFonts w:asciiTheme="majorBidi" w:hAnsiTheme="majorBidi" w:cstheme="majorBidi"/>
          <w:color w:val="000000"/>
          <w:sz w:val="22"/>
          <w:szCs w:val="22"/>
          <w:bdr w:val="none" w:sz="0" w:space="0" w:color="auto" w:frame="1"/>
        </w:rPr>
        <w:t xml:space="preserve">Language and Literature Program Innovation Room. MLA Convention. </w:t>
      </w:r>
      <w:r w:rsidRPr="00DB741E">
        <w:rPr>
          <w:rFonts w:asciiTheme="majorBidi" w:hAnsiTheme="majorBidi" w:cstheme="majorBidi"/>
          <w:sz w:val="22"/>
          <w:szCs w:val="22"/>
        </w:rPr>
        <w:t>Washington, D.C. January 8, 2022.</w:t>
      </w:r>
    </w:p>
    <w:p w14:paraId="6DD6A4FD" w14:textId="7069D68C" w:rsidR="00F22CF2" w:rsidRPr="00DB741E" w:rsidRDefault="00F22CF2" w:rsidP="007506D6">
      <w:pPr>
        <w:pStyle w:val="ListParagraph"/>
        <w:numPr>
          <w:ilvl w:val="0"/>
          <w:numId w:val="22"/>
        </w:numPr>
        <w:shd w:val="clear" w:color="auto" w:fill="FFFFFF"/>
        <w:ind w:left="360"/>
        <w:rPr>
          <w:rFonts w:asciiTheme="majorBidi" w:hAnsiTheme="majorBidi" w:cstheme="majorBidi"/>
          <w:color w:val="000000"/>
          <w:sz w:val="22"/>
          <w:szCs w:val="22"/>
          <w:lang w:val="de-DE"/>
        </w:rPr>
      </w:pPr>
      <w:r w:rsidRPr="00DB741E">
        <w:rPr>
          <w:rFonts w:asciiTheme="majorBidi" w:hAnsiTheme="majorBidi" w:cstheme="majorBidi"/>
          <w:color w:val="000000"/>
          <w:sz w:val="22"/>
          <w:szCs w:val="22"/>
          <w:bdr w:val="none" w:sz="0" w:space="0" w:color="auto" w:frame="1"/>
        </w:rPr>
        <w:t xml:space="preserve">“The </w:t>
      </w:r>
      <w:r w:rsidR="00F97A8E" w:rsidRPr="00DB741E">
        <w:rPr>
          <w:rFonts w:asciiTheme="majorBidi" w:hAnsiTheme="majorBidi" w:cstheme="majorBidi"/>
          <w:color w:val="000000"/>
          <w:sz w:val="22"/>
          <w:szCs w:val="22"/>
          <w:bdr w:val="none" w:sz="0" w:space="0" w:color="auto" w:frame="1"/>
        </w:rPr>
        <w:t>S</w:t>
      </w:r>
      <w:r w:rsidRPr="00DB741E">
        <w:rPr>
          <w:rFonts w:asciiTheme="majorBidi" w:hAnsiTheme="majorBidi" w:cstheme="majorBidi"/>
          <w:color w:val="000000"/>
          <w:sz w:val="22"/>
          <w:szCs w:val="22"/>
          <w:bdr w:val="none" w:sz="0" w:space="0" w:color="auto" w:frame="1"/>
        </w:rPr>
        <w:t>elf-</w:t>
      </w:r>
      <w:r w:rsidR="00F97A8E" w:rsidRPr="00DB741E">
        <w:rPr>
          <w:rFonts w:asciiTheme="majorBidi" w:hAnsiTheme="majorBidi" w:cstheme="majorBidi"/>
          <w:color w:val="000000"/>
          <w:sz w:val="22"/>
          <w:szCs w:val="22"/>
          <w:bdr w:val="none" w:sz="0" w:space="0" w:color="auto" w:frame="1"/>
        </w:rPr>
        <w:t>H</w:t>
      </w:r>
      <w:r w:rsidRPr="00DB741E">
        <w:rPr>
          <w:rFonts w:asciiTheme="majorBidi" w:hAnsiTheme="majorBidi" w:cstheme="majorBidi"/>
          <w:color w:val="000000"/>
          <w:sz w:val="22"/>
          <w:szCs w:val="22"/>
          <w:bdr w:val="none" w:sz="0" w:space="0" w:color="auto" w:frame="1"/>
        </w:rPr>
        <w:t xml:space="preserve">elp </w:t>
      </w:r>
      <w:r w:rsidR="00F97A8E" w:rsidRPr="00DB741E">
        <w:rPr>
          <w:rFonts w:asciiTheme="majorBidi" w:hAnsiTheme="majorBidi" w:cstheme="majorBidi"/>
          <w:color w:val="000000"/>
          <w:sz w:val="22"/>
          <w:szCs w:val="22"/>
          <w:bdr w:val="none" w:sz="0" w:space="0" w:color="auto" w:frame="1"/>
        </w:rPr>
        <w:t>M</w:t>
      </w:r>
      <w:r w:rsidRPr="00DB741E">
        <w:rPr>
          <w:rFonts w:asciiTheme="majorBidi" w:hAnsiTheme="majorBidi" w:cstheme="majorBidi"/>
          <w:color w:val="000000"/>
          <w:sz w:val="22"/>
          <w:szCs w:val="22"/>
          <w:bdr w:val="none" w:sz="0" w:space="0" w:color="auto" w:frame="1"/>
        </w:rPr>
        <w:t xml:space="preserve">emoir: Exploring </w:t>
      </w:r>
      <w:r w:rsidR="00F97A8E" w:rsidRPr="00DB741E">
        <w:rPr>
          <w:rFonts w:asciiTheme="majorBidi" w:hAnsiTheme="majorBidi" w:cstheme="majorBidi"/>
          <w:color w:val="000000"/>
          <w:sz w:val="22"/>
          <w:szCs w:val="22"/>
          <w:bdr w:val="none" w:sz="0" w:space="0" w:color="auto" w:frame="1"/>
        </w:rPr>
        <w:t>I</w:t>
      </w:r>
      <w:r w:rsidRPr="00DB741E">
        <w:rPr>
          <w:rFonts w:asciiTheme="majorBidi" w:hAnsiTheme="majorBidi" w:cstheme="majorBidi"/>
          <w:color w:val="000000"/>
          <w:sz w:val="22"/>
          <w:szCs w:val="22"/>
          <w:bdr w:val="none" w:sz="0" w:space="0" w:color="auto" w:frame="1"/>
        </w:rPr>
        <w:t xml:space="preserve">dentity and </w:t>
      </w:r>
      <w:r w:rsidR="00F97A8E" w:rsidRPr="00DB741E">
        <w:rPr>
          <w:rFonts w:asciiTheme="majorBidi" w:hAnsiTheme="majorBidi" w:cstheme="majorBidi"/>
          <w:color w:val="000000"/>
          <w:sz w:val="22"/>
          <w:szCs w:val="22"/>
          <w:bdr w:val="none" w:sz="0" w:space="0" w:color="auto" w:frame="1"/>
        </w:rPr>
        <w:t>A</w:t>
      </w:r>
      <w:r w:rsidRPr="00DB741E">
        <w:rPr>
          <w:rFonts w:asciiTheme="majorBidi" w:hAnsiTheme="majorBidi" w:cstheme="majorBidi"/>
          <w:color w:val="000000"/>
          <w:sz w:val="22"/>
          <w:szCs w:val="22"/>
          <w:bdr w:val="none" w:sz="0" w:space="0" w:color="auto" w:frame="1"/>
        </w:rPr>
        <w:t xml:space="preserve">bleism in </w:t>
      </w:r>
      <w:r w:rsidR="00F97A8E" w:rsidRPr="00DB741E">
        <w:rPr>
          <w:rFonts w:asciiTheme="majorBidi" w:hAnsiTheme="majorBidi" w:cstheme="majorBidi"/>
          <w:color w:val="000000"/>
          <w:sz w:val="22"/>
          <w:szCs w:val="22"/>
          <w:bdr w:val="none" w:sz="0" w:space="0" w:color="auto" w:frame="1"/>
        </w:rPr>
        <w:t>W</w:t>
      </w:r>
      <w:r w:rsidRPr="00DB741E">
        <w:rPr>
          <w:rFonts w:asciiTheme="majorBidi" w:hAnsiTheme="majorBidi" w:cstheme="majorBidi"/>
          <w:color w:val="000000"/>
          <w:sz w:val="22"/>
          <w:szCs w:val="22"/>
          <w:bdr w:val="none" w:sz="0" w:space="0" w:color="auto" w:frame="1"/>
        </w:rPr>
        <w:t xml:space="preserve">riting </w:t>
      </w:r>
      <w:r w:rsidR="00F97A8E" w:rsidRPr="00DB741E">
        <w:rPr>
          <w:rFonts w:asciiTheme="majorBidi" w:hAnsiTheme="majorBidi" w:cstheme="majorBidi"/>
          <w:color w:val="000000"/>
          <w:sz w:val="22"/>
          <w:szCs w:val="22"/>
          <w:bdr w:val="none" w:sz="0" w:space="0" w:color="auto" w:frame="1"/>
        </w:rPr>
        <w:t>B</w:t>
      </w:r>
      <w:r w:rsidRPr="00DB741E">
        <w:rPr>
          <w:rFonts w:asciiTheme="majorBidi" w:hAnsiTheme="majorBidi" w:cstheme="majorBidi"/>
          <w:color w:val="000000"/>
          <w:sz w:val="22"/>
          <w:szCs w:val="22"/>
          <w:bdr w:val="none" w:sz="0" w:space="0" w:color="auto" w:frame="1"/>
        </w:rPr>
        <w:t>y</w:t>
      </w:r>
      <w:r w:rsidRPr="00DB741E">
        <w:rPr>
          <w:rFonts w:asciiTheme="majorBidi" w:hAnsiTheme="majorBidi" w:cstheme="majorBidi"/>
          <w:color w:val="000000"/>
          <w:sz w:val="22"/>
          <w:szCs w:val="22"/>
        </w:rPr>
        <w:t xml:space="preserve"> </w:t>
      </w:r>
      <w:r w:rsidR="00F97A8E" w:rsidRPr="00DB741E">
        <w:rPr>
          <w:rFonts w:asciiTheme="majorBidi" w:hAnsiTheme="majorBidi" w:cstheme="majorBidi"/>
          <w:color w:val="000000"/>
          <w:sz w:val="22"/>
          <w:szCs w:val="22"/>
          <w:bdr w:val="none" w:sz="0" w:space="0" w:color="auto" w:frame="1"/>
        </w:rPr>
        <w:t>P</w:t>
      </w:r>
      <w:r w:rsidRPr="00DB741E">
        <w:rPr>
          <w:rFonts w:asciiTheme="majorBidi" w:hAnsiTheme="majorBidi" w:cstheme="majorBidi"/>
          <w:color w:val="000000"/>
          <w:sz w:val="22"/>
          <w:szCs w:val="22"/>
          <w:bdr w:val="none" w:sz="0" w:space="0" w:color="auto" w:frame="1"/>
        </w:rPr>
        <w:t xml:space="preserve">arents of </w:t>
      </w:r>
      <w:r w:rsidR="00F97A8E" w:rsidRPr="00DB741E">
        <w:rPr>
          <w:rFonts w:asciiTheme="majorBidi" w:hAnsiTheme="majorBidi" w:cstheme="majorBidi"/>
          <w:color w:val="000000"/>
          <w:sz w:val="22"/>
          <w:szCs w:val="22"/>
          <w:bdr w:val="none" w:sz="0" w:space="0" w:color="auto" w:frame="1"/>
        </w:rPr>
        <w:t>N</w:t>
      </w:r>
      <w:r w:rsidRPr="00DB741E">
        <w:rPr>
          <w:rFonts w:asciiTheme="majorBidi" w:hAnsiTheme="majorBidi" w:cstheme="majorBidi"/>
          <w:color w:val="000000"/>
          <w:sz w:val="22"/>
          <w:szCs w:val="22"/>
          <w:bdr w:val="none" w:sz="0" w:space="0" w:color="auto" w:frame="1"/>
        </w:rPr>
        <w:t xml:space="preserve">eurodiverse </w:t>
      </w:r>
      <w:r w:rsidR="00F97A8E" w:rsidRPr="00DB741E">
        <w:rPr>
          <w:rFonts w:asciiTheme="majorBidi" w:hAnsiTheme="majorBidi" w:cstheme="majorBidi"/>
          <w:color w:val="000000"/>
          <w:sz w:val="22"/>
          <w:szCs w:val="22"/>
          <w:bdr w:val="none" w:sz="0" w:space="0" w:color="auto" w:frame="1"/>
        </w:rPr>
        <w:t>C</w:t>
      </w:r>
      <w:r w:rsidRPr="00DB741E">
        <w:rPr>
          <w:rFonts w:asciiTheme="majorBidi" w:hAnsiTheme="majorBidi" w:cstheme="majorBidi"/>
          <w:color w:val="000000"/>
          <w:sz w:val="22"/>
          <w:szCs w:val="22"/>
          <w:bdr w:val="none" w:sz="0" w:space="0" w:color="auto" w:frame="1"/>
        </w:rPr>
        <w:t xml:space="preserve">hildren.” </w:t>
      </w:r>
      <w:r w:rsidRPr="00DB741E">
        <w:rPr>
          <w:rFonts w:asciiTheme="majorBidi" w:hAnsiTheme="majorBidi" w:cstheme="majorBidi"/>
          <w:color w:val="000000"/>
          <w:sz w:val="22"/>
          <w:szCs w:val="22"/>
          <w:bdr w:val="none" w:sz="0" w:space="0" w:color="auto" w:frame="1"/>
          <w:lang w:val="de-DE"/>
        </w:rPr>
        <w:t xml:space="preserve">Poster </w:t>
      </w:r>
      <w:proofErr w:type="spellStart"/>
      <w:r w:rsidRPr="00DB741E">
        <w:rPr>
          <w:rFonts w:asciiTheme="majorBidi" w:hAnsiTheme="majorBidi" w:cstheme="majorBidi"/>
          <w:color w:val="000000"/>
          <w:sz w:val="22"/>
          <w:szCs w:val="22"/>
          <w:bdr w:val="none" w:sz="0" w:space="0" w:color="auto" w:frame="1"/>
          <w:lang w:val="de-DE"/>
        </w:rPr>
        <w:t>presentation</w:t>
      </w:r>
      <w:proofErr w:type="spellEnd"/>
      <w:r w:rsidRPr="00DB741E">
        <w:rPr>
          <w:rFonts w:asciiTheme="majorBidi" w:hAnsiTheme="majorBidi" w:cstheme="majorBidi"/>
          <w:color w:val="000000"/>
          <w:sz w:val="22"/>
          <w:szCs w:val="22"/>
          <w:bdr w:val="none" w:sz="0" w:space="0" w:color="auto" w:frame="1"/>
          <w:lang w:val="de-DE"/>
        </w:rPr>
        <w:t>. Virtual Women in German Annual Conference. November 5, 2021.</w:t>
      </w:r>
    </w:p>
    <w:p w14:paraId="2A0C6D89" w14:textId="5E5A7386" w:rsidR="00F22CF2" w:rsidRPr="00DB741E" w:rsidRDefault="00F22CF2" w:rsidP="007506D6">
      <w:pPr>
        <w:pStyle w:val="ListParagraph"/>
        <w:numPr>
          <w:ilvl w:val="0"/>
          <w:numId w:val="22"/>
        </w:numPr>
        <w:ind w:left="360"/>
        <w:rPr>
          <w:rFonts w:asciiTheme="majorBidi" w:hAnsiTheme="majorBidi" w:cstheme="majorBidi"/>
          <w:color w:val="000000"/>
          <w:sz w:val="22"/>
          <w:szCs w:val="22"/>
          <w:shd w:val="clear" w:color="auto" w:fill="FFFFFF"/>
        </w:rPr>
      </w:pPr>
      <w:r w:rsidRPr="00DB741E">
        <w:rPr>
          <w:rFonts w:asciiTheme="majorBidi" w:hAnsiTheme="majorBidi" w:cstheme="majorBidi"/>
          <w:sz w:val="22"/>
          <w:szCs w:val="22"/>
          <w:lang w:val="de-DE"/>
        </w:rPr>
        <w:t>“</w:t>
      </w:r>
      <w:r w:rsidRPr="00DB741E">
        <w:rPr>
          <w:rFonts w:asciiTheme="majorBidi" w:hAnsiTheme="majorBidi" w:cstheme="majorBidi"/>
          <w:color w:val="000000"/>
          <w:sz w:val="22"/>
          <w:szCs w:val="22"/>
          <w:lang w:val="de-DE"/>
        </w:rPr>
        <w:t xml:space="preserve">Parental </w:t>
      </w:r>
      <w:r w:rsidR="00F97A8E" w:rsidRPr="00DB741E">
        <w:rPr>
          <w:rFonts w:asciiTheme="majorBidi" w:hAnsiTheme="majorBidi" w:cstheme="majorBidi"/>
          <w:color w:val="000000"/>
          <w:sz w:val="22"/>
          <w:szCs w:val="22"/>
          <w:lang w:val="de-DE"/>
        </w:rPr>
        <w:t>I</w:t>
      </w:r>
      <w:r w:rsidRPr="00DB741E">
        <w:rPr>
          <w:rFonts w:asciiTheme="majorBidi" w:hAnsiTheme="majorBidi" w:cstheme="majorBidi"/>
          <w:color w:val="000000"/>
          <w:sz w:val="22"/>
          <w:szCs w:val="22"/>
          <w:lang w:val="de-DE"/>
        </w:rPr>
        <w:t xml:space="preserve">dentity, </w:t>
      </w:r>
      <w:r w:rsidR="00F97A8E" w:rsidRPr="00DB741E">
        <w:rPr>
          <w:rFonts w:asciiTheme="majorBidi" w:hAnsiTheme="majorBidi" w:cstheme="majorBidi"/>
          <w:color w:val="000000"/>
          <w:sz w:val="22"/>
          <w:szCs w:val="22"/>
          <w:lang w:val="de-DE"/>
        </w:rPr>
        <w:t>W</w:t>
      </w:r>
      <w:r w:rsidRPr="00DB741E">
        <w:rPr>
          <w:rFonts w:asciiTheme="majorBidi" w:hAnsiTheme="majorBidi" w:cstheme="majorBidi"/>
          <w:color w:val="000000"/>
          <w:sz w:val="22"/>
          <w:szCs w:val="22"/>
          <w:lang w:val="de-DE"/>
        </w:rPr>
        <w:t xml:space="preserve">ellness, and </w:t>
      </w:r>
      <w:proofErr w:type="spellStart"/>
      <w:r w:rsidR="00F97A8E" w:rsidRPr="00DB741E">
        <w:rPr>
          <w:rFonts w:asciiTheme="majorBidi" w:hAnsiTheme="majorBidi" w:cstheme="majorBidi"/>
          <w:color w:val="000000"/>
          <w:sz w:val="22"/>
          <w:szCs w:val="22"/>
          <w:lang w:val="de-DE"/>
        </w:rPr>
        <w:t>A</w:t>
      </w:r>
      <w:r w:rsidRPr="00DB741E">
        <w:rPr>
          <w:rFonts w:asciiTheme="majorBidi" w:hAnsiTheme="majorBidi" w:cstheme="majorBidi"/>
          <w:color w:val="000000"/>
          <w:sz w:val="22"/>
          <w:szCs w:val="22"/>
          <w:lang w:val="de-DE"/>
        </w:rPr>
        <w:t>bleism</w:t>
      </w:r>
      <w:proofErr w:type="spellEnd"/>
      <w:r w:rsidRPr="00DB741E">
        <w:rPr>
          <w:rFonts w:asciiTheme="majorBidi" w:hAnsiTheme="majorBidi" w:cstheme="majorBidi"/>
          <w:color w:val="000000"/>
          <w:sz w:val="22"/>
          <w:szCs w:val="22"/>
          <w:lang w:val="de-DE"/>
        </w:rPr>
        <w:t xml:space="preserve"> in Silke </w:t>
      </w:r>
      <w:proofErr w:type="spellStart"/>
      <w:r w:rsidRPr="00DB741E">
        <w:rPr>
          <w:rFonts w:asciiTheme="majorBidi" w:hAnsiTheme="majorBidi" w:cstheme="majorBidi"/>
          <w:color w:val="000000"/>
          <w:sz w:val="22"/>
          <w:szCs w:val="22"/>
          <w:lang w:val="de-DE"/>
        </w:rPr>
        <w:t>Bauerfeind’s</w:t>
      </w:r>
      <w:proofErr w:type="spellEnd"/>
      <w:r w:rsidRPr="00DB741E">
        <w:rPr>
          <w:rFonts w:asciiTheme="majorBidi" w:hAnsiTheme="majorBidi" w:cstheme="majorBidi"/>
          <w:color w:val="000000"/>
          <w:sz w:val="22"/>
          <w:szCs w:val="22"/>
          <w:lang w:val="de-DE"/>
        </w:rPr>
        <w:t> </w:t>
      </w:r>
      <w:r w:rsidRPr="00DB741E">
        <w:rPr>
          <w:rFonts w:asciiTheme="majorBidi" w:hAnsiTheme="majorBidi" w:cstheme="majorBidi"/>
          <w:i/>
          <w:iCs/>
          <w:color w:val="000000"/>
          <w:sz w:val="22"/>
          <w:szCs w:val="22"/>
          <w:lang w:val="de-DE"/>
        </w:rPr>
        <w:t>Ein Kind mit Autismus zu begleiten, ist auch eine Reise zu sich selbst</w:t>
      </w:r>
      <w:r w:rsidRPr="00DB741E">
        <w:rPr>
          <w:rFonts w:asciiTheme="majorBidi" w:hAnsiTheme="majorBidi" w:cstheme="majorBidi"/>
          <w:color w:val="000000"/>
          <w:sz w:val="22"/>
          <w:szCs w:val="22"/>
          <w:shd w:val="clear" w:color="auto" w:fill="FFFFFF"/>
          <w:lang w:val="de-DE"/>
        </w:rPr>
        <w:t xml:space="preserve">.” </w:t>
      </w:r>
      <w:r w:rsidRPr="00DB741E">
        <w:rPr>
          <w:rFonts w:asciiTheme="majorBidi" w:hAnsiTheme="majorBidi" w:cstheme="majorBidi"/>
          <w:color w:val="000000"/>
          <w:sz w:val="22"/>
          <w:szCs w:val="22"/>
          <w:shd w:val="clear" w:color="auto" w:fill="FFFFFF"/>
        </w:rPr>
        <w:t>Virtual portion of German Studies Association Annual Conference. Indianapolis, IN. October 2, 2021.</w:t>
      </w:r>
    </w:p>
    <w:p w14:paraId="4A2CA7AB" w14:textId="05722148" w:rsidR="002040EC" w:rsidRPr="00DB741E" w:rsidRDefault="002040EC" w:rsidP="007506D6">
      <w:pPr>
        <w:pStyle w:val="ListParagraph"/>
        <w:numPr>
          <w:ilvl w:val="0"/>
          <w:numId w:val="22"/>
        </w:numPr>
        <w:autoSpaceDE w:val="0"/>
        <w:autoSpaceDN w:val="0"/>
        <w:adjustRightInd w:val="0"/>
        <w:ind w:left="360"/>
        <w:rPr>
          <w:rFonts w:ascii="Times" w:hAnsi="Times"/>
          <w:sz w:val="22"/>
          <w:szCs w:val="22"/>
        </w:rPr>
      </w:pPr>
      <w:r w:rsidRPr="00DB741E">
        <w:rPr>
          <w:rFonts w:ascii="Times" w:hAnsi="Times"/>
          <w:sz w:val="22"/>
          <w:szCs w:val="22"/>
        </w:rPr>
        <w:t xml:space="preserve">“When Nazis Become Human in the Iron Sky Universe.” </w:t>
      </w:r>
      <w:r w:rsidRPr="00DB741E">
        <w:rPr>
          <w:rFonts w:ascii="Times" w:hAnsi="Times"/>
          <w:sz w:val="22"/>
          <w:szCs w:val="22"/>
        </w:rPr>
        <w:br/>
        <w:t>Science Fiction Research Association Annual Conference. June 21-24, 2019. Honolulu, Hawai’i.</w:t>
      </w:r>
    </w:p>
    <w:p w14:paraId="2E69AF50" w14:textId="4C0767D8" w:rsidR="000B43BD" w:rsidRPr="00DB741E" w:rsidRDefault="000B43BD" w:rsidP="007506D6">
      <w:pPr>
        <w:pStyle w:val="ListParagraph"/>
        <w:numPr>
          <w:ilvl w:val="0"/>
          <w:numId w:val="22"/>
        </w:numPr>
        <w:ind w:left="360"/>
        <w:rPr>
          <w:rFonts w:ascii="Times" w:hAnsi="Times"/>
          <w:bCs/>
          <w:color w:val="000000"/>
          <w:sz w:val="22"/>
          <w:szCs w:val="22"/>
        </w:rPr>
      </w:pPr>
      <w:r w:rsidRPr="00DB741E">
        <w:rPr>
          <w:rFonts w:ascii="Times" w:hAnsi="Times"/>
          <w:bCs/>
          <w:color w:val="000000"/>
          <w:sz w:val="22"/>
          <w:szCs w:val="22"/>
        </w:rPr>
        <w:t xml:space="preserve">"Fascist drag: Playing Nazi in the Iron Sky Universe." </w:t>
      </w:r>
      <w:r w:rsidRPr="00DB741E">
        <w:rPr>
          <w:rFonts w:ascii="Times" w:hAnsi="Times"/>
          <w:bCs/>
          <w:color w:val="000000"/>
          <w:sz w:val="22"/>
          <w:szCs w:val="22"/>
        </w:rPr>
        <w:br/>
        <w:t>International Conference on Fantastic in the Arts (ICFA). March 15-18, 2019. Orlando, FL.</w:t>
      </w:r>
    </w:p>
    <w:p w14:paraId="65BD71D1" w14:textId="0C8FF52B" w:rsidR="00380819" w:rsidRPr="00DB741E" w:rsidRDefault="00380819" w:rsidP="007506D6">
      <w:pPr>
        <w:pStyle w:val="ListParagraph"/>
        <w:numPr>
          <w:ilvl w:val="0"/>
          <w:numId w:val="22"/>
        </w:numPr>
        <w:ind w:left="360"/>
        <w:rPr>
          <w:rFonts w:ascii="Times" w:hAnsi="Times"/>
          <w:bCs/>
          <w:color w:val="000000"/>
          <w:sz w:val="22"/>
          <w:szCs w:val="22"/>
        </w:rPr>
      </w:pPr>
      <w:r w:rsidRPr="00DB741E">
        <w:rPr>
          <w:rFonts w:ascii="Times" w:hAnsi="Times"/>
          <w:bCs/>
          <w:color w:val="000000"/>
          <w:sz w:val="22"/>
          <w:szCs w:val="22"/>
        </w:rPr>
        <w:t>Roundtable participant on “The Dystopian Imagination in Contemporary Spanish Literature and Film.” Society for Utopian Studies Annual Conference, November 1-3, 2018, Berkeley, CA.</w:t>
      </w:r>
    </w:p>
    <w:p w14:paraId="577F444A" w14:textId="2708E48A" w:rsidR="00380819" w:rsidRPr="00DB741E" w:rsidRDefault="00380819" w:rsidP="007506D6">
      <w:pPr>
        <w:pStyle w:val="ListParagraph"/>
        <w:numPr>
          <w:ilvl w:val="0"/>
          <w:numId w:val="22"/>
        </w:numPr>
        <w:ind w:left="360"/>
        <w:rPr>
          <w:rFonts w:ascii="Times" w:hAnsi="Times"/>
          <w:sz w:val="22"/>
          <w:szCs w:val="22"/>
        </w:rPr>
      </w:pPr>
      <w:r w:rsidRPr="00DB741E">
        <w:rPr>
          <w:rFonts w:ascii="Times" w:hAnsi="Times"/>
          <w:bCs/>
          <w:color w:val="000000"/>
          <w:sz w:val="22"/>
          <w:szCs w:val="22"/>
        </w:rPr>
        <w:t xml:space="preserve">“The Fascists Are </w:t>
      </w:r>
      <w:proofErr w:type="gramStart"/>
      <w:r w:rsidRPr="00DB741E">
        <w:rPr>
          <w:rFonts w:ascii="Times" w:hAnsi="Times"/>
          <w:bCs/>
          <w:color w:val="000000"/>
          <w:sz w:val="22"/>
          <w:szCs w:val="22"/>
        </w:rPr>
        <w:t>Here!:</w:t>
      </w:r>
      <w:proofErr w:type="gramEnd"/>
      <w:r w:rsidRPr="00DB741E">
        <w:rPr>
          <w:rFonts w:ascii="Times" w:hAnsi="Times"/>
          <w:bCs/>
          <w:color w:val="000000"/>
          <w:sz w:val="22"/>
          <w:szCs w:val="22"/>
        </w:rPr>
        <w:t xml:space="preserve"> Revisiting Iron Sky’s Nazis in 2018.” </w:t>
      </w:r>
      <w:r w:rsidRPr="00DB741E">
        <w:rPr>
          <w:rFonts w:ascii="Times" w:hAnsi="Times"/>
          <w:bCs/>
          <w:color w:val="000000"/>
          <w:sz w:val="22"/>
          <w:szCs w:val="22"/>
        </w:rPr>
        <w:br/>
        <w:t>Society for Utopian Studies Annual Conference, November 1-3, 2018, Berkeley, CA.</w:t>
      </w:r>
    </w:p>
    <w:p w14:paraId="78561EAA" w14:textId="15836CC1" w:rsidR="008D5C19" w:rsidRPr="00DB741E" w:rsidRDefault="008D5C19" w:rsidP="007506D6">
      <w:pPr>
        <w:pStyle w:val="ListParagraph"/>
        <w:numPr>
          <w:ilvl w:val="0"/>
          <w:numId w:val="22"/>
        </w:numPr>
        <w:ind w:left="360"/>
        <w:rPr>
          <w:rFonts w:ascii="Times" w:hAnsi="Times"/>
          <w:sz w:val="22"/>
          <w:szCs w:val="22"/>
        </w:rPr>
      </w:pPr>
      <w:r w:rsidRPr="00DB741E">
        <w:rPr>
          <w:rFonts w:ascii="Times" w:hAnsi="Times"/>
          <w:sz w:val="22"/>
          <w:szCs w:val="22"/>
        </w:rPr>
        <w:t xml:space="preserve">Invited Roundtable Participant on “Children’s and Youth Culture: New Directions.” </w:t>
      </w:r>
      <w:r w:rsidRPr="00DB741E">
        <w:rPr>
          <w:rFonts w:ascii="Times" w:hAnsi="Times"/>
          <w:sz w:val="22"/>
          <w:szCs w:val="22"/>
        </w:rPr>
        <w:br/>
        <w:t>German Studies Association Annual Conference, September 27-30, 2018, Pittsburgh, PA.</w:t>
      </w:r>
    </w:p>
    <w:p w14:paraId="385BB432" w14:textId="415E915E" w:rsidR="00221937" w:rsidRPr="00DB741E" w:rsidRDefault="00221937" w:rsidP="007506D6">
      <w:pPr>
        <w:pStyle w:val="ListParagraph"/>
        <w:numPr>
          <w:ilvl w:val="0"/>
          <w:numId w:val="22"/>
        </w:numPr>
        <w:ind w:left="360"/>
        <w:rPr>
          <w:rFonts w:ascii="Times" w:hAnsi="Times"/>
          <w:sz w:val="22"/>
          <w:szCs w:val="22"/>
        </w:rPr>
      </w:pPr>
      <w:r w:rsidRPr="00DB741E">
        <w:rPr>
          <w:rFonts w:ascii="Times" w:hAnsi="Times"/>
          <w:sz w:val="22"/>
          <w:szCs w:val="22"/>
        </w:rPr>
        <w:t xml:space="preserve">“The Transformative Power of Play in Johanna and Günter Braun’s </w:t>
      </w:r>
      <w:r w:rsidRPr="00DB741E">
        <w:rPr>
          <w:rFonts w:ascii="Times" w:hAnsi="Times"/>
          <w:i/>
          <w:sz w:val="22"/>
          <w:szCs w:val="22"/>
        </w:rPr>
        <w:t xml:space="preserve">Conviva </w:t>
      </w:r>
      <w:proofErr w:type="spellStart"/>
      <w:r w:rsidRPr="00DB741E">
        <w:rPr>
          <w:rFonts w:ascii="Times" w:hAnsi="Times"/>
          <w:i/>
          <w:sz w:val="22"/>
          <w:szCs w:val="22"/>
        </w:rPr>
        <w:t>Ludibundus</w:t>
      </w:r>
      <w:proofErr w:type="spellEnd"/>
      <w:r w:rsidRPr="00DB741E">
        <w:rPr>
          <w:rFonts w:ascii="Times" w:hAnsi="Times"/>
          <w:sz w:val="22"/>
          <w:szCs w:val="22"/>
        </w:rPr>
        <w:t xml:space="preserve">.” </w:t>
      </w:r>
      <w:r w:rsidRPr="00DB741E">
        <w:rPr>
          <w:rFonts w:ascii="Times" w:hAnsi="Times"/>
          <w:sz w:val="22"/>
          <w:szCs w:val="22"/>
        </w:rPr>
        <w:br/>
        <w:t>Society for Utopian Studies Annual Conference, November 9-12, 2017, Memphis, TN.</w:t>
      </w:r>
    </w:p>
    <w:p w14:paraId="7B34D597" w14:textId="64E05A53" w:rsidR="00CF78A3" w:rsidRPr="00DB741E" w:rsidRDefault="00CF78A3" w:rsidP="007506D6">
      <w:pPr>
        <w:pStyle w:val="ListParagraph"/>
        <w:widowControl w:val="0"/>
        <w:numPr>
          <w:ilvl w:val="0"/>
          <w:numId w:val="22"/>
        </w:numPr>
        <w:autoSpaceDE w:val="0"/>
        <w:autoSpaceDN w:val="0"/>
        <w:adjustRightInd w:val="0"/>
        <w:ind w:left="360"/>
        <w:rPr>
          <w:rFonts w:ascii="Times" w:hAnsi="Times"/>
          <w:sz w:val="22"/>
          <w:szCs w:val="22"/>
        </w:rPr>
      </w:pPr>
      <w:r w:rsidRPr="00DB741E">
        <w:rPr>
          <w:rFonts w:ascii="Times" w:hAnsi="Times"/>
          <w:sz w:val="22"/>
          <w:szCs w:val="22"/>
        </w:rPr>
        <w:t xml:space="preserve">“Cellular play: Nature’s agency in Johanna and Günter Braun’s </w:t>
      </w:r>
      <w:r w:rsidRPr="00DB741E">
        <w:rPr>
          <w:rFonts w:ascii="Times" w:hAnsi="Times"/>
          <w:i/>
          <w:sz w:val="22"/>
          <w:szCs w:val="22"/>
        </w:rPr>
        <w:t xml:space="preserve">Conviva </w:t>
      </w:r>
      <w:proofErr w:type="spellStart"/>
      <w:r w:rsidRPr="00DB741E">
        <w:rPr>
          <w:rFonts w:ascii="Times" w:hAnsi="Times"/>
          <w:i/>
          <w:sz w:val="22"/>
          <w:szCs w:val="22"/>
        </w:rPr>
        <w:t>Ludibundus</w:t>
      </w:r>
      <w:proofErr w:type="spellEnd"/>
      <w:r w:rsidRPr="00DB741E">
        <w:rPr>
          <w:rFonts w:ascii="Times" w:hAnsi="Times"/>
          <w:sz w:val="22"/>
          <w:szCs w:val="22"/>
        </w:rPr>
        <w:t xml:space="preserve">.” </w:t>
      </w:r>
      <w:r w:rsidRPr="00DB741E">
        <w:rPr>
          <w:rFonts w:ascii="Times" w:hAnsi="Times"/>
          <w:sz w:val="22"/>
          <w:szCs w:val="22"/>
        </w:rPr>
        <w:br/>
        <w:t>Science Fiction Research Association Annual Conference, June 28-July 1, 2017, Riverside, CA.</w:t>
      </w:r>
    </w:p>
    <w:p w14:paraId="2EF629D3" w14:textId="223492E1" w:rsidR="00B7221E" w:rsidRPr="00DB741E" w:rsidRDefault="00B7221E" w:rsidP="007506D6">
      <w:pPr>
        <w:pStyle w:val="ListParagraph"/>
        <w:numPr>
          <w:ilvl w:val="0"/>
          <w:numId w:val="22"/>
        </w:numPr>
        <w:ind w:left="360"/>
        <w:rPr>
          <w:rFonts w:ascii="Times" w:hAnsi="Times"/>
          <w:color w:val="1A1A1A"/>
          <w:sz w:val="22"/>
          <w:szCs w:val="22"/>
        </w:rPr>
      </w:pPr>
      <w:r w:rsidRPr="00DB741E">
        <w:rPr>
          <w:rFonts w:ascii="Times" w:hAnsi="Times"/>
          <w:sz w:val="22"/>
          <w:szCs w:val="22"/>
        </w:rPr>
        <w:t xml:space="preserve">“Conflicted Super Scientists in the DEFA Cold War Spy Film.” GSA Seminar 2016 Nr 3 “Cold War Spy Stories” </w:t>
      </w:r>
      <w:r w:rsidRPr="00DB741E">
        <w:rPr>
          <w:rFonts w:ascii="Times" w:hAnsi="Times"/>
          <w:sz w:val="22"/>
          <w:szCs w:val="22"/>
        </w:rPr>
        <w:br/>
      </w:r>
      <w:r w:rsidRPr="00DB741E">
        <w:rPr>
          <w:rFonts w:ascii="Times" w:hAnsi="Times"/>
          <w:color w:val="1A1A1A"/>
          <w:sz w:val="22"/>
          <w:szCs w:val="22"/>
        </w:rPr>
        <w:t>German Studies Association Annual Conference, September 29-Oct 2, 2016. San Diego, CA.</w:t>
      </w:r>
    </w:p>
    <w:p w14:paraId="442CF8C5" w14:textId="6746D458" w:rsidR="00B7221E" w:rsidRPr="00DB741E" w:rsidRDefault="00B7221E" w:rsidP="007506D6">
      <w:pPr>
        <w:pStyle w:val="ListParagraph"/>
        <w:numPr>
          <w:ilvl w:val="0"/>
          <w:numId w:val="22"/>
        </w:numPr>
        <w:spacing w:line="100" w:lineRule="atLeast"/>
        <w:ind w:left="360"/>
        <w:rPr>
          <w:rFonts w:ascii="Times" w:hAnsi="Times"/>
          <w:sz w:val="22"/>
          <w:szCs w:val="22"/>
        </w:rPr>
      </w:pPr>
      <w:r w:rsidRPr="00DB741E">
        <w:rPr>
          <w:rFonts w:ascii="Times" w:hAnsi="Times"/>
          <w:sz w:val="22"/>
          <w:szCs w:val="22"/>
        </w:rPr>
        <w:t xml:space="preserve">“The Socialists Laughed Too – Comedy in Science Fiction Films of the East Bloc.” </w:t>
      </w:r>
      <w:r w:rsidRPr="00DB741E">
        <w:rPr>
          <w:rFonts w:ascii="Times" w:hAnsi="Times"/>
          <w:sz w:val="22"/>
          <w:szCs w:val="22"/>
        </w:rPr>
        <w:br/>
        <w:t>Science Fiction Research Association Annual Conference, June 28-30, 2016. Liverpool, England.</w:t>
      </w:r>
    </w:p>
    <w:p w14:paraId="4D659E89" w14:textId="31E47DCF" w:rsidR="00D878FB" w:rsidRPr="00DB741E" w:rsidRDefault="00B7221E" w:rsidP="007506D6">
      <w:pPr>
        <w:pStyle w:val="ListParagraph"/>
        <w:numPr>
          <w:ilvl w:val="0"/>
          <w:numId w:val="22"/>
        </w:numPr>
        <w:spacing w:line="100" w:lineRule="atLeast"/>
        <w:ind w:left="360"/>
        <w:rPr>
          <w:rFonts w:ascii="Times" w:hAnsi="Times"/>
          <w:sz w:val="22"/>
          <w:szCs w:val="22"/>
        </w:rPr>
      </w:pPr>
      <w:r w:rsidRPr="00DB741E">
        <w:rPr>
          <w:rFonts w:ascii="Times" w:hAnsi="Times"/>
          <w:sz w:val="22"/>
          <w:szCs w:val="22"/>
        </w:rPr>
        <w:t xml:space="preserve">“Editing Science Fiction.” Editing Science Fiction Roundtable. </w:t>
      </w:r>
      <w:r w:rsidRPr="00DB741E">
        <w:rPr>
          <w:rFonts w:ascii="Times" w:hAnsi="Times"/>
          <w:sz w:val="22"/>
          <w:szCs w:val="22"/>
        </w:rPr>
        <w:br/>
        <w:t>Science Fiction Research Association Annual Conference, June 28-30, 2016. Liverpool, England.</w:t>
      </w:r>
    </w:p>
    <w:p w14:paraId="1DEFF463" w14:textId="7C882BCC" w:rsidR="00825817" w:rsidRPr="00DB741E" w:rsidRDefault="003630A2" w:rsidP="007506D6">
      <w:pPr>
        <w:pStyle w:val="ListParagraph"/>
        <w:numPr>
          <w:ilvl w:val="0"/>
          <w:numId w:val="22"/>
        </w:numPr>
        <w:tabs>
          <w:tab w:val="left" w:pos="720"/>
        </w:tabs>
        <w:ind w:left="360"/>
        <w:rPr>
          <w:rFonts w:ascii="Times" w:hAnsi="Times"/>
          <w:sz w:val="22"/>
          <w:szCs w:val="22"/>
        </w:rPr>
      </w:pPr>
      <w:r w:rsidRPr="00DB741E">
        <w:rPr>
          <w:rFonts w:ascii="Times" w:hAnsi="Times"/>
          <w:sz w:val="22"/>
          <w:szCs w:val="22"/>
        </w:rPr>
        <w:t xml:space="preserve">“Transnational Science Fiction Comedy – Making Space for Time Travel.” </w:t>
      </w:r>
      <w:r w:rsidRPr="00DB741E">
        <w:rPr>
          <w:rFonts w:ascii="Times" w:hAnsi="Times"/>
          <w:sz w:val="22"/>
          <w:szCs w:val="22"/>
        </w:rPr>
        <w:br/>
      </w:r>
      <w:r w:rsidRPr="00DB741E">
        <w:rPr>
          <w:rFonts w:ascii="Times" w:hAnsi="Times"/>
          <w:color w:val="1A1A1A"/>
          <w:sz w:val="22"/>
          <w:szCs w:val="22"/>
        </w:rPr>
        <w:t>Modern Language Association Annual Convention, January 8-10, 2015. Vancouver, BC, Canada.</w:t>
      </w:r>
      <w:bookmarkStart w:id="6" w:name="OLE_LINK19"/>
      <w:bookmarkStart w:id="7" w:name="OLE_LINK20"/>
    </w:p>
    <w:bookmarkEnd w:id="6"/>
    <w:bookmarkEnd w:id="7"/>
    <w:p w14:paraId="4FB7721F" w14:textId="47EAB51E" w:rsidR="00F95EC0" w:rsidRPr="00DB741E" w:rsidRDefault="00F95EC0" w:rsidP="007506D6">
      <w:pPr>
        <w:pStyle w:val="ListParagraph"/>
        <w:numPr>
          <w:ilvl w:val="0"/>
          <w:numId w:val="22"/>
        </w:numPr>
        <w:ind w:left="360"/>
        <w:rPr>
          <w:rFonts w:ascii="Times" w:hAnsi="Times"/>
          <w:color w:val="000000"/>
          <w:sz w:val="22"/>
          <w:szCs w:val="22"/>
        </w:rPr>
      </w:pPr>
      <w:r w:rsidRPr="00DB741E">
        <w:rPr>
          <w:rFonts w:ascii="Times" w:hAnsi="Times"/>
          <w:color w:val="000000"/>
          <w:sz w:val="22"/>
          <w:szCs w:val="22"/>
        </w:rPr>
        <w:t>Multiple other presentations at academic conferences</w:t>
      </w:r>
      <w:r w:rsidR="00857466" w:rsidRPr="00DB741E">
        <w:rPr>
          <w:rFonts w:ascii="Times" w:hAnsi="Times"/>
          <w:color w:val="000000"/>
          <w:sz w:val="22"/>
          <w:szCs w:val="22"/>
        </w:rPr>
        <w:t xml:space="preserve"> prior to 201</w:t>
      </w:r>
      <w:r w:rsidR="00FF0435" w:rsidRPr="00DB741E">
        <w:rPr>
          <w:rFonts w:ascii="Times" w:hAnsi="Times"/>
          <w:color w:val="000000"/>
          <w:sz w:val="22"/>
          <w:szCs w:val="22"/>
        </w:rPr>
        <w:t>5</w:t>
      </w:r>
      <w:r w:rsidR="00D22FBD" w:rsidRPr="00DB741E">
        <w:rPr>
          <w:rFonts w:ascii="Times" w:hAnsi="Times"/>
          <w:color w:val="000000"/>
          <w:sz w:val="22"/>
          <w:szCs w:val="22"/>
        </w:rPr>
        <w:t xml:space="preserve"> </w:t>
      </w:r>
      <w:r w:rsidR="00F109ED" w:rsidRPr="00DB741E">
        <w:rPr>
          <w:rFonts w:ascii="Times" w:hAnsi="Times"/>
          <w:bCs/>
          <w:iCs/>
          <w:sz w:val="22"/>
          <w:szCs w:val="22"/>
        </w:rPr>
        <w:t xml:space="preserve">available on </w:t>
      </w:r>
      <w:r w:rsidR="004445EE" w:rsidRPr="00DB741E">
        <w:rPr>
          <w:rFonts w:ascii="Times" w:hAnsi="Times"/>
          <w:bCs/>
          <w:iCs/>
          <w:sz w:val="22"/>
          <w:szCs w:val="22"/>
        </w:rPr>
        <w:t>request</w:t>
      </w:r>
      <w:r w:rsidR="00D22FBD" w:rsidRPr="00DB741E">
        <w:rPr>
          <w:rFonts w:ascii="Times" w:hAnsi="Times"/>
          <w:bCs/>
          <w:iCs/>
          <w:sz w:val="22"/>
          <w:szCs w:val="22"/>
        </w:rPr>
        <w:t>.</w:t>
      </w:r>
    </w:p>
    <w:p w14:paraId="7E4339E8" w14:textId="77777777" w:rsidR="00337321" w:rsidRPr="00DB741E" w:rsidRDefault="00337321" w:rsidP="00154581">
      <w:pPr>
        <w:rPr>
          <w:rFonts w:ascii="Times" w:hAnsi="Times"/>
          <w:b/>
          <w:sz w:val="22"/>
          <w:szCs w:val="22"/>
        </w:rPr>
      </w:pPr>
    </w:p>
    <w:p w14:paraId="1138F2A4" w14:textId="6D434EB2" w:rsidR="00651A8F" w:rsidRPr="00DB741E" w:rsidRDefault="006101E3" w:rsidP="00651A8F">
      <w:pPr>
        <w:rPr>
          <w:rFonts w:ascii="Times" w:hAnsi="Times"/>
          <w:b/>
          <w:sz w:val="22"/>
          <w:szCs w:val="22"/>
        </w:rPr>
      </w:pPr>
      <w:r w:rsidRPr="00DB741E">
        <w:rPr>
          <w:rFonts w:ascii="Times" w:hAnsi="Times"/>
          <w:b/>
          <w:sz w:val="22"/>
          <w:szCs w:val="22"/>
        </w:rPr>
        <w:t>1</w:t>
      </w:r>
      <w:r w:rsidR="00D576F5">
        <w:rPr>
          <w:rFonts w:ascii="Times" w:hAnsi="Times"/>
          <w:b/>
          <w:sz w:val="22"/>
          <w:szCs w:val="22"/>
        </w:rPr>
        <w:t>9</w:t>
      </w:r>
      <w:r w:rsidRPr="00DB741E">
        <w:rPr>
          <w:rFonts w:ascii="Times" w:hAnsi="Times"/>
          <w:b/>
          <w:sz w:val="22"/>
          <w:szCs w:val="22"/>
        </w:rPr>
        <w:t xml:space="preserve"> </w:t>
      </w:r>
      <w:r w:rsidR="00651A8F" w:rsidRPr="00DB741E">
        <w:rPr>
          <w:rFonts w:ascii="Times" w:hAnsi="Times"/>
          <w:b/>
          <w:sz w:val="22"/>
          <w:szCs w:val="22"/>
        </w:rPr>
        <w:t>Invited Local</w:t>
      </w:r>
      <w:r w:rsidR="00BD0C5A" w:rsidRPr="00DB741E">
        <w:rPr>
          <w:rFonts w:ascii="Times" w:hAnsi="Times"/>
          <w:b/>
          <w:sz w:val="22"/>
          <w:szCs w:val="22"/>
        </w:rPr>
        <w:t xml:space="preserve"> </w:t>
      </w:r>
      <w:r w:rsidR="00651A8F" w:rsidRPr="00DB741E">
        <w:rPr>
          <w:rFonts w:ascii="Times" w:hAnsi="Times"/>
          <w:b/>
          <w:bCs/>
          <w:sz w:val="22"/>
          <w:szCs w:val="22"/>
        </w:rPr>
        <w:t>Administrative</w:t>
      </w:r>
      <w:r w:rsidR="00651A8F" w:rsidRPr="00DB741E">
        <w:rPr>
          <w:rFonts w:ascii="Times" w:hAnsi="Times"/>
          <w:sz w:val="22"/>
          <w:szCs w:val="22"/>
        </w:rPr>
        <w:t xml:space="preserve"> </w:t>
      </w:r>
      <w:r w:rsidR="00651A8F" w:rsidRPr="00DB741E">
        <w:rPr>
          <w:rFonts w:ascii="Times" w:hAnsi="Times"/>
          <w:b/>
          <w:bCs/>
          <w:sz w:val="22"/>
          <w:szCs w:val="22"/>
        </w:rPr>
        <w:t>Presentations/Conferences/Workshops</w:t>
      </w:r>
      <w:r w:rsidR="0045475A" w:rsidRPr="00DB741E">
        <w:rPr>
          <w:rFonts w:ascii="Times" w:hAnsi="Times"/>
          <w:b/>
          <w:bCs/>
          <w:sz w:val="22"/>
          <w:szCs w:val="22"/>
        </w:rPr>
        <w:t xml:space="preserve"> </w:t>
      </w:r>
      <w:r w:rsidR="0045475A" w:rsidRPr="00DB741E">
        <w:rPr>
          <w:rFonts w:ascii="Times" w:hAnsi="Times"/>
          <w:sz w:val="22"/>
          <w:szCs w:val="22"/>
        </w:rPr>
        <w:t>(2019-202</w:t>
      </w:r>
      <w:r w:rsidR="00A237E4">
        <w:rPr>
          <w:rFonts w:ascii="Times" w:hAnsi="Times"/>
          <w:sz w:val="22"/>
          <w:szCs w:val="22"/>
        </w:rPr>
        <w:t>6</w:t>
      </w:r>
      <w:r w:rsidR="0045475A" w:rsidRPr="00DB741E">
        <w:rPr>
          <w:rFonts w:ascii="Times" w:hAnsi="Times"/>
          <w:sz w:val="22"/>
          <w:szCs w:val="22"/>
        </w:rPr>
        <w:t>)</w:t>
      </w:r>
    </w:p>
    <w:p w14:paraId="18CF69CA" w14:textId="10178647" w:rsidR="00B7211E" w:rsidRPr="00DB741E" w:rsidRDefault="002C66FA"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 xml:space="preserve">Invited panelist </w:t>
      </w:r>
      <w:r w:rsidR="00411165" w:rsidRPr="00DB741E">
        <w:rPr>
          <w:rFonts w:ascii="Times" w:hAnsi="Times"/>
          <w:bCs/>
          <w:iCs/>
          <w:sz w:val="22"/>
          <w:szCs w:val="22"/>
        </w:rPr>
        <w:t xml:space="preserve">for panelist </w:t>
      </w:r>
      <w:r w:rsidRPr="00DB741E">
        <w:rPr>
          <w:rFonts w:ascii="Times" w:hAnsi="Times"/>
          <w:bCs/>
          <w:iCs/>
          <w:sz w:val="22"/>
          <w:szCs w:val="22"/>
        </w:rPr>
        <w:t>session. “Thriving in the Tenure System I: Articulating your Scholarly Identity through a Strong Reappointment, Promotion, and Tenure Packet Agenda.</w:t>
      </w:r>
      <w:r w:rsidR="00A737FF" w:rsidRPr="00DB741E">
        <w:rPr>
          <w:rFonts w:ascii="Times" w:hAnsi="Times"/>
          <w:bCs/>
          <w:iCs/>
          <w:sz w:val="22"/>
          <w:szCs w:val="22"/>
        </w:rPr>
        <w:t>”</w:t>
      </w:r>
      <w:r w:rsidRPr="00DB741E">
        <w:rPr>
          <w:rFonts w:ascii="Times" w:hAnsi="Times"/>
          <w:bCs/>
          <w:iCs/>
          <w:sz w:val="22"/>
          <w:szCs w:val="22"/>
        </w:rPr>
        <w:t xml:space="preserve"> </w:t>
      </w:r>
      <w:r w:rsidR="00F93E6A" w:rsidRPr="00DB741E">
        <w:rPr>
          <w:rFonts w:ascii="Times" w:hAnsi="Times"/>
          <w:bCs/>
          <w:iCs/>
          <w:sz w:val="22"/>
          <w:szCs w:val="22"/>
        </w:rPr>
        <w:t>MSU Office of Faculty and Academic Staff Affairs, October 29, 2025.</w:t>
      </w:r>
    </w:p>
    <w:p w14:paraId="107E8114" w14:textId="28FD4F14" w:rsidR="003B271B" w:rsidRPr="00C81BBD" w:rsidRDefault="00CC5F7C"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 xml:space="preserve">“Some </w:t>
      </w:r>
      <w:r w:rsidR="00BA721F" w:rsidRPr="00DB741E">
        <w:rPr>
          <w:rFonts w:ascii="Times" w:hAnsi="Times"/>
          <w:bCs/>
          <w:iCs/>
          <w:sz w:val="22"/>
          <w:szCs w:val="22"/>
        </w:rPr>
        <w:t>O</w:t>
      </w:r>
      <w:r w:rsidRPr="00DB741E">
        <w:rPr>
          <w:rFonts w:ascii="Times" w:hAnsi="Times"/>
          <w:bCs/>
          <w:iCs/>
          <w:sz w:val="22"/>
          <w:szCs w:val="22"/>
        </w:rPr>
        <w:t xml:space="preserve">bservations on </w:t>
      </w:r>
      <w:r w:rsidR="00BA721F" w:rsidRPr="00DB741E">
        <w:rPr>
          <w:rFonts w:ascii="Times" w:hAnsi="Times"/>
          <w:bCs/>
          <w:iCs/>
          <w:sz w:val="22"/>
          <w:szCs w:val="22"/>
        </w:rPr>
        <w:t>T</w:t>
      </w:r>
      <w:r w:rsidRPr="00DB741E">
        <w:rPr>
          <w:rFonts w:ascii="Times" w:hAnsi="Times"/>
          <w:bCs/>
          <w:iCs/>
          <w:sz w:val="22"/>
          <w:szCs w:val="22"/>
        </w:rPr>
        <w:t>eaching AI, Ethics, and Literacy in a First Year Student</w:t>
      </w:r>
      <w:r w:rsidR="00F933B7" w:rsidRPr="00DB741E">
        <w:rPr>
          <w:rFonts w:ascii="Times" w:hAnsi="Times"/>
          <w:bCs/>
          <w:iCs/>
          <w:sz w:val="22"/>
          <w:szCs w:val="22"/>
        </w:rPr>
        <w:t xml:space="preserve"> Seminar.” </w:t>
      </w:r>
      <w:r w:rsidR="004A438A" w:rsidRPr="00DB741E">
        <w:rPr>
          <w:rFonts w:ascii="Times" w:hAnsi="Times"/>
          <w:bCs/>
          <w:iCs/>
          <w:sz w:val="22"/>
          <w:szCs w:val="22"/>
        </w:rPr>
        <w:t xml:space="preserve">As part of </w:t>
      </w:r>
      <w:r w:rsidR="00FE6BC2" w:rsidRPr="00DB741E">
        <w:rPr>
          <w:sz w:val="22"/>
          <w:szCs w:val="22"/>
        </w:rPr>
        <w:t xml:space="preserve">Sun, H., Kirby, C., Mills, M., Van Hof, J., Fritzsche, S., DeVoss, D., Lim, J., Hu, J., Yang, H., Jiang, Y., &amp; Zhu, C. </w:t>
      </w:r>
      <w:r w:rsidR="004A438A" w:rsidRPr="00DB741E">
        <w:rPr>
          <w:sz w:val="22"/>
          <w:szCs w:val="22"/>
        </w:rPr>
        <w:t xml:space="preserve">MSU </w:t>
      </w:r>
      <w:r w:rsidR="00FE6BC2" w:rsidRPr="00DB741E">
        <w:rPr>
          <w:sz w:val="22"/>
          <w:szCs w:val="22"/>
        </w:rPr>
        <w:t xml:space="preserve">Fall 2025 AI Teaching &amp; Learning Workshop. Knowledge Commons. </w:t>
      </w:r>
      <w:r w:rsidR="00270AC0" w:rsidRPr="00DB741E">
        <w:rPr>
          <w:sz w:val="22"/>
          <w:szCs w:val="22"/>
        </w:rPr>
        <w:t>Sept 12 &amp; 19, 2025.</w:t>
      </w:r>
      <w:r w:rsidR="00FE6BC2" w:rsidRPr="00DB741E">
        <w:rPr>
          <w:sz w:val="22"/>
          <w:szCs w:val="22"/>
        </w:rPr>
        <w:t xml:space="preserve"> </w:t>
      </w:r>
      <w:hyperlink r:id="rId92" w:tgtFrame="_blank" w:tooltip="https://doi.org/10.17613/5g9qa-nf031" w:history="1">
        <w:r w:rsidR="00A839CA" w:rsidRPr="00DB741E">
          <w:rPr>
            <w:color w:val="0000FF"/>
            <w:u w:val="single"/>
            <w:lang w:eastAsia="zh-TW"/>
          </w:rPr>
          <w:t>https://doi.org/10.17613/5g9qa-nf031</w:t>
        </w:r>
      </w:hyperlink>
      <w:r w:rsidR="00A839CA" w:rsidRPr="00DB741E">
        <w:rPr>
          <w:lang w:eastAsia="zh-TW"/>
        </w:rPr>
        <w:t> </w:t>
      </w:r>
    </w:p>
    <w:p w14:paraId="7149E6FB" w14:textId="2C953CA2" w:rsidR="00C81BBD" w:rsidRPr="00C81BBD" w:rsidRDefault="00C81BBD" w:rsidP="00C81BBD">
      <w:pPr>
        <w:pStyle w:val="ListParagraph"/>
        <w:numPr>
          <w:ilvl w:val="0"/>
          <w:numId w:val="23"/>
        </w:numPr>
        <w:ind w:left="360"/>
        <w:rPr>
          <w:rFonts w:ascii="Times" w:hAnsi="Times"/>
          <w:bCs/>
          <w:iCs/>
          <w:sz w:val="22"/>
          <w:szCs w:val="22"/>
        </w:rPr>
      </w:pPr>
      <w:r w:rsidRPr="00DB741E">
        <w:rPr>
          <w:rFonts w:ascii="Times" w:hAnsi="Times"/>
          <w:bCs/>
          <w:iCs/>
          <w:sz w:val="22"/>
          <w:szCs w:val="22"/>
        </w:rPr>
        <w:t>“Charting Pathways of Intellectual Leadership.” Mandela Washington Fellows. MSU. July 1</w:t>
      </w:r>
      <w:r w:rsidR="004E0732">
        <w:rPr>
          <w:rFonts w:ascii="Times" w:hAnsi="Times"/>
          <w:bCs/>
          <w:iCs/>
          <w:sz w:val="22"/>
          <w:szCs w:val="22"/>
        </w:rPr>
        <w:t>1</w:t>
      </w:r>
      <w:r w:rsidRPr="00DB741E">
        <w:rPr>
          <w:rFonts w:ascii="Times" w:hAnsi="Times"/>
          <w:bCs/>
          <w:iCs/>
          <w:sz w:val="22"/>
          <w:szCs w:val="22"/>
        </w:rPr>
        <w:t>, 202</w:t>
      </w:r>
      <w:r w:rsidR="004E0732">
        <w:rPr>
          <w:rFonts w:ascii="Times" w:hAnsi="Times"/>
          <w:bCs/>
          <w:iCs/>
          <w:sz w:val="22"/>
          <w:szCs w:val="22"/>
        </w:rPr>
        <w:t>5</w:t>
      </w:r>
      <w:r w:rsidRPr="00DB741E">
        <w:rPr>
          <w:rFonts w:ascii="Times" w:hAnsi="Times"/>
          <w:bCs/>
          <w:iCs/>
          <w:sz w:val="22"/>
          <w:szCs w:val="22"/>
        </w:rPr>
        <w:t>.</w:t>
      </w:r>
    </w:p>
    <w:p w14:paraId="0E47006A" w14:textId="14AEC9C0" w:rsidR="00D90648" w:rsidRPr="00DB741E" w:rsidRDefault="00D90648"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 xml:space="preserve">Facilitator, “Transforming Teaching </w:t>
      </w:r>
      <w:r w:rsidR="00E16C85" w:rsidRPr="00DB741E">
        <w:rPr>
          <w:rFonts w:ascii="Times" w:hAnsi="Times"/>
          <w:bCs/>
          <w:iCs/>
          <w:sz w:val="22"/>
          <w:szCs w:val="22"/>
        </w:rPr>
        <w:t>&amp;</w:t>
      </w:r>
      <w:r w:rsidRPr="00DB741E">
        <w:rPr>
          <w:rFonts w:ascii="Times" w:hAnsi="Times"/>
          <w:bCs/>
          <w:iCs/>
          <w:sz w:val="22"/>
          <w:szCs w:val="22"/>
        </w:rPr>
        <w:t xml:space="preserve"> Learning w</w:t>
      </w:r>
      <w:r w:rsidR="00E16C85" w:rsidRPr="00DB741E">
        <w:rPr>
          <w:rFonts w:ascii="Times" w:hAnsi="Times"/>
          <w:bCs/>
          <w:iCs/>
          <w:sz w:val="22"/>
          <w:szCs w:val="22"/>
        </w:rPr>
        <w:t xml:space="preserve">ith </w:t>
      </w:r>
      <w:r w:rsidRPr="00DB741E">
        <w:rPr>
          <w:rFonts w:ascii="Times" w:hAnsi="Times"/>
          <w:bCs/>
          <w:iCs/>
          <w:sz w:val="22"/>
          <w:szCs w:val="22"/>
        </w:rPr>
        <w:t>AI Breakout.” MSU AI Summit</w:t>
      </w:r>
      <w:r w:rsidR="00E16C85" w:rsidRPr="00DB741E">
        <w:rPr>
          <w:rFonts w:ascii="Times" w:hAnsi="Times"/>
          <w:bCs/>
          <w:iCs/>
          <w:sz w:val="22"/>
          <w:szCs w:val="22"/>
        </w:rPr>
        <w:t xml:space="preserve">, </w:t>
      </w:r>
      <w:r w:rsidR="00E80ECD" w:rsidRPr="00DB741E">
        <w:rPr>
          <w:rFonts w:ascii="Times" w:hAnsi="Times"/>
          <w:bCs/>
          <w:iCs/>
          <w:sz w:val="22"/>
          <w:szCs w:val="22"/>
        </w:rPr>
        <w:t>Ethics Institute</w:t>
      </w:r>
      <w:r w:rsidRPr="00DB741E">
        <w:rPr>
          <w:rFonts w:ascii="Times" w:hAnsi="Times"/>
          <w:bCs/>
          <w:iCs/>
          <w:sz w:val="22"/>
          <w:szCs w:val="22"/>
        </w:rPr>
        <w:t>. May 7, 2025.</w:t>
      </w:r>
    </w:p>
    <w:p w14:paraId="2EFC0823" w14:textId="4DF36A6F" w:rsidR="0048019A" w:rsidRPr="00DB741E" w:rsidRDefault="0048019A"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 xml:space="preserve">“Charting Pathways of Intellectual Leadership Initiative: An Introduction and Impact” with Delia Fernández-Jones. Council of Faculty Affairs Deans (COFAD), </w:t>
      </w:r>
      <w:r w:rsidR="00AA32A4" w:rsidRPr="00DB741E">
        <w:rPr>
          <w:rFonts w:ascii="Times" w:hAnsi="Times"/>
          <w:bCs/>
          <w:iCs/>
          <w:sz w:val="22"/>
          <w:szCs w:val="22"/>
        </w:rPr>
        <w:t xml:space="preserve">MSU. </w:t>
      </w:r>
      <w:r w:rsidRPr="00DB741E">
        <w:rPr>
          <w:rFonts w:ascii="Times" w:hAnsi="Times"/>
          <w:bCs/>
          <w:iCs/>
          <w:sz w:val="22"/>
          <w:szCs w:val="22"/>
        </w:rPr>
        <w:t>April 14, 2025.</w:t>
      </w:r>
    </w:p>
    <w:p w14:paraId="14ED25D5" w14:textId="36F195C8" w:rsidR="003D6FA0" w:rsidRPr="00DB741E" w:rsidRDefault="003D6FA0"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 xml:space="preserve">“Fairness and Annual Review: Charting Pathways of Intellectual Leadership.” College of Agriculture and Natural Resources </w:t>
      </w:r>
      <w:r w:rsidR="00E44A70" w:rsidRPr="00DB741E">
        <w:rPr>
          <w:rFonts w:ascii="Times" w:hAnsi="Times"/>
          <w:bCs/>
          <w:iCs/>
          <w:sz w:val="22"/>
          <w:szCs w:val="22"/>
        </w:rPr>
        <w:t xml:space="preserve">College </w:t>
      </w:r>
      <w:r w:rsidRPr="00DB741E">
        <w:rPr>
          <w:rFonts w:ascii="Times" w:hAnsi="Times"/>
          <w:bCs/>
          <w:iCs/>
          <w:sz w:val="22"/>
          <w:szCs w:val="22"/>
        </w:rPr>
        <w:t>Advisory Committee</w:t>
      </w:r>
      <w:r w:rsidR="00AA32A4" w:rsidRPr="00DB741E">
        <w:rPr>
          <w:rFonts w:ascii="Times" w:hAnsi="Times"/>
          <w:bCs/>
          <w:iCs/>
          <w:sz w:val="22"/>
          <w:szCs w:val="22"/>
        </w:rPr>
        <w:t xml:space="preserve">, MSU. </w:t>
      </w:r>
      <w:r w:rsidRPr="00DB741E">
        <w:rPr>
          <w:rFonts w:ascii="Times" w:hAnsi="Times"/>
          <w:bCs/>
          <w:iCs/>
          <w:sz w:val="22"/>
          <w:szCs w:val="22"/>
        </w:rPr>
        <w:t>February 14, 2025.</w:t>
      </w:r>
    </w:p>
    <w:p w14:paraId="50C132B4" w14:textId="70D4206F" w:rsidR="00651A8F" w:rsidRPr="00DB741E" w:rsidRDefault="00651A8F" w:rsidP="00651A8F">
      <w:pPr>
        <w:pStyle w:val="ListParagraph"/>
        <w:numPr>
          <w:ilvl w:val="0"/>
          <w:numId w:val="23"/>
        </w:numPr>
        <w:ind w:left="360"/>
        <w:rPr>
          <w:rFonts w:ascii="Times" w:hAnsi="Times"/>
          <w:bCs/>
          <w:iCs/>
          <w:sz w:val="22"/>
          <w:szCs w:val="22"/>
        </w:rPr>
      </w:pPr>
      <w:r w:rsidRPr="00DB741E">
        <w:rPr>
          <w:rFonts w:ascii="Times" w:hAnsi="Times"/>
          <w:bCs/>
          <w:iCs/>
          <w:sz w:val="22"/>
          <w:szCs w:val="22"/>
        </w:rPr>
        <w:lastRenderedPageBreak/>
        <w:t xml:space="preserve">With Melissa Staub. “College of Arts &amp; Letters Values-Enacted Culture of Care Initiative.” College of Social Science Dean’s Institutional Access Fellows Meeting. Michigan State University. November 21, 2024. </w:t>
      </w:r>
    </w:p>
    <w:p w14:paraId="1EC2F4EA" w14:textId="77777777" w:rsidR="00651A8F" w:rsidRPr="00DB741E" w:rsidRDefault="00651A8F"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With Ruth Nicole Brown, Delia Fernández-Jones, and Scott Schopieray. “Charting Pathways of Intellectual Leadership in Annual Review.” Center for Interdisciplinary Research, Collaboration and Learning (CIRCLE). MSU. November 8, 2024.</w:t>
      </w:r>
    </w:p>
    <w:p w14:paraId="383A8076" w14:textId="77777777" w:rsidR="00651A8F" w:rsidRPr="00DB741E" w:rsidRDefault="00651A8F"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“Charting Pathways of Intellectual Leadership.” Mandela Washington Fellows. MSU. July 12, 2024.</w:t>
      </w:r>
    </w:p>
    <w:p w14:paraId="375F0556" w14:textId="77777777" w:rsidR="00651A8F" w:rsidRPr="00DB741E" w:rsidRDefault="00651A8F"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“Diversity, Equity, and Inclusion in Annual and Promotion and Tenure Review.” Workshop. Department of Romance and Classical Studies, College of Arts &amp; Letters, Michigan State U., April 14, 2023.</w:t>
      </w:r>
    </w:p>
    <w:p w14:paraId="535C7F3F" w14:textId="77777777" w:rsidR="00651A8F" w:rsidRPr="00DB741E" w:rsidRDefault="00651A8F"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 xml:space="preserve">With Amy Martin, “Strategies for Inclusive Hiring,” MSU Council of Faculty Affairs Deans, April 11, 2022. </w:t>
      </w:r>
    </w:p>
    <w:p w14:paraId="1E8A66E9" w14:textId="77777777" w:rsidR="00651A8F" w:rsidRPr="00DB741E" w:rsidRDefault="00651A8F"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“Putting Together Your Designation B Application,” MSU Thriving as a Fixed-term System Faculty member, Office of Faculty and Academic Staff Development, February 18, 2020 and February 16, 2022.</w:t>
      </w:r>
    </w:p>
    <w:p w14:paraId="3E9AB603" w14:textId="77777777" w:rsidR="00651A8F" w:rsidRPr="00DB741E" w:rsidRDefault="00651A8F" w:rsidP="00651A8F">
      <w:pPr>
        <w:pStyle w:val="ListParagraph"/>
        <w:numPr>
          <w:ilvl w:val="0"/>
          <w:numId w:val="23"/>
        </w:numPr>
        <w:ind w:left="360"/>
        <w:rPr>
          <w:rFonts w:ascii="Times" w:hAnsi="Times"/>
          <w:sz w:val="22"/>
          <w:szCs w:val="22"/>
        </w:rPr>
      </w:pPr>
      <w:r w:rsidRPr="00DB741E">
        <w:rPr>
          <w:rFonts w:ascii="Times" w:hAnsi="Times"/>
          <w:bCs/>
          <w:iCs/>
          <w:sz w:val="22"/>
          <w:szCs w:val="22"/>
        </w:rPr>
        <w:t>“Putting together review materials” and “</w:t>
      </w:r>
      <w:r w:rsidRPr="00DB741E">
        <w:rPr>
          <w:rFonts w:ascii="Times" w:hAnsi="Times"/>
          <w:color w:val="000000"/>
          <w:sz w:val="22"/>
          <w:szCs w:val="22"/>
        </w:rPr>
        <w:t>Teaching including Designation B,”</w:t>
      </w:r>
      <w:r w:rsidRPr="00DB741E">
        <w:rPr>
          <w:rFonts w:ascii="Times" w:hAnsi="Times"/>
          <w:bCs/>
          <w:iCs/>
          <w:sz w:val="22"/>
          <w:szCs w:val="22"/>
        </w:rPr>
        <w:t xml:space="preserve"> MSU Thriving as an Academic Specialist, Office of Faculty and Academic Staff Development, February 11, 2020; February 2, 2021, and February 9, 2022.</w:t>
      </w:r>
    </w:p>
    <w:p w14:paraId="504561DD" w14:textId="77777777" w:rsidR="00651A8F" w:rsidRPr="00DB741E" w:rsidRDefault="00651A8F"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With Amy Martin, “Strategies for Inclusive Hiring,” MSU IDEA Coordinators, January 12, 2022.</w:t>
      </w:r>
    </w:p>
    <w:p w14:paraId="10C82DC9" w14:textId="77777777" w:rsidR="00651A8F" w:rsidRPr="00DB741E" w:rsidRDefault="00651A8F" w:rsidP="00651A8F">
      <w:pPr>
        <w:pStyle w:val="ListParagraph"/>
        <w:numPr>
          <w:ilvl w:val="0"/>
          <w:numId w:val="23"/>
        </w:numPr>
        <w:ind w:left="360"/>
        <w:rPr>
          <w:rFonts w:ascii="Times" w:hAnsi="Times"/>
          <w:color w:val="000000"/>
          <w:sz w:val="22"/>
          <w:szCs w:val="22"/>
        </w:rPr>
      </w:pPr>
      <w:r w:rsidRPr="00DB741E">
        <w:rPr>
          <w:rFonts w:ascii="Times" w:hAnsi="Times"/>
          <w:bCs/>
          <w:iCs/>
          <w:sz w:val="22"/>
          <w:szCs w:val="22"/>
        </w:rPr>
        <w:t>Panel member, “</w:t>
      </w:r>
      <w:r w:rsidRPr="00DB741E">
        <w:rPr>
          <w:rFonts w:ascii="Times" w:hAnsi="Times"/>
          <w:color w:val="000000"/>
          <w:sz w:val="22"/>
          <w:szCs w:val="22"/>
        </w:rPr>
        <w:t>Effective Hiring, Retention and Spousal Hires,” MSU Academic Advancement Network (AAN). October 4, 2019, February 26, 2021 and again on October 22, 2021.</w:t>
      </w:r>
    </w:p>
    <w:p w14:paraId="6A912AF8" w14:textId="77777777" w:rsidR="00651A8F" w:rsidRPr="00DB741E" w:rsidRDefault="00651A8F"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Panel co-organizer and member.  “Imagining &amp; Creating Anti-racist Approaches to Learning &amp; Teaching: Results of a Learning Community.” With Amy Martin and Peter de Costa. MSU Virtual Teaching and Learning Conference, May 4, 2021.</w:t>
      </w:r>
    </w:p>
    <w:p w14:paraId="5E2A59B6" w14:textId="77777777" w:rsidR="00651A8F" w:rsidRPr="00DB741E" w:rsidRDefault="00651A8F" w:rsidP="00651A8F">
      <w:pPr>
        <w:pStyle w:val="ListParagraph"/>
        <w:numPr>
          <w:ilvl w:val="0"/>
          <w:numId w:val="23"/>
        </w:numPr>
        <w:ind w:left="360"/>
        <w:rPr>
          <w:rFonts w:ascii="Times" w:hAnsi="Times"/>
          <w:bCs/>
          <w:sz w:val="22"/>
          <w:szCs w:val="22"/>
        </w:rPr>
      </w:pPr>
      <w:r w:rsidRPr="00DB741E">
        <w:rPr>
          <w:rFonts w:ascii="Times" w:hAnsi="Times"/>
          <w:bCs/>
          <w:iCs/>
          <w:sz w:val="22"/>
          <w:szCs w:val="22"/>
        </w:rPr>
        <w:t>Invited panelist. “</w:t>
      </w:r>
      <w:r w:rsidRPr="00DB741E">
        <w:rPr>
          <w:rFonts w:ascii="Times" w:hAnsi="Times" w:cs="Calibri"/>
          <w:bCs/>
          <w:color w:val="0E101A"/>
          <w:sz w:val="22"/>
          <w:szCs w:val="22"/>
        </w:rPr>
        <w:t>Introduction to Microsoft Teams for Academic Leaders.” MSU Academic Advancement Network. May 14, 2020.</w:t>
      </w:r>
    </w:p>
    <w:p w14:paraId="19C0915B" w14:textId="77777777" w:rsidR="00651A8F" w:rsidRPr="00DB741E" w:rsidRDefault="00651A8F" w:rsidP="00651A8F">
      <w:pPr>
        <w:pStyle w:val="ListParagraph"/>
        <w:numPr>
          <w:ilvl w:val="0"/>
          <w:numId w:val="23"/>
        </w:numPr>
        <w:ind w:left="360"/>
        <w:rPr>
          <w:rFonts w:ascii="Times" w:hAnsi="Times"/>
          <w:bCs/>
          <w:iCs/>
          <w:sz w:val="22"/>
          <w:szCs w:val="22"/>
        </w:rPr>
      </w:pPr>
      <w:r w:rsidRPr="00DB741E">
        <w:rPr>
          <w:rFonts w:ascii="Times" w:hAnsi="Times"/>
          <w:bCs/>
          <w:iCs/>
          <w:sz w:val="22"/>
          <w:szCs w:val="22"/>
        </w:rPr>
        <w:t>“The Education 2035 Initiative at MSU. Educational Technology and Artificial Intelligence.” with Andrew Christlieb, New Frontiers in Packaging Conference, School of Packaging, October 9, 2019.</w:t>
      </w:r>
    </w:p>
    <w:p w14:paraId="45364F0A" w14:textId="5AC827B8" w:rsidR="00651A8F" w:rsidRPr="00DB741E" w:rsidRDefault="00651A8F" w:rsidP="00154581">
      <w:pPr>
        <w:pStyle w:val="ListParagraph"/>
        <w:numPr>
          <w:ilvl w:val="0"/>
          <w:numId w:val="23"/>
        </w:numPr>
        <w:shd w:val="clear" w:color="auto" w:fill="FFFFFF"/>
        <w:ind w:left="360"/>
        <w:rPr>
          <w:rFonts w:ascii="Times" w:hAnsi="Times"/>
          <w:sz w:val="22"/>
          <w:szCs w:val="22"/>
        </w:rPr>
      </w:pPr>
      <w:r w:rsidRPr="00DB741E">
        <w:rPr>
          <w:rFonts w:ascii="Times" w:hAnsi="Times"/>
          <w:sz w:val="22"/>
          <w:szCs w:val="22"/>
        </w:rPr>
        <w:t>Invited Panelist. “Women in Data Science.” R-Ladies. Women in Data Science Conference. April 12, 2019. East Lansing, MI.</w:t>
      </w:r>
    </w:p>
    <w:p w14:paraId="74343096" w14:textId="77777777" w:rsidR="00651A8F" w:rsidRPr="00DB741E" w:rsidRDefault="00651A8F" w:rsidP="00154581">
      <w:pPr>
        <w:rPr>
          <w:rFonts w:ascii="Times" w:hAnsi="Times"/>
          <w:b/>
          <w:sz w:val="22"/>
          <w:szCs w:val="22"/>
        </w:rPr>
      </w:pPr>
    </w:p>
    <w:p w14:paraId="792A73C8" w14:textId="4F831E74" w:rsidR="00855A0B" w:rsidRPr="00DB741E" w:rsidRDefault="00F619B4" w:rsidP="00154581">
      <w:pPr>
        <w:rPr>
          <w:rFonts w:ascii="Times" w:hAnsi="Times"/>
          <w:b/>
          <w:bCs/>
          <w:sz w:val="20"/>
          <w:szCs w:val="20"/>
        </w:rPr>
      </w:pPr>
      <w:r w:rsidRPr="00DB741E">
        <w:rPr>
          <w:rFonts w:ascii="Times" w:hAnsi="Times"/>
          <w:b/>
          <w:sz w:val="20"/>
          <w:szCs w:val="20"/>
        </w:rPr>
        <w:t>Invited Local</w:t>
      </w:r>
      <w:r w:rsidRPr="00DB741E">
        <w:rPr>
          <w:rFonts w:ascii="Times" w:hAnsi="Times"/>
          <w:sz w:val="20"/>
          <w:szCs w:val="20"/>
        </w:rPr>
        <w:t xml:space="preserve"> </w:t>
      </w:r>
      <w:r w:rsidRPr="00DB741E">
        <w:rPr>
          <w:rFonts w:ascii="Times" w:hAnsi="Times"/>
          <w:b/>
          <w:bCs/>
          <w:sz w:val="20"/>
          <w:szCs w:val="20"/>
        </w:rPr>
        <w:t>Academic Research</w:t>
      </w:r>
      <w:r w:rsidRPr="00DB741E">
        <w:rPr>
          <w:rFonts w:ascii="Times" w:hAnsi="Times"/>
          <w:sz w:val="20"/>
          <w:szCs w:val="20"/>
        </w:rPr>
        <w:t xml:space="preserve"> </w:t>
      </w:r>
      <w:r w:rsidRPr="00DB741E">
        <w:rPr>
          <w:rFonts w:ascii="Times" w:hAnsi="Times"/>
          <w:b/>
          <w:bCs/>
          <w:sz w:val="20"/>
          <w:szCs w:val="20"/>
        </w:rPr>
        <w:t>Presentations/Conferences</w:t>
      </w:r>
    </w:p>
    <w:p w14:paraId="29F0A926" w14:textId="28E3873D" w:rsidR="00C554CA" w:rsidRPr="00DB741E" w:rsidRDefault="00C554CA" w:rsidP="00C554CA">
      <w:pPr>
        <w:pStyle w:val="ListParagraph"/>
        <w:numPr>
          <w:ilvl w:val="0"/>
          <w:numId w:val="24"/>
        </w:numPr>
        <w:rPr>
          <w:rFonts w:ascii="Times" w:hAnsi="Times"/>
          <w:bCs/>
          <w:iCs/>
          <w:sz w:val="22"/>
          <w:szCs w:val="22"/>
        </w:rPr>
      </w:pPr>
      <w:r w:rsidRPr="00DB741E">
        <w:rPr>
          <w:rFonts w:ascii="Times" w:hAnsi="Times"/>
          <w:bCs/>
          <w:iCs/>
          <w:sz w:val="22"/>
          <w:szCs w:val="22"/>
        </w:rPr>
        <w:t xml:space="preserve">Presentation on lessons from German History 1933-1945 and the Holocaust. </w:t>
      </w:r>
      <w:r w:rsidR="00424D32" w:rsidRPr="00DB741E">
        <w:rPr>
          <w:rFonts w:ascii="Times" w:hAnsi="Times"/>
          <w:bCs/>
          <w:iCs/>
          <w:sz w:val="22"/>
          <w:szCs w:val="22"/>
        </w:rPr>
        <w:t>8</w:t>
      </w:r>
      <w:r w:rsidR="00424D32" w:rsidRPr="00DB741E">
        <w:rPr>
          <w:rFonts w:ascii="Times" w:hAnsi="Times"/>
          <w:bCs/>
          <w:iCs/>
          <w:sz w:val="22"/>
          <w:szCs w:val="22"/>
          <w:vertAlign w:val="superscript"/>
        </w:rPr>
        <w:t>th</w:t>
      </w:r>
      <w:r w:rsidR="00424D32" w:rsidRPr="00DB741E">
        <w:rPr>
          <w:rFonts w:ascii="Times" w:hAnsi="Times"/>
          <w:bCs/>
          <w:iCs/>
          <w:sz w:val="22"/>
          <w:szCs w:val="22"/>
        </w:rPr>
        <w:t xml:space="preserve"> grade class in multiple meetings. </w:t>
      </w:r>
      <w:r w:rsidRPr="00DB741E">
        <w:rPr>
          <w:rFonts w:ascii="Times" w:hAnsi="Times"/>
          <w:bCs/>
          <w:iCs/>
          <w:sz w:val="22"/>
          <w:szCs w:val="22"/>
        </w:rPr>
        <w:t>Chippewa Middle School. Okemos, MI, May 23-24, 2024.</w:t>
      </w:r>
    </w:p>
    <w:p w14:paraId="166369AE" w14:textId="2EC3D5DF" w:rsidR="00F619B4" w:rsidRPr="00DB741E" w:rsidRDefault="00855A0B" w:rsidP="003763C9">
      <w:pPr>
        <w:pStyle w:val="ListParagraph"/>
        <w:numPr>
          <w:ilvl w:val="0"/>
          <w:numId w:val="24"/>
        </w:numPr>
        <w:rPr>
          <w:rFonts w:ascii="Times" w:hAnsi="Times"/>
          <w:bCs/>
          <w:iCs/>
          <w:sz w:val="22"/>
          <w:szCs w:val="22"/>
        </w:rPr>
      </w:pPr>
      <w:r w:rsidRPr="00DB741E">
        <w:rPr>
          <w:rFonts w:ascii="Times" w:hAnsi="Times"/>
          <w:bCs/>
          <w:iCs/>
          <w:sz w:val="22"/>
          <w:szCs w:val="22"/>
        </w:rPr>
        <w:t>Invited Roundtable participant. “Dystopia/Utopia: Imagining the Best and Worst Places to Be.” Sharper Focus/Wider Lens. Honors College, Michigan State University, September 16, 2019.</w:t>
      </w:r>
    </w:p>
    <w:p w14:paraId="6BD897B8" w14:textId="6F4169D9" w:rsidR="00F43EC1" w:rsidRPr="00DB741E" w:rsidRDefault="00F43EC1" w:rsidP="00E91B5F">
      <w:pPr>
        <w:shd w:val="clear" w:color="auto" w:fill="FFFFFF"/>
        <w:rPr>
          <w:rFonts w:ascii="Times" w:hAnsi="Times"/>
          <w:sz w:val="22"/>
          <w:szCs w:val="22"/>
        </w:rPr>
      </w:pPr>
    </w:p>
    <w:p w14:paraId="3EE5A649" w14:textId="4E9178BB" w:rsidR="001D31D1" w:rsidRPr="00DB741E" w:rsidRDefault="00F43EC1" w:rsidP="00C872DD">
      <w:pPr>
        <w:rPr>
          <w:rFonts w:ascii="Times" w:hAnsi="Times"/>
          <w:bCs/>
          <w:iCs/>
          <w:sz w:val="22"/>
          <w:szCs w:val="22"/>
        </w:rPr>
      </w:pPr>
      <w:r w:rsidRPr="00DB741E">
        <w:rPr>
          <w:rFonts w:ascii="Times" w:hAnsi="Times"/>
          <w:bCs/>
          <w:iCs/>
          <w:sz w:val="22"/>
          <w:szCs w:val="22"/>
        </w:rPr>
        <w:t>Multiple other presentations at local venues</w:t>
      </w:r>
      <w:r w:rsidR="00B44E42" w:rsidRPr="00DB741E">
        <w:rPr>
          <w:rFonts w:ascii="Times" w:hAnsi="Times"/>
          <w:bCs/>
          <w:iCs/>
          <w:sz w:val="22"/>
          <w:szCs w:val="22"/>
        </w:rPr>
        <w:t xml:space="preserve"> from 2001 to 2018.</w:t>
      </w:r>
      <w:r w:rsidR="00F3576A" w:rsidRPr="00DB741E">
        <w:rPr>
          <w:rFonts w:ascii="Times" w:hAnsi="Times"/>
          <w:bCs/>
          <w:iCs/>
          <w:sz w:val="22"/>
          <w:szCs w:val="22"/>
        </w:rPr>
        <w:t xml:space="preserve"> Full list available on </w:t>
      </w:r>
      <w:r w:rsidR="006172B7" w:rsidRPr="00DB741E">
        <w:rPr>
          <w:rFonts w:ascii="Times" w:hAnsi="Times"/>
          <w:bCs/>
          <w:iCs/>
          <w:sz w:val="22"/>
          <w:szCs w:val="22"/>
        </w:rPr>
        <w:t>request</w:t>
      </w:r>
      <w:r w:rsidR="00F3576A" w:rsidRPr="00DB741E">
        <w:rPr>
          <w:rFonts w:ascii="Times" w:hAnsi="Times"/>
          <w:bCs/>
          <w:iCs/>
          <w:sz w:val="22"/>
          <w:szCs w:val="22"/>
        </w:rPr>
        <w:t>.</w:t>
      </w:r>
      <w:r w:rsidR="001D31D1" w:rsidRPr="00DB741E">
        <w:rPr>
          <w:rFonts w:ascii="Times" w:hAnsi="Times"/>
          <w:bCs/>
          <w:sz w:val="22"/>
          <w:szCs w:val="22"/>
        </w:rPr>
        <w:tab/>
      </w:r>
    </w:p>
    <w:p w14:paraId="49C45BF1" w14:textId="77777777" w:rsidR="00BC2BC1" w:rsidRPr="00DB741E" w:rsidRDefault="00BC2BC1" w:rsidP="00A04D80">
      <w:pPr>
        <w:tabs>
          <w:tab w:val="left" w:pos="720"/>
          <w:tab w:val="left" w:pos="1800"/>
          <w:tab w:val="left" w:pos="3600"/>
          <w:tab w:val="right" w:pos="8640"/>
        </w:tabs>
        <w:rPr>
          <w:rFonts w:ascii="Times" w:hAnsi="Times"/>
          <w:b/>
          <w:sz w:val="22"/>
          <w:szCs w:val="22"/>
        </w:rPr>
      </w:pPr>
    </w:p>
    <w:p w14:paraId="2E5D9527" w14:textId="77777777" w:rsidR="00CF7A0E" w:rsidRPr="00DB741E" w:rsidRDefault="00CF7A0E" w:rsidP="00CF7A0E">
      <w:pPr>
        <w:tabs>
          <w:tab w:val="left" w:pos="720"/>
          <w:tab w:val="right" w:pos="8640"/>
        </w:tabs>
        <w:rPr>
          <w:rFonts w:ascii="Times" w:hAnsi="Times"/>
          <w:b/>
          <w:sz w:val="22"/>
          <w:szCs w:val="22"/>
        </w:rPr>
      </w:pPr>
      <w:r w:rsidRPr="00DB741E">
        <w:rPr>
          <w:rFonts w:ascii="Times" w:hAnsi="Times"/>
          <w:b/>
          <w:sz w:val="22"/>
          <w:szCs w:val="22"/>
        </w:rPr>
        <w:t>DISSERTATION COMMITTEES</w:t>
      </w:r>
    </w:p>
    <w:p w14:paraId="7BAF69A1" w14:textId="0B754656" w:rsidR="00084ED3" w:rsidRPr="00DB741E" w:rsidRDefault="00084ED3" w:rsidP="00CF7A0E">
      <w:pPr>
        <w:rPr>
          <w:rFonts w:ascii="Times" w:hAnsi="Times"/>
          <w:bCs/>
          <w:sz w:val="22"/>
          <w:szCs w:val="22"/>
        </w:rPr>
      </w:pPr>
      <w:r w:rsidRPr="00DB741E">
        <w:rPr>
          <w:rFonts w:ascii="Times" w:hAnsi="Times"/>
          <w:bCs/>
          <w:sz w:val="22"/>
          <w:szCs w:val="22"/>
        </w:rPr>
        <w:t xml:space="preserve">Andrew Drumheller. German PhD Program. Department of </w:t>
      </w:r>
      <w:r w:rsidR="003568D5" w:rsidRPr="00DB741E">
        <w:rPr>
          <w:rFonts w:ascii="Times" w:hAnsi="Times"/>
          <w:bCs/>
          <w:sz w:val="22"/>
          <w:szCs w:val="22"/>
        </w:rPr>
        <w:t>Linguistics</w:t>
      </w:r>
      <w:r w:rsidRPr="00DB741E">
        <w:rPr>
          <w:rFonts w:ascii="Times" w:hAnsi="Times"/>
          <w:bCs/>
          <w:sz w:val="22"/>
          <w:szCs w:val="22"/>
        </w:rPr>
        <w:t xml:space="preserve">, </w:t>
      </w:r>
      <w:r w:rsidR="003568D5" w:rsidRPr="00DB741E">
        <w:rPr>
          <w:rFonts w:ascii="Times" w:hAnsi="Times"/>
          <w:bCs/>
          <w:sz w:val="22"/>
          <w:szCs w:val="22"/>
        </w:rPr>
        <w:t>Languages</w:t>
      </w:r>
      <w:r w:rsidRPr="00DB741E">
        <w:rPr>
          <w:rFonts w:ascii="Times" w:hAnsi="Times"/>
          <w:bCs/>
          <w:sz w:val="22"/>
          <w:szCs w:val="22"/>
        </w:rPr>
        <w:t>, and Cultures</w:t>
      </w:r>
      <w:r w:rsidR="00487C9E" w:rsidRPr="00DB741E">
        <w:rPr>
          <w:rFonts w:ascii="Times" w:hAnsi="Times"/>
          <w:bCs/>
          <w:sz w:val="22"/>
          <w:szCs w:val="22"/>
        </w:rPr>
        <w:t xml:space="preserve">, Michigan State University. </w:t>
      </w:r>
      <w:r w:rsidRPr="00DB741E">
        <w:rPr>
          <w:rFonts w:ascii="Times" w:hAnsi="Times"/>
          <w:bCs/>
          <w:sz w:val="22"/>
          <w:szCs w:val="22"/>
        </w:rPr>
        <w:t>Committee member.</w:t>
      </w:r>
      <w:r w:rsidR="00A85EA2" w:rsidRPr="00DB741E">
        <w:rPr>
          <w:rFonts w:ascii="Times" w:hAnsi="Times"/>
          <w:bCs/>
          <w:sz w:val="22"/>
          <w:szCs w:val="22"/>
        </w:rPr>
        <w:t xml:space="preserve"> Current</w:t>
      </w:r>
      <w:r w:rsidR="00432A93">
        <w:rPr>
          <w:rFonts w:ascii="Times" w:hAnsi="Times"/>
          <w:bCs/>
          <w:sz w:val="22"/>
          <w:szCs w:val="22"/>
        </w:rPr>
        <w:t>/In Early Stages.</w:t>
      </w:r>
    </w:p>
    <w:p w14:paraId="5F491636" w14:textId="21C0E01F" w:rsidR="00CF7A0E" w:rsidRPr="00DB741E" w:rsidRDefault="00CF7A0E" w:rsidP="00CF7A0E">
      <w:pPr>
        <w:tabs>
          <w:tab w:val="left" w:pos="1800"/>
          <w:tab w:val="left" w:pos="3420"/>
          <w:tab w:val="left" w:pos="3600"/>
          <w:tab w:val="left" w:pos="5580"/>
          <w:tab w:val="right" w:pos="8640"/>
        </w:tabs>
        <w:rPr>
          <w:rFonts w:ascii="Times" w:hAnsi="Times"/>
          <w:bCs/>
          <w:sz w:val="22"/>
          <w:szCs w:val="22"/>
        </w:rPr>
      </w:pPr>
    </w:p>
    <w:p w14:paraId="11E5EDA9" w14:textId="7A1845B9" w:rsidR="00CF7A0E" w:rsidRPr="00DB741E" w:rsidRDefault="00CF7A0E" w:rsidP="00CF7A0E">
      <w:pPr>
        <w:tabs>
          <w:tab w:val="left" w:pos="720"/>
          <w:tab w:val="left" w:pos="1800"/>
          <w:tab w:val="left" w:pos="2880"/>
          <w:tab w:val="right" w:pos="8640"/>
        </w:tabs>
        <w:rPr>
          <w:rFonts w:asciiTheme="majorBidi" w:hAnsiTheme="majorBidi" w:cstheme="majorBidi"/>
          <w:bCs/>
          <w:sz w:val="22"/>
          <w:szCs w:val="22"/>
        </w:rPr>
      </w:pPr>
      <w:r w:rsidRPr="00DB741E">
        <w:rPr>
          <w:rFonts w:asciiTheme="majorBidi" w:hAnsiTheme="majorBidi" w:cstheme="majorBidi"/>
          <w:bCs/>
          <w:sz w:val="22"/>
          <w:szCs w:val="22"/>
        </w:rPr>
        <w:t xml:space="preserve">Leverich, Cindi. </w:t>
      </w:r>
      <w:r w:rsidRPr="00DB741E">
        <w:rPr>
          <w:rFonts w:asciiTheme="majorBidi" w:hAnsiTheme="majorBidi" w:cstheme="majorBidi"/>
          <w:i/>
          <w:iCs/>
          <w:color w:val="201F1E"/>
          <w:sz w:val="22"/>
          <w:szCs w:val="22"/>
          <w:shd w:val="clear" w:color="auto" w:fill="FFFFFF"/>
        </w:rPr>
        <w:t>Exploring the First Year Experience of Women Department Chairs</w:t>
      </w:r>
      <w:r w:rsidRPr="00DB741E">
        <w:rPr>
          <w:rFonts w:asciiTheme="majorBidi" w:hAnsiTheme="majorBidi" w:cstheme="majorBidi"/>
          <w:color w:val="201F1E"/>
          <w:sz w:val="22"/>
          <w:szCs w:val="22"/>
          <w:shd w:val="clear" w:color="auto" w:fill="FFFFFF"/>
        </w:rPr>
        <w:t>.</w:t>
      </w:r>
      <w:r w:rsidRPr="00DB741E">
        <w:rPr>
          <w:rFonts w:asciiTheme="majorBidi" w:hAnsiTheme="majorBidi" w:cstheme="majorBidi"/>
          <w:bCs/>
          <w:sz w:val="22"/>
          <w:szCs w:val="22"/>
        </w:rPr>
        <w:t xml:space="preserve"> Dept. of Educational</w:t>
      </w:r>
      <w:r w:rsidRPr="00DB741E">
        <w:rPr>
          <w:rFonts w:asciiTheme="majorBidi" w:hAnsiTheme="majorBidi" w:cstheme="majorBidi"/>
          <w:bCs/>
          <w:sz w:val="22"/>
          <w:szCs w:val="22"/>
        </w:rPr>
        <w:br/>
        <w:t xml:space="preserve">Administration, College of Education, </w:t>
      </w:r>
      <w:r w:rsidR="00E27557">
        <w:rPr>
          <w:rFonts w:asciiTheme="majorBidi" w:hAnsiTheme="majorBidi" w:cstheme="majorBidi"/>
          <w:color w:val="201F1E"/>
          <w:sz w:val="22"/>
          <w:szCs w:val="22"/>
          <w:shd w:val="clear" w:color="auto" w:fill="FFFFFF"/>
        </w:rPr>
        <w:t>April 2025</w:t>
      </w:r>
      <w:r w:rsidRPr="00DB741E">
        <w:rPr>
          <w:rFonts w:asciiTheme="majorBidi" w:hAnsiTheme="majorBidi" w:cstheme="majorBidi"/>
          <w:color w:val="201F1E"/>
          <w:sz w:val="22"/>
          <w:szCs w:val="22"/>
          <w:shd w:val="clear" w:color="auto" w:fill="FFFFFF"/>
        </w:rPr>
        <w:t>. C</w:t>
      </w:r>
      <w:r w:rsidRPr="00DB741E">
        <w:rPr>
          <w:rFonts w:asciiTheme="majorBidi" w:hAnsiTheme="majorBidi" w:cstheme="majorBidi"/>
          <w:bCs/>
          <w:sz w:val="22"/>
          <w:szCs w:val="22"/>
        </w:rPr>
        <w:t>ommittee member. Employed at MSU.</w:t>
      </w:r>
    </w:p>
    <w:p w14:paraId="3CDB3048" w14:textId="77777777" w:rsidR="00CF7A0E" w:rsidRPr="00DB741E" w:rsidRDefault="00CF7A0E" w:rsidP="00CF7A0E">
      <w:pPr>
        <w:tabs>
          <w:tab w:val="left" w:pos="720"/>
          <w:tab w:val="left" w:pos="1800"/>
          <w:tab w:val="left" w:pos="2880"/>
          <w:tab w:val="right" w:pos="8640"/>
        </w:tabs>
        <w:rPr>
          <w:rFonts w:ascii="Times" w:hAnsi="Times"/>
          <w:bCs/>
          <w:sz w:val="22"/>
          <w:szCs w:val="22"/>
        </w:rPr>
      </w:pPr>
    </w:p>
    <w:p w14:paraId="3FD8035D" w14:textId="04994C1F" w:rsidR="00CF7A0E" w:rsidRPr="00DB741E" w:rsidRDefault="00CF7A0E" w:rsidP="00CF7A0E">
      <w:pPr>
        <w:tabs>
          <w:tab w:val="left" w:pos="720"/>
          <w:tab w:val="left" w:pos="2880"/>
        </w:tabs>
        <w:rPr>
          <w:rFonts w:asciiTheme="majorBidi" w:hAnsiTheme="majorBidi" w:cstheme="majorBidi"/>
          <w:sz w:val="22"/>
          <w:szCs w:val="22"/>
        </w:rPr>
      </w:pPr>
      <w:r w:rsidRPr="00DB741E">
        <w:rPr>
          <w:rFonts w:asciiTheme="majorBidi" w:hAnsiTheme="majorBidi" w:cstheme="majorBidi"/>
          <w:bCs/>
          <w:sz w:val="22"/>
          <w:szCs w:val="22"/>
        </w:rPr>
        <w:t xml:space="preserve">Uher, Alyssa, </w:t>
      </w:r>
      <w:r w:rsidRPr="00DB741E">
        <w:rPr>
          <w:rFonts w:asciiTheme="majorBidi" w:hAnsiTheme="majorBidi" w:cstheme="majorBidi"/>
          <w:i/>
          <w:iCs/>
          <w:color w:val="000000"/>
          <w:sz w:val="22"/>
          <w:szCs w:val="22"/>
          <w:shd w:val="clear" w:color="auto" w:fill="FFFFFF"/>
        </w:rPr>
        <w:t>Disability Studies, Special Education, and Autoethnography</w:t>
      </w:r>
      <w:r w:rsidRPr="00DB741E">
        <w:rPr>
          <w:rFonts w:asciiTheme="majorBidi" w:hAnsiTheme="majorBidi" w:cstheme="majorBidi"/>
          <w:color w:val="000000"/>
          <w:sz w:val="22"/>
          <w:szCs w:val="22"/>
          <w:shd w:val="clear" w:color="auto" w:fill="FFFFFF"/>
        </w:rPr>
        <w:t>.</w:t>
      </w:r>
      <w:r w:rsidRPr="00DB741E">
        <w:rPr>
          <w:rFonts w:asciiTheme="majorBidi" w:hAnsiTheme="majorBidi" w:cstheme="majorBidi"/>
          <w:bCs/>
          <w:sz w:val="22"/>
          <w:szCs w:val="22"/>
        </w:rPr>
        <w:t xml:space="preserve"> </w:t>
      </w:r>
      <w:r w:rsidRPr="00DB741E">
        <w:rPr>
          <w:rFonts w:asciiTheme="majorBidi" w:hAnsiTheme="majorBidi" w:cstheme="majorBidi"/>
          <w:color w:val="000000"/>
          <w:sz w:val="22"/>
          <w:szCs w:val="22"/>
          <w:shd w:val="clear" w:color="auto" w:fill="FFFFFF"/>
        </w:rPr>
        <w:t xml:space="preserve">Dept. of Counseling,  </w:t>
      </w:r>
      <w:r w:rsidRPr="00DB741E">
        <w:rPr>
          <w:rFonts w:asciiTheme="majorBidi" w:hAnsiTheme="majorBidi" w:cstheme="majorBidi"/>
          <w:color w:val="000000"/>
          <w:sz w:val="22"/>
          <w:szCs w:val="22"/>
          <w:shd w:val="clear" w:color="auto" w:fill="FFFFFF"/>
        </w:rPr>
        <w:br/>
        <w:t>Educational Psychology, &amp; Special Education, College of Education, Michigan State University, July 16,</w:t>
      </w:r>
      <w:r w:rsidRPr="00DB741E">
        <w:rPr>
          <w:rFonts w:asciiTheme="majorBidi" w:hAnsiTheme="majorBidi" w:cstheme="majorBidi"/>
          <w:color w:val="000000"/>
          <w:sz w:val="22"/>
          <w:szCs w:val="22"/>
          <w:shd w:val="clear" w:color="auto" w:fill="FFFFFF"/>
        </w:rPr>
        <w:br/>
        <w:t>2024, Committee member. Assistant Professor Fixed-Term, Michigan State University.</w:t>
      </w:r>
    </w:p>
    <w:p w14:paraId="5D05CC04" w14:textId="77777777" w:rsidR="00CF7A0E" w:rsidRPr="00DB741E" w:rsidRDefault="00CF7A0E" w:rsidP="00CF7A0E">
      <w:pPr>
        <w:tabs>
          <w:tab w:val="left" w:pos="720"/>
          <w:tab w:val="left" w:pos="1800"/>
          <w:tab w:val="left" w:pos="2880"/>
          <w:tab w:val="right" w:pos="8640"/>
        </w:tabs>
        <w:rPr>
          <w:rFonts w:ascii="Times" w:hAnsi="Times"/>
          <w:bCs/>
          <w:sz w:val="22"/>
          <w:szCs w:val="22"/>
        </w:rPr>
      </w:pPr>
    </w:p>
    <w:p w14:paraId="70DE2C44" w14:textId="0B81B98A" w:rsidR="00CF7A0E" w:rsidRPr="00DB741E" w:rsidRDefault="00CF7A0E" w:rsidP="00CF7A0E">
      <w:pPr>
        <w:tabs>
          <w:tab w:val="left" w:pos="720"/>
          <w:tab w:val="right" w:pos="8640"/>
        </w:tabs>
        <w:rPr>
          <w:sz w:val="22"/>
          <w:szCs w:val="22"/>
        </w:rPr>
      </w:pPr>
      <w:r w:rsidRPr="00DB741E">
        <w:rPr>
          <w:rFonts w:ascii="Times" w:hAnsi="Times"/>
          <w:bCs/>
          <w:sz w:val="22"/>
          <w:szCs w:val="22"/>
        </w:rPr>
        <w:lastRenderedPageBreak/>
        <w:t xml:space="preserve">Veysey-White, Isaac, </w:t>
      </w:r>
      <w:r w:rsidRPr="00DB741E">
        <w:rPr>
          <w:i/>
          <w:iCs/>
          <w:sz w:val="22"/>
          <w:szCs w:val="22"/>
        </w:rPr>
        <w:t>Mapping Precarity &amp; Resistance to Neoliberalism in Post-2008 Spanish Comics</w:t>
      </w:r>
      <w:r w:rsidRPr="00DB741E">
        <w:rPr>
          <w:sz w:val="22"/>
          <w:szCs w:val="22"/>
        </w:rPr>
        <w:t xml:space="preserve">. </w:t>
      </w:r>
      <w:r w:rsidRPr="00DB741E">
        <w:rPr>
          <w:rFonts w:ascii="Times" w:hAnsi="Times"/>
          <w:bCs/>
          <w:sz w:val="22"/>
          <w:szCs w:val="22"/>
        </w:rPr>
        <w:t>Dept. of</w:t>
      </w:r>
      <w:r w:rsidR="00FC26DF" w:rsidRPr="00DB741E">
        <w:rPr>
          <w:rFonts w:ascii="Times" w:hAnsi="Times"/>
          <w:bCs/>
          <w:sz w:val="22"/>
          <w:szCs w:val="22"/>
        </w:rPr>
        <w:t xml:space="preserve"> </w:t>
      </w:r>
      <w:r w:rsidRPr="00DB741E">
        <w:rPr>
          <w:rFonts w:ascii="Times" w:hAnsi="Times"/>
          <w:bCs/>
          <w:sz w:val="22"/>
          <w:szCs w:val="22"/>
        </w:rPr>
        <w:t xml:space="preserve">Romance and Classical Studies, Michigan State University, </w:t>
      </w:r>
      <w:r w:rsidRPr="00DB741E">
        <w:rPr>
          <w:sz w:val="22"/>
          <w:szCs w:val="22"/>
        </w:rPr>
        <w:t xml:space="preserve">July 7, 2023, </w:t>
      </w:r>
      <w:r w:rsidRPr="00DB741E">
        <w:rPr>
          <w:rFonts w:ascii="Times" w:hAnsi="Times"/>
          <w:bCs/>
          <w:sz w:val="22"/>
          <w:szCs w:val="22"/>
        </w:rPr>
        <w:t xml:space="preserve">Committee member. </w:t>
      </w:r>
      <w:r w:rsidRPr="00DB741E">
        <w:rPr>
          <w:sz w:val="22"/>
          <w:szCs w:val="22"/>
        </w:rPr>
        <w:t>Visiting</w:t>
      </w:r>
      <w:r w:rsidR="00FC26DF" w:rsidRPr="00DB741E">
        <w:rPr>
          <w:sz w:val="22"/>
          <w:szCs w:val="22"/>
        </w:rPr>
        <w:t xml:space="preserve"> </w:t>
      </w:r>
      <w:r w:rsidRPr="00DB741E">
        <w:rPr>
          <w:sz w:val="22"/>
          <w:szCs w:val="22"/>
        </w:rPr>
        <w:t xml:space="preserve">Assistant Professor position, </w:t>
      </w:r>
      <w:r w:rsidR="00D456B1" w:rsidRPr="00DB741E">
        <w:rPr>
          <w:sz w:val="22"/>
          <w:szCs w:val="22"/>
        </w:rPr>
        <w:t>Williams College and currently SUNY Geneseo</w:t>
      </w:r>
      <w:r w:rsidRPr="00DB741E">
        <w:rPr>
          <w:sz w:val="22"/>
          <w:szCs w:val="22"/>
        </w:rPr>
        <w:t>.</w:t>
      </w:r>
    </w:p>
    <w:p w14:paraId="4AAFE8A6" w14:textId="77777777" w:rsidR="00B2529A" w:rsidRPr="00DB741E" w:rsidRDefault="00B2529A" w:rsidP="00CF7A0E">
      <w:pPr>
        <w:tabs>
          <w:tab w:val="left" w:pos="720"/>
          <w:tab w:val="right" w:pos="8640"/>
        </w:tabs>
        <w:rPr>
          <w:sz w:val="22"/>
          <w:szCs w:val="22"/>
        </w:rPr>
      </w:pPr>
    </w:p>
    <w:p w14:paraId="61D8AA9E" w14:textId="77777777" w:rsidR="00B2529A" w:rsidRPr="00DB741E" w:rsidRDefault="00B2529A" w:rsidP="00B2529A">
      <w:pPr>
        <w:rPr>
          <w:rFonts w:ascii="Times" w:hAnsi="Times" w:cs="Calibri"/>
          <w:color w:val="000000"/>
          <w:sz w:val="22"/>
          <w:szCs w:val="22"/>
        </w:rPr>
      </w:pPr>
      <w:r w:rsidRPr="00DB741E">
        <w:rPr>
          <w:rFonts w:ascii="Times" w:hAnsi="Times"/>
          <w:bCs/>
          <w:sz w:val="22"/>
          <w:szCs w:val="22"/>
        </w:rPr>
        <w:t>Elliot, Melissa,</w:t>
      </w:r>
      <w:r w:rsidRPr="00DB741E">
        <w:rPr>
          <w:rFonts w:ascii="Times" w:hAnsi="Times" w:cs="Calibri"/>
          <w:color w:val="000000"/>
          <w:sz w:val="22"/>
          <w:szCs w:val="22"/>
        </w:rPr>
        <w:t xml:space="preserve"> </w:t>
      </w:r>
      <w:r w:rsidRPr="00DB741E">
        <w:rPr>
          <w:rFonts w:ascii="Times" w:hAnsi="Times" w:cs="Calibri"/>
          <w:i/>
          <w:iCs/>
          <w:color w:val="000000"/>
          <w:sz w:val="22"/>
          <w:szCs w:val="22"/>
        </w:rPr>
        <w:t>Forgotten Notes: Narrative Film Music in DEFA Cinema</w:t>
      </w:r>
      <w:r w:rsidRPr="00DB741E">
        <w:rPr>
          <w:rFonts w:ascii="Times" w:hAnsi="Times" w:cs="Calibri"/>
          <w:color w:val="000000"/>
          <w:sz w:val="22"/>
          <w:szCs w:val="22"/>
        </w:rPr>
        <w:t xml:space="preserve">. </w:t>
      </w:r>
      <w:r w:rsidRPr="00DB741E">
        <w:rPr>
          <w:rFonts w:ascii="Times" w:hAnsi="Times"/>
          <w:bCs/>
          <w:sz w:val="22"/>
          <w:szCs w:val="22"/>
        </w:rPr>
        <w:t xml:space="preserve">Dept. of Languages, Literatures, Cultures. </w:t>
      </w:r>
      <w:r w:rsidRPr="00DB741E">
        <w:rPr>
          <w:rFonts w:ascii="Times" w:hAnsi="Times" w:cs="Calibri"/>
          <w:color w:val="000000"/>
          <w:sz w:val="22"/>
          <w:szCs w:val="22"/>
        </w:rPr>
        <w:t>Michigan State University, August 7, 2020, Committee member. Winner of the Women in German Dissertation Prize 2020. Tenure-stream position at Wheaton College.</w:t>
      </w:r>
    </w:p>
    <w:p w14:paraId="253E38D7" w14:textId="77777777" w:rsidR="00FB356B" w:rsidRPr="00DB741E" w:rsidRDefault="00FB356B" w:rsidP="00231357">
      <w:pPr>
        <w:tabs>
          <w:tab w:val="right" w:pos="9180"/>
        </w:tabs>
        <w:rPr>
          <w:rFonts w:ascii="Times" w:hAnsi="Times" w:cs="Calibri"/>
          <w:b/>
          <w:bCs/>
          <w:color w:val="000000"/>
          <w:sz w:val="22"/>
          <w:szCs w:val="22"/>
        </w:rPr>
      </w:pPr>
    </w:p>
    <w:p w14:paraId="166FF891" w14:textId="431D3FD9" w:rsidR="008800F0" w:rsidRPr="00DB741E" w:rsidRDefault="008800F0" w:rsidP="00231357">
      <w:pPr>
        <w:tabs>
          <w:tab w:val="right" w:pos="9180"/>
        </w:tabs>
        <w:rPr>
          <w:rFonts w:ascii="Times" w:hAnsi="Times" w:cs="Calibri"/>
          <w:color w:val="000000"/>
          <w:sz w:val="22"/>
          <w:szCs w:val="22"/>
        </w:rPr>
      </w:pPr>
      <w:r w:rsidRPr="00DB741E">
        <w:rPr>
          <w:rFonts w:ascii="Times" w:hAnsi="Times" w:cs="Calibri"/>
          <w:b/>
          <w:bCs/>
          <w:color w:val="000000"/>
          <w:sz w:val="22"/>
          <w:szCs w:val="22"/>
        </w:rPr>
        <w:t>UNDERGRADUATE RESEARCH MENTORING</w:t>
      </w:r>
      <w:r w:rsidRPr="00DB741E">
        <w:rPr>
          <w:rFonts w:ascii="Times" w:hAnsi="Times" w:cs="Calibri"/>
          <w:b/>
          <w:bCs/>
          <w:color w:val="000000"/>
          <w:sz w:val="22"/>
          <w:szCs w:val="22"/>
        </w:rPr>
        <w:br/>
      </w:r>
      <w:r w:rsidR="003851FC" w:rsidRPr="00DB741E">
        <w:rPr>
          <w:rFonts w:ascii="Times" w:hAnsi="Times" w:cs="Calibri"/>
          <w:color w:val="000000"/>
          <w:sz w:val="22"/>
          <w:szCs w:val="22"/>
        </w:rPr>
        <w:t xml:space="preserve">MSU </w:t>
      </w:r>
      <w:r w:rsidRPr="00DB741E">
        <w:rPr>
          <w:rFonts w:ascii="Times" w:hAnsi="Times" w:cs="Calibri"/>
          <w:color w:val="000000"/>
          <w:sz w:val="22"/>
          <w:szCs w:val="22"/>
        </w:rPr>
        <w:t>College of Arts &amp; Letters – Undergraduate Research Initiative (CAL-URI)</w:t>
      </w:r>
      <w:r w:rsidR="002372E9" w:rsidRPr="00DB741E">
        <w:rPr>
          <w:rFonts w:ascii="Times" w:hAnsi="Times" w:cs="Calibri"/>
          <w:color w:val="000000"/>
          <w:sz w:val="22"/>
          <w:szCs w:val="22"/>
        </w:rPr>
        <w:t xml:space="preserve"> ($1000)</w:t>
      </w:r>
      <w:r w:rsidR="002372E9" w:rsidRPr="00DB741E">
        <w:rPr>
          <w:rFonts w:ascii="Times" w:hAnsi="Times" w:cs="Calibri"/>
          <w:color w:val="000000"/>
          <w:sz w:val="22"/>
          <w:szCs w:val="22"/>
        </w:rPr>
        <w:tab/>
        <w:t>2025-26</w:t>
      </w:r>
    </w:p>
    <w:p w14:paraId="5B356D99" w14:textId="2EB1D917" w:rsidR="003B024C" w:rsidRPr="00DB741E" w:rsidRDefault="00231357" w:rsidP="0089584E">
      <w:pPr>
        <w:rPr>
          <w:rFonts w:asciiTheme="majorBidi" w:hAnsiTheme="majorBidi" w:cstheme="majorBidi"/>
          <w:sz w:val="22"/>
          <w:szCs w:val="22"/>
        </w:rPr>
      </w:pPr>
      <w:r w:rsidRPr="00DB741E">
        <w:rPr>
          <w:rFonts w:asciiTheme="majorBidi" w:hAnsiTheme="majorBidi" w:cstheme="majorBidi"/>
          <w:sz w:val="22"/>
          <w:szCs w:val="22"/>
        </w:rPr>
        <w:t xml:space="preserve">Project: </w:t>
      </w:r>
      <w:r w:rsidR="0045235F" w:rsidRPr="00DB741E">
        <w:rPr>
          <w:rFonts w:asciiTheme="majorBidi" w:hAnsiTheme="majorBidi" w:cstheme="majorBidi"/>
          <w:sz w:val="22"/>
          <w:szCs w:val="22"/>
        </w:rPr>
        <w:t xml:space="preserve">German to English </w:t>
      </w:r>
      <w:r w:rsidRPr="00DB741E">
        <w:rPr>
          <w:rFonts w:asciiTheme="majorBidi" w:hAnsiTheme="majorBidi" w:cstheme="majorBidi"/>
          <w:sz w:val="22"/>
          <w:szCs w:val="22"/>
        </w:rPr>
        <w:t xml:space="preserve">Translation of article: </w:t>
      </w:r>
      <w:r w:rsidR="002372E9" w:rsidRPr="00DB741E">
        <w:rPr>
          <w:rFonts w:asciiTheme="majorBidi" w:hAnsiTheme="majorBidi" w:cstheme="majorBidi"/>
          <w:sz w:val="22"/>
          <w:szCs w:val="22"/>
        </w:rPr>
        <w:t>“Das Erbe der DDR Science Fiction</w:t>
      </w:r>
      <w:r w:rsidR="00055B4D" w:rsidRPr="00DB741E">
        <w:rPr>
          <w:rFonts w:asciiTheme="majorBidi" w:hAnsiTheme="majorBidi" w:cstheme="majorBidi"/>
          <w:sz w:val="22"/>
          <w:szCs w:val="22"/>
        </w:rPr>
        <w:t>/Legacies of East German Science Fiction</w:t>
      </w:r>
      <w:r w:rsidRPr="00DB741E">
        <w:rPr>
          <w:rFonts w:asciiTheme="majorBidi" w:hAnsiTheme="majorBidi" w:cstheme="majorBidi"/>
          <w:sz w:val="22"/>
          <w:szCs w:val="22"/>
        </w:rPr>
        <w:t>”</w:t>
      </w:r>
      <w:r w:rsidR="00CB2F1B" w:rsidRPr="00DB741E">
        <w:rPr>
          <w:rFonts w:asciiTheme="majorBidi" w:hAnsiTheme="majorBidi" w:cstheme="majorBidi"/>
          <w:sz w:val="22"/>
          <w:szCs w:val="22"/>
        </w:rPr>
        <w:t xml:space="preserve"> for US journal publication. </w:t>
      </w:r>
      <w:r w:rsidR="003B024C" w:rsidRPr="00DB741E">
        <w:rPr>
          <w:rFonts w:asciiTheme="majorBidi" w:hAnsiTheme="majorBidi" w:cstheme="majorBidi"/>
          <w:sz w:val="22"/>
          <w:szCs w:val="22"/>
        </w:rPr>
        <w:t xml:space="preserve">With Emma Steury, German </w:t>
      </w:r>
      <w:r w:rsidR="00DF0BB6" w:rsidRPr="00DB741E">
        <w:rPr>
          <w:rFonts w:asciiTheme="majorBidi" w:hAnsiTheme="majorBidi" w:cstheme="majorBidi"/>
          <w:sz w:val="22"/>
          <w:szCs w:val="22"/>
        </w:rPr>
        <w:t xml:space="preserve">and English </w:t>
      </w:r>
      <w:r w:rsidR="002A2388" w:rsidRPr="00DB741E">
        <w:rPr>
          <w:rFonts w:asciiTheme="majorBidi" w:hAnsiTheme="majorBidi" w:cstheme="majorBidi"/>
          <w:sz w:val="22"/>
          <w:szCs w:val="22"/>
        </w:rPr>
        <w:t>m</w:t>
      </w:r>
      <w:r w:rsidR="003B024C" w:rsidRPr="00DB741E">
        <w:rPr>
          <w:rFonts w:asciiTheme="majorBidi" w:hAnsiTheme="majorBidi" w:cstheme="majorBidi"/>
          <w:sz w:val="22"/>
          <w:szCs w:val="22"/>
        </w:rPr>
        <w:t>ajor.</w:t>
      </w:r>
    </w:p>
    <w:p w14:paraId="6BD835F3" w14:textId="77777777" w:rsidR="000D7867" w:rsidRPr="00DB741E" w:rsidRDefault="000D7867" w:rsidP="0089584E">
      <w:pPr>
        <w:rPr>
          <w:rFonts w:ascii="Times" w:hAnsi="Times"/>
          <w:b/>
          <w:sz w:val="22"/>
          <w:szCs w:val="22"/>
        </w:rPr>
      </w:pPr>
    </w:p>
    <w:p w14:paraId="28C218B2" w14:textId="788EDED9" w:rsidR="00831873" w:rsidRPr="00DB741E" w:rsidRDefault="00831873" w:rsidP="0089584E">
      <w:pPr>
        <w:rPr>
          <w:rFonts w:ascii="Times" w:hAnsi="Times"/>
          <w:bCs/>
          <w:sz w:val="22"/>
          <w:szCs w:val="22"/>
        </w:rPr>
      </w:pPr>
      <w:r w:rsidRPr="00DB741E">
        <w:rPr>
          <w:rFonts w:ascii="Times" w:hAnsi="Times"/>
          <w:bCs/>
          <w:sz w:val="22"/>
          <w:szCs w:val="22"/>
        </w:rPr>
        <w:t>Additional undergraduate research mentoring at Illinois Wesleyan University</w:t>
      </w:r>
      <w:r w:rsidR="004D1540" w:rsidRPr="00DB741E">
        <w:rPr>
          <w:rFonts w:ascii="Times" w:hAnsi="Times"/>
          <w:bCs/>
          <w:sz w:val="22"/>
          <w:szCs w:val="22"/>
        </w:rPr>
        <w:t>.</w:t>
      </w:r>
    </w:p>
    <w:p w14:paraId="61B3CB02" w14:textId="77777777" w:rsidR="00831873" w:rsidRPr="00DB741E" w:rsidRDefault="00831873" w:rsidP="0089584E">
      <w:pPr>
        <w:rPr>
          <w:rFonts w:ascii="Times" w:hAnsi="Times"/>
          <w:b/>
          <w:sz w:val="22"/>
          <w:szCs w:val="22"/>
        </w:rPr>
      </w:pPr>
    </w:p>
    <w:p w14:paraId="4665D232" w14:textId="16327513" w:rsidR="0089584E" w:rsidRPr="00DB741E" w:rsidRDefault="0089584E" w:rsidP="0089584E">
      <w:pPr>
        <w:rPr>
          <w:rFonts w:ascii="Times" w:hAnsi="Times"/>
          <w:b/>
          <w:sz w:val="22"/>
          <w:szCs w:val="22"/>
        </w:rPr>
      </w:pPr>
      <w:r w:rsidRPr="00DB741E">
        <w:rPr>
          <w:rFonts w:ascii="Times" w:hAnsi="Times"/>
          <w:b/>
          <w:sz w:val="22"/>
          <w:szCs w:val="22"/>
        </w:rPr>
        <w:t>COURSES TAUGHT</w:t>
      </w:r>
    </w:p>
    <w:p w14:paraId="4B3DA227" w14:textId="77777777" w:rsidR="0089584E" w:rsidRPr="00DB741E" w:rsidRDefault="0089584E" w:rsidP="0089584E">
      <w:pPr>
        <w:tabs>
          <w:tab w:val="left" w:pos="720"/>
          <w:tab w:val="left" w:pos="1800"/>
        </w:tabs>
        <w:rPr>
          <w:rFonts w:ascii="Times" w:hAnsi="Times"/>
          <w:sz w:val="22"/>
          <w:szCs w:val="22"/>
        </w:rPr>
      </w:pPr>
      <w:r w:rsidRPr="00DB741E">
        <w:rPr>
          <w:rFonts w:ascii="Times" w:hAnsi="Times"/>
          <w:b/>
          <w:sz w:val="22"/>
          <w:szCs w:val="22"/>
        </w:rPr>
        <w:t>Michigan State University 2015-</w:t>
      </w:r>
      <w:r w:rsidR="00CB148C" w:rsidRPr="00DB741E">
        <w:rPr>
          <w:rFonts w:ascii="Times" w:hAnsi="Times"/>
          <w:b/>
          <w:sz w:val="22"/>
          <w:szCs w:val="22"/>
        </w:rPr>
        <w:t>present</w:t>
      </w:r>
    </w:p>
    <w:p w14:paraId="4B7DBD46" w14:textId="77777777" w:rsidR="00EF0759" w:rsidRDefault="0089584E" w:rsidP="0089584E">
      <w:pPr>
        <w:tabs>
          <w:tab w:val="left" w:pos="720"/>
          <w:tab w:val="left" w:pos="1800"/>
        </w:tabs>
        <w:rPr>
          <w:rFonts w:ascii="Times" w:hAnsi="Times"/>
          <w:sz w:val="22"/>
          <w:szCs w:val="22"/>
        </w:rPr>
      </w:pPr>
      <w:r w:rsidRPr="00DB741E">
        <w:rPr>
          <w:rFonts w:ascii="Times" w:hAnsi="Times"/>
          <w:sz w:val="22"/>
          <w:szCs w:val="22"/>
        </w:rPr>
        <w:t>G</w:t>
      </w:r>
      <w:r w:rsidR="00341657" w:rsidRPr="00DB741E">
        <w:rPr>
          <w:rFonts w:ascii="Times" w:hAnsi="Times"/>
          <w:sz w:val="22"/>
          <w:szCs w:val="22"/>
        </w:rPr>
        <w:t>erman</w:t>
      </w:r>
      <w:r w:rsidRPr="00DB741E">
        <w:rPr>
          <w:rFonts w:ascii="Times" w:hAnsi="Times"/>
          <w:sz w:val="22"/>
          <w:szCs w:val="22"/>
        </w:rPr>
        <w:t xml:space="preserve"> 302 Third Year German II SS</w:t>
      </w:r>
      <w:r w:rsidR="00125641" w:rsidRPr="00DB741E">
        <w:rPr>
          <w:rFonts w:ascii="Times" w:hAnsi="Times"/>
          <w:sz w:val="22"/>
          <w:szCs w:val="22"/>
        </w:rPr>
        <w:t>20</w:t>
      </w:r>
      <w:r w:rsidRPr="00DB741E">
        <w:rPr>
          <w:rFonts w:ascii="Times" w:hAnsi="Times"/>
          <w:sz w:val="22"/>
          <w:szCs w:val="22"/>
        </w:rPr>
        <w:t>16</w:t>
      </w:r>
      <w:r w:rsidR="00125641" w:rsidRPr="00DB741E">
        <w:rPr>
          <w:rFonts w:ascii="Times" w:hAnsi="Times"/>
          <w:sz w:val="22"/>
          <w:szCs w:val="22"/>
        </w:rPr>
        <w:br/>
        <w:t>Arts and Letters 101 Freshman Experience FS202</w:t>
      </w:r>
      <w:r w:rsidR="009C2C7E" w:rsidRPr="00DB741E">
        <w:rPr>
          <w:rFonts w:ascii="Times" w:hAnsi="Times"/>
          <w:sz w:val="22"/>
          <w:szCs w:val="22"/>
        </w:rPr>
        <w:t>5</w:t>
      </w:r>
    </w:p>
    <w:p w14:paraId="0F9207F1" w14:textId="77777777" w:rsidR="00F61A68" w:rsidRDefault="00EF0759" w:rsidP="0089584E">
      <w:pPr>
        <w:tabs>
          <w:tab w:val="left" w:pos="720"/>
          <w:tab w:val="left" w:pos="1800"/>
        </w:tabs>
        <w:rPr>
          <w:color w:val="000000"/>
          <w:sz w:val="22"/>
          <w:szCs w:val="22"/>
        </w:rPr>
      </w:pPr>
      <w:r>
        <w:rPr>
          <w:rFonts w:ascii="Times" w:hAnsi="Times"/>
          <w:sz w:val="22"/>
          <w:szCs w:val="22"/>
        </w:rPr>
        <w:t xml:space="preserve">IAH 206 </w:t>
      </w:r>
      <w:r w:rsidRPr="00DD3393">
        <w:rPr>
          <w:color w:val="000000"/>
          <w:sz w:val="22"/>
          <w:szCs w:val="22"/>
        </w:rPr>
        <w:t xml:space="preserve">Can </w:t>
      </w:r>
      <w:r w:rsidR="001F1AC7">
        <w:rPr>
          <w:color w:val="000000"/>
          <w:sz w:val="22"/>
          <w:szCs w:val="22"/>
        </w:rPr>
        <w:t>W</w:t>
      </w:r>
      <w:r w:rsidRPr="00DD3393">
        <w:rPr>
          <w:color w:val="000000"/>
          <w:sz w:val="22"/>
          <w:szCs w:val="22"/>
        </w:rPr>
        <w:t xml:space="preserve">e </w:t>
      </w:r>
      <w:r w:rsidR="001F1AC7">
        <w:rPr>
          <w:color w:val="000000"/>
          <w:sz w:val="22"/>
          <w:szCs w:val="22"/>
        </w:rPr>
        <w:t>I</w:t>
      </w:r>
      <w:r w:rsidRPr="00DD3393">
        <w:rPr>
          <w:color w:val="000000"/>
          <w:sz w:val="22"/>
          <w:szCs w:val="22"/>
        </w:rPr>
        <w:t xml:space="preserve">magine </w:t>
      </w:r>
      <w:r w:rsidR="001F1AC7">
        <w:rPr>
          <w:color w:val="000000"/>
          <w:sz w:val="22"/>
          <w:szCs w:val="22"/>
        </w:rPr>
        <w:t>G</w:t>
      </w:r>
      <w:r w:rsidRPr="00DD3393">
        <w:rPr>
          <w:color w:val="000000"/>
          <w:sz w:val="22"/>
          <w:szCs w:val="22"/>
        </w:rPr>
        <w:t>reen AI?</w:t>
      </w:r>
      <w:r w:rsidR="001F1AC7">
        <w:rPr>
          <w:color w:val="000000"/>
          <w:sz w:val="22"/>
          <w:szCs w:val="22"/>
        </w:rPr>
        <w:t xml:space="preserve"> </w:t>
      </w:r>
      <w:r w:rsidRPr="00DD3393">
        <w:rPr>
          <w:color w:val="000000"/>
          <w:sz w:val="22"/>
          <w:szCs w:val="22"/>
        </w:rPr>
        <w:t xml:space="preserve">AI </w:t>
      </w:r>
      <w:r w:rsidR="001F1AC7">
        <w:rPr>
          <w:color w:val="000000"/>
          <w:sz w:val="22"/>
          <w:szCs w:val="22"/>
        </w:rPr>
        <w:t>E</w:t>
      </w:r>
      <w:r w:rsidRPr="00DD3393">
        <w:rPr>
          <w:color w:val="000000"/>
          <w:sz w:val="22"/>
          <w:szCs w:val="22"/>
        </w:rPr>
        <w:t xml:space="preserve">thics </w:t>
      </w:r>
      <w:r w:rsidR="001F1AC7">
        <w:rPr>
          <w:color w:val="000000"/>
          <w:sz w:val="22"/>
          <w:szCs w:val="22"/>
        </w:rPr>
        <w:t>P</w:t>
      </w:r>
      <w:r w:rsidRPr="00DD3393">
        <w:rPr>
          <w:color w:val="000000"/>
          <w:sz w:val="22"/>
          <w:szCs w:val="22"/>
        </w:rPr>
        <w:t xml:space="preserve">ast, </w:t>
      </w:r>
      <w:r w:rsidR="001F1AC7">
        <w:rPr>
          <w:color w:val="000000"/>
          <w:sz w:val="22"/>
          <w:szCs w:val="22"/>
        </w:rPr>
        <w:t>P</w:t>
      </w:r>
      <w:r w:rsidRPr="00DD3393">
        <w:rPr>
          <w:color w:val="000000"/>
          <w:sz w:val="22"/>
          <w:szCs w:val="22"/>
        </w:rPr>
        <w:t xml:space="preserve">resent, </w:t>
      </w:r>
      <w:r w:rsidR="00DD3393">
        <w:rPr>
          <w:color w:val="000000"/>
          <w:sz w:val="22"/>
          <w:szCs w:val="22"/>
        </w:rPr>
        <w:t>&amp;</w:t>
      </w:r>
      <w:r w:rsidRPr="00DD3393">
        <w:rPr>
          <w:color w:val="000000"/>
          <w:sz w:val="22"/>
          <w:szCs w:val="22"/>
        </w:rPr>
        <w:t xml:space="preserve"> </w:t>
      </w:r>
      <w:r w:rsidR="001F1AC7">
        <w:rPr>
          <w:color w:val="000000"/>
          <w:sz w:val="22"/>
          <w:szCs w:val="22"/>
        </w:rPr>
        <w:t>F</w:t>
      </w:r>
      <w:r w:rsidRPr="00DD3393">
        <w:rPr>
          <w:color w:val="000000"/>
          <w:sz w:val="22"/>
          <w:szCs w:val="22"/>
        </w:rPr>
        <w:t xml:space="preserve">uture </w:t>
      </w:r>
      <w:r w:rsidR="001F1AC7">
        <w:rPr>
          <w:color w:val="000000"/>
          <w:sz w:val="22"/>
          <w:szCs w:val="22"/>
        </w:rPr>
        <w:t>T</w:t>
      </w:r>
      <w:r w:rsidRPr="00DD3393">
        <w:rPr>
          <w:color w:val="000000"/>
          <w:sz w:val="22"/>
          <w:szCs w:val="22"/>
        </w:rPr>
        <w:t xml:space="preserve">hrough the </w:t>
      </w:r>
      <w:r w:rsidR="001F1AC7">
        <w:rPr>
          <w:color w:val="000000"/>
          <w:sz w:val="22"/>
          <w:szCs w:val="22"/>
        </w:rPr>
        <w:t>L</w:t>
      </w:r>
      <w:r w:rsidRPr="00DD3393">
        <w:rPr>
          <w:color w:val="000000"/>
          <w:sz w:val="22"/>
          <w:szCs w:val="22"/>
        </w:rPr>
        <w:t xml:space="preserve">ens of </w:t>
      </w:r>
    </w:p>
    <w:p w14:paraId="168291C8" w14:textId="7CA51A0B" w:rsidR="0089584E" w:rsidRPr="00DB741E" w:rsidRDefault="00F61A68" w:rsidP="0089584E">
      <w:pPr>
        <w:tabs>
          <w:tab w:val="left" w:pos="720"/>
          <w:tab w:val="left" w:pos="1800"/>
        </w:tabs>
        <w:rPr>
          <w:rFonts w:ascii="Times" w:hAnsi="Times"/>
          <w:sz w:val="22"/>
          <w:szCs w:val="22"/>
        </w:rPr>
      </w:pPr>
      <w:r>
        <w:rPr>
          <w:color w:val="000000"/>
          <w:sz w:val="22"/>
          <w:szCs w:val="22"/>
        </w:rPr>
        <w:t xml:space="preserve"> </w:t>
      </w:r>
      <w:r>
        <w:rPr>
          <w:color w:val="000000"/>
          <w:sz w:val="22"/>
          <w:szCs w:val="22"/>
        </w:rPr>
        <w:tab/>
      </w:r>
      <w:r w:rsidR="001F1AC7">
        <w:rPr>
          <w:color w:val="000000"/>
          <w:sz w:val="22"/>
          <w:szCs w:val="22"/>
        </w:rPr>
        <w:t>G</w:t>
      </w:r>
      <w:r w:rsidR="00EF0759" w:rsidRPr="00DD3393">
        <w:rPr>
          <w:color w:val="000000"/>
          <w:sz w:val="22"/>
          <w:szCs w:val="22"/>
        </w:rPr>
        <w:t xml:space="preserve">lobal </w:t>
      </w:r>
      <w:r w:rsidR="001F1AC7">
        <w:rPr>
          <w:color w:val="000000"/>
          <w:sz w:val="22"/>
          <w:szCs w:val="22"/>
        </w:rPr>
        <w:t>F</w:t>
      </w:r>
      <w:r w:rsidR="00EF0759" w:rsidRPr="00DD3393">
        <w:rPr>
          <w:color w:val="000000"/>
          <w:sz w:val="22"/>
          <w:szCs w:val="22"/>
        </w:rPr>
        <w:t>ilm</w:t>
      </w:r>
      <w:r w:rsidR="00DD3393">
        <w:rPr>
          <w:color w:val="000000"/>
          <w:sz w:val="22"/>
          <w:szCs w:val="22"/>
        </w:rPr>
        <w:t xml:space="preserve"> FS</w:t>
      </w:r>
      <w:r w:rsidR="00670C4B">
        <w:rPr>
          <w:color w:val="000000"/>
          <w:sz w:val="22"/>
          <w:szCs w:val="22"/>
        </w:rPr>
        <w:t>20</w:t>
      </w:r>
      <w:r w:rsidR="00DD3393">
        <w:rPr>
          <w:color w:val="000000"/>
          <w:sz w:val="22"/>
          <w:szCs w:val="22"/>
        </w:rPr>
        <w:t>26</w:t>
      </w:r>
      <w:r w:rsidR="00EF0759">
        <w:rPr>
          <w:rFonts w:ascii="Aptos" w:hAnsi="Aptos"/>
          <w:color w:val="000000"/>
        </w:rPr>
        <w:t> </w:t>
      </w:r>
      <w:r w:rsidR="000145DD" w:rsidRPr="00DB741E">
        <w:rPr>
          <w:rFonts w:ascii="Times" w:hAnsi="Times"/>
          <w:sz w:val="22"/>
          <w:szCs w:val="22"/>
        </w:rPr>
        <w:t xml:space="preserve"> </w:t>
      </w:r>
    </w:p>
    <w:p w14:paraId="6BE7A34C" w14:textId="77777777" w:rsidR="002A049F" w:rsidRPr="00DB741E" w:rsidRDefault="002A049F" w:rsidP="0089584E">
      <w:pPr>
        <w:tabs>
          <w:tab w:val="left" w:pos="720"/>
          <w:tab w:val="left" w:pos="1800"/>
        </w:tabs>
        <w:rPr>
          <w:rFonts w:ascii="Times" w:hAnsi="Times"/>
          <w:b/>
          <w:sz w:val="22"/>
          <w:szCs w:val="22"/>
        </w:rPr>
      </w:pPr>
    </w:p>
    <w:p w14:paraId="0E5DCE07" w14:textId="62D6F7A7" w:rsidR="0089584E" w:rsidRPr="00DB741E" w:rsidRDefault="0089584E" w:rsidP="0089584E">
      <w:pPr>
        <w:tabs>
          <w:tab w:val="left" w:pos="720"/>
          <w:tab w:val="left" w:pos="1800"/>
        </w:tabs>
        <w:rPr>
          <w:rFonts w:ascii="Times" w:hAnsi="Times"/>
          <w:sz w:val="22"/>
          <w:szCs w:val="22"/>
          <w:lang w:val="de-DE"/>
        </w:rPr>
      </w:pPr>
      <w:r w:rsidRPr="00DB741E">
        <w:rPr>
          <w:rFonts w:ascii="Times" w:hAnsi="Times"/>
          <w:b/>
          <w:sz w:val="22"/>
          <w:szCs w:val="22"/>
          <w:lang w:val="de-DE"/>
        </w:rPr>
        <w:t xml:space="preserve">Freie Universität Berlin Internationale Sommerschule </w:t>
      </w:r>
      <w:proofErr w:type="spellStart"/>
      <w:r w:rsidRPr="00DB741E">
        <w:rPr>
          <w:rFonts w:ascii="Times" w:hAnsi="Times"/>
          <w:b/>
          <w:sz w:val="22"/>
          <w:szCs w:val="22"/>
          <w:lang w:val="de-DE"/>
        </w:rPr>
        <w:t>FUBiS</w:t>
      </w:r>
      <w:proofErr w:type="spellEnd"/>
      <w:r w:rsidRPr="00DB741E">
        <w:rPr>
          <w:rFonts w:ascii="Times" w:hAnsi="Times"/>
          <w:sz w:val="22"/>
          <w:szCs w:val="22"/>
          <w:lang w:val="de-DE"/>
        </w:rPr>
        <w:t xml:space="preserve"> </w:t>
      </w:r>
      <w:r w:rsidRPr="00DB741E">
        <w:rPr>
          <w:rFonts w:ascii="Times" w:hAnsi="Times"/>
          <w:b/>
          <w:sz w:val="22"/>
          <w:szCs w:val="22"/>
          <w:lang w:val="de-DE"/>
        </w:rPr>
        <w:t>Term III 2015</w:t>
      </w:r>
    </w:p>
    <w:p w14:paraId="3FB5A741"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Filming Berlin – Berlin and Film: Genre, History, Form, and Style</w:t>
      </w:r>
      <w:r w:rsidRPr="00DB741E">
        <w:rPr>
          <w:rFonts w:ascii="Times" w:hAnsi="Times"/>
          <w:sz w:val="22"/>
          <w:szCs w:val="22"/>
        </w:rPr>
        <w:br/>
      </w:r>
    </w:p>
    <w:p w14:paraId="36DE31BF" w14:textId="0D8DBF43" w:rsidR="0089584E" w:rsidRPr="00DB741E" w:rsidRDefault="0089584E" w:rsidP="0089584E">
      <w:pPr>
        <w:tabs>
          <w:tab w:val="left" w:pos="720"/>
          <w:tab w:val="left" w:pos="1800"/>
        </w:tabs>
        <w:rPr>
          <w:rFonts w:ascii="Times" w:hAnsi="Times"/>
          <w:b/>
          <w:sz w:val="22"/>
          <w:szCs w:val="22"/>
        </w:rPr>
      </w:pPr>
      <w:r w:rsidRPr="00DB741E">
        <w:rPr>
          <w:rFonts w:ascii="Times" w:hAnsi="Times"/>
          <w:b/>
          <w:sz w:val="22"/>
          <w:szCs w:val="22"/>
        </w:rPr>
        <w:t>Illinois Wesleyan University 2001-2015</w:t>
      </w:r>
      <w:r w:rsidR="001213B2" w:rsidRPr="00DB741E">
        <w:rPr>
          <w:rFonts w:ascii="Times" w:hAnsi="Times"/>
          <w:b/>
          <w:sz w:val="22"/>
          <w:szCs w:val="22"/>
        </w:rPr>
        <w:t xml:space="preserve"> </w:t>
      </w:r>
      <w:r w:rsidR="001213B2" w:rsidRPr="00DB741E">
        <w:rPr>
          <w:rFonts w:ascii="Times" w:hAnsi="Times"/>
          <w:bCs/>
          <w:sz w:val="22"/>
          <w:szCs w:val="22"/>
        </w:rPr>
        <w:t>(3:3</w:t>
      </w:r>
      <w:r w:rsidR="003636B7" w:rsidRPr="00DB741E">
        <w:rPr>
          <w:rFonts w:ascii="Times" w:hAnsi="Times"/>
          <w:bCs/>
          <w:sz w:val="22"/>
          <w:szCs w:val="22"/>
        </w:rPr>
        <w:t xml:space="preserve"> course load</w:t>
      </w:r>
      <w:r w:rsidR="001213B2" w:rsidRPr="00DB741E">
        <w:rPr>
          <w:rFonts w:ascii="Times" w:hAnsi="Times"/>
          <w:bCs/>
          <w:sz w:val="22"/>
          <w:szCs w:val="22"/>
        </w:rPr>
        <w:t>)</w:t>
      </w:r>
    </w:p>
    <w:p w14:paraId="05272AA8"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German Language/Culture Courses 101, 102, 201, 202, 301</w:t>
      </w:r>
    </w:p>
    <w:p w14:paraId="4A9C2055"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German 230 German for Human Rights</w:t>
      </w:r>
    </w:p>
    <w:p w14:paraId="62914AA6"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German 310 German Business Culture</w:t>
      </w:r>
    </w:p>
    <w:p w14:paraId="7AE9A01D"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German 417 Beyond the Wall: German Culture Since 1989 (W)</w:t>
      </w:r>
    </w:p>
    <w:p w14:paraId="6FB06242"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ab/>
        <w:t xml:space="preserve">Formerly Ger 417 Modern German Cultural History </w:t>
      </w:r>
    </w:p>
    <w:p w14:paraId="5CB66334"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 xml:space="preserve">German 488 From Democracy to Dictatorship </w:t>
      </w:r>
    </w:p>
    <w:p w14:paraId="5C08AB03"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ab/>
        <w:t>Formerly Ger 488 Modern German Literature</w:t>
      </w:r>
    </w:p>
    <w:p w14:paraId="53958C39"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German 499 Independent Study</w:t>
      </w:r>
    </w:p>
    <w:p w14:paraId="2B314365"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L</w:t>
      </w:r>
      <w:r w:rsidR="005B762D" w:rsidRPr="00DB741E">
        <w:rPr>
          <w:rFonts w:ascii="Times" w:hAnsi="Times"/>
          <w:sz w:val="22"/>
          <w:szCs w:val="22"/>
        </w:rPr>
        <w:t>iterature and Culture</w:t>
      </w:r>
      <w:r w:rsidRPr="00DB741E">
        <w:rPr>
          <w:rFonts w:ascii="Times" w:hAnsi="Times"/>
          <w:sz w:val="22"/>
          <w:szCs w:val="22"/>
        </w:rPr>
        <w:t xml:space="preserve"> 115 German Minority Literature</w:t>
      </w:r>
    </w:p>
    <w:p w14:paraId="1BF3479F" w14:textId="77777777" w:rsidR="0089584E" w:rsidRPr="00DB741E" w:rsidRDefault="005B762D" w:rsidP="0089584E">
      <w:pPr>
        <w:tabs>
          <w:tab w:val="left" w:pos="720"/>
          <w:tab w:val="left" w:pos="1800"/>
        </w:tabs>
        <w:rPr>
          <w:rFonts w:ascii="Times" w:hAnsi="Times"/>
          <w:sz w:val="22"/>
          <w:szCs w:val="22"/>
        </w:rPr>
      </w:pPr>
      <w:r w:rsidRPr="00DB741E">
        <w:rPr>
          <w:rFonts w:ascii="Times" w:hAnsi="Times"/>
          <w:sz w:val="22"/>
          <w:szCs w:val="22"/>
        </w:rPr>
        <w:t>Literature and Culture</w:t>
      </w:r>
      <w:r w:rsidR="0089584E" w:rsidRPr="00DB741E">
        <w:rPr>
          <w:rFonts w:ascii="Times" w:hAnsi="Times"/>
          <w:sz w:val="22"/>
          <w:szCs w:val="22"/>
        </w:rPr>
        <w:t xml:space="preserve"> 116 German Postwar Cinema</w:t>
      </w:r>
    </w:p>
    <w:p w14:paraId="5F0F4EA4" w14:textId="77777777" w:rsidR="0089584E" w:rsidRPr="00DB741E" w:rsidRDefault="005B762D" w:rsidP="0089584E">
      <w:pPr>
        <w:tabs>
          <w:tab w:val="left" w:pos="720"/>
        </w:tabs>
        <w:rPr>
          <w:rFonts w:ascii="Times" w:hAnsi="Times"/>
          <w:sz w:val="22"/>
          <w:szCs w:val="22"/>
        </w:rPr>
      </w:pPr>
      <w:r w:rsidRPr="00DB741E">
        <w:rPr>
          <w:rFonts w:ascii="Times" w:hAnsi="Times"/>
          <w:sz w:val="22"/>
          <w:szCs w:val="22"/>
        </w:rPr>
        <w:t>Literature and Culture</w:t>
      </w:r>
      <w:r w:rsidR="0089584E" w:rsidRPr="00DB741E">
        <w:rPr>
          <w:rFonts w:ascii="Times" w:hAnsi="Times"/>
          <w:sz w:val="22"/>
          <w:szCs w:val="22"/>
        </w:rPr>
        <w:t xml:space="preserve"> 272 From Utopia to Science Fiction: Imagining the Future in Russia &amp; Germany (half of</w:t>
      </w:r>
      <w:r w:rsidR="00321B78" w:rsidRPr="00DB741E">
        <w:rPr>
          <w:rFonts w:ascii="Times" w:hAnsi="Times"/>
          <w:sz w:val="22"/>
          <w:szCs w:val="22"/>
        </w:rPr>
        <w:t xml:space="preserve"> </w:t>
      </w:r>
      <w:r w:rsidR="0089584E" w:rsidRPr="00DB741E">
        <w:rPr>
          <w:rFonts w:ascii="Times" w:hAnsi="Times"/>
          <w:sz w:val="22"/>
          <w:szCs w:val="22"/>
        </w:rPr>
        <w:t>course is</w:t>
      </w:r>
      <w:r w:rsidRPr="00DB741E">
        <w:rPr>
          <w:rFonts w:ascii="Times" w:hAnsi="Times"/>
          <w:sz w:val="22"/>
          <w:szCs w:val="22"/>
        </w:rPr>
        <w:t xml:space="preserve"> </w:t>
      </w:r>
      <w:r w:rsidR="0089584E" w:rsidRPr="00DB741E">
        <w:rPr>
          <w:rFonts w:ascii="Times" w:hAnsi="Times"/>
          <w:sz w:val="22"/>
          <w:szCs w:val="22"/>
        </w:rPr>
        <w:t>film)</w:t>
      </w:r>
      <w:r w:rsidR="0089584E" w:rsidRPr="00DB741E">
        <w:rPr>
          <w:rFonts w:ascii="Times" w:hAnsi="Times"/>
          <w:sz w:val="22"/>
          <w:szCs w:val="22"/>
        </w:rPr>
        <w:br/>
      </w:r>
      <w:r w:rsidRPr="00DB741E">
        <w:rPr>
          <w:rFonts w:ascii="Times" w:hAnsi="Times"/>
          <w:sz w:val="22"/>
          <w:szCs w:val="22"/>
        </w:rPr>
        <w:t>Literature and Culture</w:t>
      </w:r>
      <w:r w:rsidR="0089584E" w:rsidRPr="00DB741E">
        <w:rPr>
          <w:rFonts w:ascii="Times" w:hAnsi="Times"/>
          <w:sz w:val="22"/>
          <w:szCs w:val="22"/>
        </w:rPr>
        <w:t xml:space="preserve"> 274 The Superwomen of Central European Fiction and Film (Women’s Studies)</w:t>
      </w:r>
    </w:p>
    <w:p w14:paraId="6948C60A"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Gateway 100 Introduction to Science Fiction (Freshman Seminar)</w:t>
      </w:r>
      <w:r w:rsidRPr="00DB741E">
        <w:rPr>
          <w:rFonts w:ascii="Times" w:hAnsi="Times"/>
          <w:sz w:val="22"/>
          <w:szCs w:val="22"/>
        </w:rPr>
        <w:br/>
        <w:t>Gateway 100 Amazons, Cyborgs, and She-monsters (half of course is film)</w:t>
      </w:r>
    </w:p>
    <w:p w14:paraId="27E24D05" w14:textId="77777777" w:rsidR="0089584E" w:rsidRPr="00DB741E" w:rsidRDefault="0089584E" w:rsidP="0089584E">
      <w:pPr>
        <w:tabs>
          <w:tab w:val="left" w:pos="720"/>
          <w:tab w:val="left" w:pos="1800"/>
        </w:tabs>
        <w:rPr>
          <w:rFonts w:ascii="Times" w:hAnsi="Times"/>
          <w:sz w:val="22"/>
          <w:szCs w:val="22"/>
        </w:rPr>
      </w:pPr>
      <w:r w:rsidRPr="00DB741E">
        <w:rPr>
          <w:rFonts w:ascii="Times" w:hAnsi="Times"/>
          <w:sz w:val="22"/>
          <w:szCs w:val="22"/>
        </w:rPr>
        <w:t>Gateway 100 It’s Not Easy Being Green: Ecotopian Literature (half of course is film)</w:t>
      </w:r>
    </w:p>
    <w:p w14:paraId="2FB1750F" w14:textId="77777777" w:rsidR="00C3165C" w:rsidRPr="00DB741E" w:rsidRDefault="0089584E" w:rsidP="0089584E">
      <w:pPr>
        <w:tabs>
          <w:tab w:val="left" w:pos="720"/>
          <w:tab w:val="left" w:pos="1800"/>
        </w:tabs>
        <w:rPr>
          <w:rFonts w:ascii="Times" w:hAnsi="Times"/>
          <w:sz w:val="22"/>
          <w:szCs w:val="22"/>
        </w:rPr>
      </w:pPr>
      <w:r w:rsidRPr="00DB741E">
        <w:rPr>
          <w:rFonts w:ascii="Times" w:hAnsi="Times"/>
          <w:sz w:val="22"/>
          <w:szCs w:val="22"/>
        </w:rPr>
        <w:t>H</w:t>
      </w:r>
      <w:r w:rsidR="00790002" w:rsidRPr="00DB741E">
        <w:rPr>
          <w:rFonts w:ascii="Times" w:hAnsi="Times"/>
          <w:sz w:val="22"/>
          <w:szCs w:val="22"/>
        </w:rPr>
        <w:t>umanities</w:t>
      </w:r>
      <w:r w:rsidRPr="00DB741E">
        <w:rPr>
          <w:rFonts w:ascii="Times" w:hAnsi="Times"/>
          <w:sz w:val="22"/>
          <w:szCs w:val="22"/>
        </w:rPr>
        <w:t xml:space="preserve"> 104 World of Ideas: The Modern Era</w:t>
      </w:r>
      <w:r w:rsidRPr="00DB741E">
        <w:rPr>
          <w:rFonts w:ascii="Times" w:hAnsi="Times"/>
          <w:sz w:val="22"/>
          <w:szCs w:val="22"/>
        </w:rPr>
        <w:br/>
      </w:r>
      <w:r w:rsidR="00790002" w:rsidRPr="00DB741E">
        <w:rPr>
          <w:rFonts w:ascii="Times" w:hAnsi="Times"/>
          <w:sz w:val="22"/>
          <w:szCs w:val="22"/>
        </w:rPr>
        <w:t>Humanities</w:t>
      </w:r>
      <w:r w:rsidRPr="00DB741E">
        <w:rPr>
          <w:rFonts w:ascii="Times" w:hAnsi="Times"/>
          <w:sz w:val="22"/>
          <w:szCs w:val="22"/>
        </w:rPr>
        <w:t xml:space="preserve"> 270/I</w:t>
      </w:r>
      <w:r w:rsidR="002E152B" w:rsidRPr="00DB741E">
        <w:rPr>
          <w:rFonts w:ascii="Times" w:hAnsi="Times"/>
          <w:sz w:val="22"/>
          <w:szCs w:val="22"/>
        </w:rPr>
        <w:t>nternational Studies</w:t>
      </w:r>
      <w:r w:rsidRPr="00DB741E">
        <w:rPr>
          <w:rFonts w:ascii="Times" w:hAnsi="Times"/>
          <w:sz w:val="22"/>
          <w:szCs w:val="22"/>
        </w:rPr>
        <w:t xml:space="preserve"> 270 Film in Central Europe: When the Walls Came Tumbling Down (did not</w:t>
      </w:r>
      <w:r w:rsidR="007732E7" w:rsidRPr="00DB741E">
        <w:rPr>
          <w:rFonts w:ascii="Times" w:hAnsi="Times"/>
          <w:sz w:val="22"/>
          <w:szCs w:val="22"/>
        </w:rPr>
        <w:t xml:space="preserve"> </w:t>
      </w:r>
      <w:r w:rsidRPr="00DB741E">
        <w:rPr>
          <w:rFonts w:ascii="Times" w:hAnsi="Times"/>
          <w:sz w:val="22"/>
          <w:szCs w:val="22"/>
        </w:rPr>
        <w:t>run)</w:t>
      </w:r>
      <w:r w:rsidR="00375441" w:rsidRPr="00DB741E">
        <w:rPr>
          <w:rFonts w:ascii="Times" w:hAnsi="Times"/>
          <w:sz w:val="22"/>
          <w:szCs w:val="22"/>
        </w:rPr>
        <w:t xml:space="preserve"> </w:t>
      </w:r>
      <w:r w:rsidRPr="00DB741E">
        <w:rPr>
          <w:rFonts w:ascii="Times" w:hAnsi="Times"/>
          <w:sz w:val="22"/>
          <w:szCs w:val="22"/>
        </w:rPr>
        <w:t xml:space="preserve">May Term travel course sponsored in part by the DEFA Foundation, Berlin </w:t>
      </w:r>
    </w:p>
    <w:p w14:paraId="71D89674" w14:textId="77777777" w:rsidR="009C5BC2" w:rsidRPr="00DB741E" w:rsidRDefault="009C5BC2" w:rsidP="0089584E">
      <w:pPr>
        <w:tabs>
          <w:tab w:val="left" w:pos="720"/>
          <w:tab w:val="left" w:pos="1800"/>
        </w:tabs>
        <w:rPr>
          <w:rFonts w:ascii="Times" w:hAnsi="Times"/>
          <w:sz w:val="20"/>
          <w:szCs w:val="20"/>
        </w:rPr>
      </w:pPr>
    </w:p>
    <w:p w14:paraId="5A5EF448" w14:textId="77777777" w:rsidR="00914D78" w:rsidRPr="00DB741E" w:rsidRDefault="00914D78" w:rsidP="00B12889">
      <w:pPr>
        <w:tabs>
          <w:tab w:val="left" w:pos="1800"/>
          <w:tab w:val="left" w:pos="2160"/>
          <w:tab w:val="left" w:pos="3420"/>
          <w:tab w:val="left" w:pos="3600"/>
          <w:tab w:val="left" w:pos="5580"/>
          <w:tab w:val="right" w:pos="8640"/>
        </w:tabs>
        <w:rPr>
          <w:rFonts w:ascii="Times" w:hAnsi="Times"/>
          <w:bCs/>
          <w:sz w:val="20"/>
          <w:szCs w:val="20"/>
        </w:rPr>
      </w:pPr>
    </w:p>
    <w:p w14:paraId="50BA2B87" w14:textId="278268DF" w:rsidR="00C872DD" w:rsidRPr="00DB741E" w:rsidRDefault="00C872DD" w:rsidP="00C872DD">
      <w:pPr>
        <w:tabs>
          <w:tab w:val="left" w:pos="720"/>
          <w:tab w:val="right" w:pos="8640"/>
          <w:tab w:val="right" w:pos="9180"/>
        </w:tabs>
        <w:rPr>
          <w:rFonts w:ascii="Times" w:hAnsi="Times"/>
          <w:b/>
          <w:bCs/>
          <w:sz w:val="22"/>
          <w:szCs w:val="22"/>
        </w:rPr>
      </w:pPr>
      <w:r w:rsidRPr="00DB741E">
        <w:rPr>
          <w:rFonts w:ascii="Times" w:hAnsi="Times"/>
          <w:b/>
          <w:bCs/>
          <w:sz w:val="22"/>
          <w:szCs w:val="22"/>
        </w:rPr>
        <w:t>PROFESSIONAL ORGANIZATION LEADERSHIP</w:t>
      </w:r>
      <w:r w:rsidR="00541E5A" w:rsidRPr="00DB741E">
        <w:rPr>
          <w:rFonts w:ascii="Times" w:hAnsi="Times"/>
          <w:b/>
          <w:bCs/>
          <w:sz w:val="22"/>
          <w:szCs w:val="22"/>
        </w:rPr>
        <w:t>/STEWARDSHIP</w:t>
      </w:r>
    </w:p>
    <w:p w14:paraId="77AF6214" w14:textId="77777777" w:rsidR="00C872DD" w:rsidRPr="00DB741E" w:rsidRDefault="00C872DD" w:rsidP="00C872DD">
      <w:pPr>
        <w:numPr>
          <w:ilvl w:val="0"/>
          <w:numId w:val="2"/>
        </w:numPr>
        <w:tabs>
          <w:tab w:val="left" w:pos="720"/>
        </w:tabs>
        <w:rPr>
          <w:rFonts w:ascii="Times" w:hAnsi="Times"/>
          <w:b/>
          <w:bCs/>
          <w:sz w:val="22"/>
          <w:szCs w:val="22"/>
        </w:rPr>
      </w:pPr>
      <w:r w:rsidRPr="00DB741E">
        <w:rPr>
          <w:rFonts w:ascii="Times" w:hAnsi="Times"/>
          <w:b/>
          <w:bCs/>
          <w:sz w:val="22"/>
          <w:szCs w:val="22"/>
        </w:rPr>
        <w:t xml:space="preserve">Modern Language Association </w:t>
      </w:r>
    </w:p>
    <w:p w14:paraId="1E528CA8" w14:textId="44314B25" w:rsidR="00C872DD" w:rsidRPr="00DB741E" w:rsidRDefault="00C872DD" w:rsidP="00C872DD">
      <w:pPr>
        <w:pStyle w:val="ListParagraph"/>
        <w:numPr>
          <w:ilvl w:val="1"/>
          <w:numId w:val="2"/>
        </w:numPr>
        <w:tabs>
          <w:tab w:val="left" w:pos="360"/>
          <w:tab w:val="right" w:pos="9180"/>
        </w:tabs>
        <w:autoSpaceDE w:val="0"/>
        <w:autoSpaceDN w:val="0"/>
        <w:adjustRightInd w:val="0"/>
        <w:rPr>
          <w:rFonts w:ascii="Times" w:hAnsi="Times"/>
          <w:sz w:val="22"/>
          <w:szCs w:val="22"/>
        </w:rPr>
      </w:pPr>
      <w:r w:rsidRPr="00DB741E">
        <w:rPr>
          <w:rFonts w:ascii="Times" w:hAnsi="Times"/>
          <w:sz w:val="22"/>
          <w:szCs w:val="22"/>
        </w:rPr>
        <w:t>2024 Nominated for 2</w:t>
      </w:r>
      <w:r w:rsidRPr="00DB741E">
        <w:rPr>
          <w:rFonts w:ascii="Times" w:hAnsi="Times"/>
          <w:sz w:val="22"/>
          <w:szCs w:val="22"/>
          <w:vertAlign w:val="superscript"/>
        </w:rPr>
        <w:t>nd</w:t>
      </w:r>
      <w:r w:rsidRPr="00DB741E">
        <w:rPr>
          <w:rFonts w:ascii="Times" w:hAnsi="Times"/>
          <w:sz w:val="22"/>
          <w:szCs w:val="22"/>
        </w:rPr>
        <w:t xml:space="preserve"> Vice President/1</w:t>
      </w:r>
      <w:r w:rsidRPr="00DB741E">
        <w:rPr>
          <w:rFonts w:ascii="Times" w:hAnsi="Times"/>
          <w:sz w:val="22"/>
          <w:szCs w:val="22"/>
          <w:vertAlign w:val="superscript"/>
        </w:rPr>
        <w:t>st</w:t>
      </w:r>
      <w:r w:rsidRPr="00DB741E">
        <w:rPr>
          <w:rFonts w:ascii="Times" w:hAnsi="Times"/>
          <w:sz w:val="22"/>
          <w:szCs w:val="22"/>
        </w:rPr>
        <w:t xml:space="preserve"> VP/President of the ML</w:t>
      </w:r>
      <w:r w:rsidR="00027227" w:rsidRPr="00DB741E">
        <w:rPr>
          <w:rFonts w:ascii="Times" w:hAnsi="Times"/>
          <w:sz w:val="22"/>
          <w:szCs w:val="22"/>
        </w:rPr>
        <w:t>A.</w:t>
      </w:r>
      <w:r w:rsidRPr="00DB741E">
        <w:rPr>
          <w:rFonts w:ascii="Times" w:hAnsi="Times"/>
          <w:sz w:val="22"/>
          <w:szCs w:val="22"/>
        </w:rPr>
        <w:tab/>
      </w:r>
    </w:p>
    <w:p w14:paraId="5FEAD861" w14:textId="77777777" w:rsidR="00C872DD" w:rsidRPr="00DB741E" w:rsidRDefault="00C872DD" w:rsidP="00C872DD">
      <w:pPr>
        <w:numPr>
          <w:ilvl w:val="1"/>
          <w:numId w:val="2"/>
        </w:numPr>
        <w:tabs>
          <w:tab w:val="left" w:pos="720"/>
        </w:tabs>
        <w:rPr>
          <w:rFonts w:ascii="Times" w:hAnsi="Times"/>
          <w:b/>
          <w:bCs/>
          <w:sz w:val="22"/>
          <w:szCs w:val="22"/>
        </w:rPr>
      </w:pPr>
      <w:r w:rsidRPr="00DB741E">
        <w:rPr>
          <w:rFonts w:ascii="Times" w:hAnsi="Times"/>
          <w:sz w:val="22"/>
          <w:szCs w:val="22"/>
        </w:rPr>
        <w:t>2020 &amp; 2021 Nominating Committee (2021 Co-Chair, elected)</w:t>
      </w:r>
    </w:p>
    <w:p w14:paraId="4F7BE8CA" w14:textId="5037DEA6" w:rsidR="00C872DD" w:rsidRPr="00DB741E" w:rsidRDefault="00C872DD" w:rsidP="00C872DD">
      <w:pPr>
        <w:numPr>
          <w:ilvl w:val="0"/>
          <w:numId w:val="2"/>
        </w:numPr>
        <w:tabs>
          <w:tab w:val="left" w:pos="720"/>
        </w:tabs>
        <w:rPr>
          <w:rFonts w:ascii="Times" w:hAnsi="Times"/>
          <w:sz w:val="22"/>
          <w:szCs w:val="22"/>
        </w:rPr>
      </w:pPr>
      <w:r w:rsidRPr="00DB741E">
        <w:rPr>
          <w:rFonts w:ascii="Times" w:hAnsi="Times"/>
          <w:b/>
          <w:bCs/>
          <w:sz w:val="22"/>
          <w:szCs w:val="22"/>
        </w:rPr>
        <w:lastRenderedPageBreak/>
        <w:t>Association of Language Departments</w:t>
      </w:r>
      <w:r w:rsidRPr="00DB741E">
        <w:rPr>
          <w:rFonts w:ascii="Times" w:hAnsi="Times"/>
          <w:sz w:val="22"/>
          <w:szCs w:val="22"/>
        </w:rPr>
        <w:t xml:space="preserve"> (ALD, former ADFL) </w:t>
      </w:r>
      <w:r w:rsidR="00BF06E2" w:rsidRPr="00DB741E">
        <w:rPr>
          <w:rFonts w:ascii="Times" w:hAnsi="Times"/>
          <w:sz w:val="22"/>
          <w:szCs w:val="22"/>
        </w:rPr>
        <w:t>of the Modern Language Association</w:t>
      </w:r>
    </w:p>
    <w:p w14:paraId="5F9E6845" w14:textId="39F82854"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 xml:space="preserve">2020-2021 ADE/ADFL Ad-Hoc Committee on External Reviews </w:t>
      </w:r>
      <w:r w:rsidR="00446DA2" w:rsidRPr="00DB741E">
        <w:rPr>
          <w:rFonts w:ascii="Times" w:hAnsi="Times"/>
          <w:sz w:val="22"/>
          <w:szCs w:val="22"/>
        </w:rPr>
        <w:t>and multiple External Reviewer training workshops</w:t>
      </w:r>
    </w:p>
    <w:p w14:paraId="5B130591"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 xml:space="preserve">2018-2019 ADE/ADFL At-Large Steering Committee </w:t>
      </w:r>
    </w:p>
    <w:p w14:paraId="03C9781A" w14:textId="3984F5F3" w:rsidR="00C872DD" w:rsidRPr="00DB741E" w:rsidRDefault="00C872DD" w:rsidP="00C872DD">
      <w:pPr>
        <w:numPr>
          <w:ilvl w:val="1"/>
          <w:numId w:val="2"/>
        </w:numPr>
        <w:tabs>
          <w:tab w:val="left" w:pos="720"/>
        </w:tabs>
        <w:rPr>
          <w:rFonts w:ascii="Times" w:hAnsi="Times"/>
          <w:b/>
          <w:bCs/>
          <w:sz w:val="22"/>
          <w:szCs w:val="22"/>
        </w:rPr>
      </w:pPr>
      <w:r w:rsidRPr="00DB741E">
        <w:rPr>
          <w:rFonts w:ascii="Times" w:hAnsi="Times"/>
          <w:b/>
          <w:bCs/>
          <w:sz w:val="22"/>
          <w:szCs w:val="22"/>
        </w:rPr>
        <w:t xml:space="preserve">2015 </w:t>
      </w:r>
      <w:r w:rsidR="00C52DD7" w:rsidRPr="00DB741E">
        <w:rPr>
          <w:rFonts w:ascii="Times" w:hAnsi="Times"/>
          <w:b/>
          <w:bCs/>
          <w:sz w:val="22"/>
          <w:szCs w:val="22"/>
        </w:rPr>
        <w:t>ALD (</w:t>
      </w:r>
      <w:r w:rsidRPr="00DB741E">
        <w:rPr>
          <w:rFonts w:ascii="Times" w:hAnsi="Times"/>
          <w:b/>
          <w:bCs/>
          <w:sz w:val="22"/>
          <w:szCs w:val="22"/>
        </w:rPr>
        <w:t>ADFL</w:t>
      </w:r>
      <w:r w:rsidR="00C52DD7" w:rsidRPr="00DB741E">
        <w:rPr>
          <w:rFonts w:ascii="Times" w:hAnsi="Times"/>
          <w:b/>
          <w:bCs/>
          <w:sz w:val="22"/>
          <w:szCs w:val="22"/>
        </w:rPr>
        <w:t>)</w:t>
      </w:r>
      <w:r w:rsidRPr="00DB741E">
        <w:rPr>
          <w:rFonts w:ascii="Times" w:hAnsi="Times"/>
          <w:b/>
          <w:bCs/>
          <w:sz w:val="22"/>
          <w:szCs w:val="22"/>
        </w:rPr>
        <w:t xml:space="preserve"> President </w:t>
      </w:r>
      <w:r w:rsidR="00A00B16" w:rsidRPr="00DB741E">
        <w:rPr>
          <w:rFonts w:ascii="Times" w:hAnsi="Times"/>
          <w:b/>
          <w:bCs/>
          <w:sz w:val="22"/>
          <w:szCs w:val="22"/>
        </w:rPr>
        <w:t>(</w:t>
      </w:r>
      <w:r w:rsidR="0005766F" w:rsidRPr="00DB741E">
        <w:rPr>
          <w:rFonts w:ascii="Times" w:hAnsi="Times"/>
          <w:b/>
          <w:bCs/>
          <w:sz w:val="22"/>
          <w:szCs w:val="22"/>
        </w:rPr>
        <w:t>Elected</w:t>
      </w:r>
      <w:r w:rsidR="00A00B16" w:rsidRPr="00DB741E">
        <w:rPr>
          <w:rFonts w:ascii="Times" w:hAnsi="Times"/>
          <w:b/>
          <w:bCs/>
          <w:sz w:val="22"/>
          <w:szCs w:val="22"/>
        </w:rPr>
        <w:t xml:space="preserve"> office)</w:t>
      </w:r>
    </w:p>
    <w:p w14:paraId="63112A8D" w14:textId="7B1B9B97" w:rsidR="00C872DD" w:rsidRPr="00DB741E" w:rsidRDefault="00C872DD" w:rsidP="00C872DD">
      <w:pPr>
        <w:numPr>
          <w:ilvl w:val="1"/>
          <w:numId w:val="2"/>
        </w:numPr>
        <w:tabs>
          <w:tab w:val="left" w:pos="720"/>
        </w:tabs>
        <w:rPr>
          <w:rFonts w:ascii="Times" w:hAnsi="Times"/>
          <w:b/>
          <w:bCs/>
          <w:sz w:val="22"/>
          <w:szCs w:val="22"/>
        </w:rPr>
      </w:pPr>
      <w:r w:rsidRPr="00DB741E">
        <w:rPr>
          <w:rFonts w:ascii="Times" w:hAnsi="Times"/>
          <w:sz w:val="22"/>
          <w:szCs w:val="22"/>
        </w:rPr>
        <w:t xml:space="preserve">2013-2016 </w:t>
      </w:r>
      <w:r w:rsidR="00C52DD7" w:rsidRPr="00DB741E">
        <w:rPr>
          <w:rFonts w:ascii="Times" w:hAnsi="Times"/>
          <w:sz w:val="22"/>
          <w:szCs w:val="22"/>
        </w:rPr>
        <w:t xml:space="preserve">ALD </w:t>
      </w:r>
      <w:r w:rsidRPr="00DB741E">
        <w:rPr>
          <w:rFonts w:ascii="Times" w:hAnsi="Times"/>
          <w:sz w:val="22"/>
          <w:szCs w:val="22"/>
        </w:rPr>
        <w:t>Executive Committee</w:t>
      </w:r>
      <w:r w:rsidRPr="00DB741E">
        <w:rPr>
          <w:rFonts w:ascii="Times" w:hAnsi="Times"/>
          <w:b/>
          <w:bCs/>
          <w:sz w:val="22"/>
          <w:szCs w:val="22"/>
        </w:rPr>
        <w:t xml:space="preserve"> </w:t>
      </w:r>
      <w:r w:rsidR="00A00B16" w:rsidRPr="00DB741E">
        <w:rPr>
          <w:rFonts w:ascii="Times" w:hAnsi="Times"/>
          <w:sz w:val="22"/>
          <w:szCs w:val="22"/>
        </w:rPr>
        <w:t>(</w:t>
      </w:r>
      <w:r w:rsidR="0005766F" w:rsidRPr="00DB741E">
        <w:rPr>
          <w:rFonts w:ascii="Times" w:hAnsi="Times"/>
          <w:sz w:val="22"/>
          <w:szCs w:val="22"/>
        </w:rPr>
        <w:t>Elected</w:t>
      </w:r>
      <w:r w:rsidR="00A00B16" w:rsidRPr="00DB741E">
        <w:rPr>
          <w:rFonts w:ascii="Times" w:hAnsi="Times"/>
          <w:sz w:val="22"/>
          <w:szCs w:val="22"/>
        </w:rPr>
        <w:t xml:space="preserve"> office)</w:t>
      </w:r>
    </w:p>
    <w:p w14:paraId="249A4A67" w14:textId="594E2354" w:rsidR="00C872DD" w:rsidRPr="00DB741E" w:rsidRDefault="00C872DD" w:rsidP="00C872DD">
      <w:pPr>
        <w:numPr>
          <w:ilvl w:val="2"/>
          <w:numId w:val="2"/>
        </w:numPr>
        <w:tabs>
          <w:tab w:val="left" w:pos="720"/>
        </w:tabs>
        <w:rPr>
          <w:rFonts w:ascii="Times" w:hAnsi="Times"/>
          <w:sz w:val="22"/>
          <w:szCs w:val="22"/>
        </w:rPr>
      </w:pPr>
      <w:r w:rsidRPr="00DB741E">
        <w:rPr>
          <w:rFonts w:ascii="Times" w:hAnsi="Times"/>
          <w:sz w:val="22"/>
          <w:szCs w:val="22"/>
        </w:rPr>
        <w:t xml:space="preserve">2014 </w:t>
      </w:r>
      <w:r w:rsidR="00276A38" w:rsidRPr="00276A38">
        <w:rPr>
          <w:rFonts w:ascii="Times" w:hAnsi="Times" w:cs="Calibri"/>
          <w:bCs/>
          <w:sz w:val="22"/>
          <w:szCs w:val="22"/>
        </w:rPr>
        <w:t>Lead drafting of</w:t>
      </w:r>
      <w:r w:rsidR="00276A38">
        <w:rPr>
          <w:rFonts w:ascii="Times" w:hAnsi="Times" w:cs="Calibri"/>
          <w:bCs/>
          <w:sz w:val="22"/>
          <w:szCs w:val="22"/>
        </w:rPr>
        <w:t xml:space="preserve"> </w:t>
      </w:r>
      <w:r w:rsidR="00276A38" w:rsidRPr="00AD4894">
        <w:rPr>
          <w:bCs/>
          <w:sz w:val="22"/>
          <w:szCs w:val="22"/>
        </w:rPr>
        <w:t>the ALD (ADFL) “</w:t>
      </w:r>
      <w:hyperlink r:id="rId93" w:history="1">
        <w:r w:rsidR="00276A38" w:rsidRPr="00B12985">
          <w:rPr>
            <w:rStyle w:val="Hyperlink"/>
            <w:sz w:val="22"/>
            <w:szCs w:val="22"/>
          </w:rPr>
          <w:t>Suggested Best Practices and Resources for the</w:t>
        </w:r>
        <w:r w:rsidR="00276A38">
          <w:rPr>
            <w:rStyle w:val="Hyperlink"/>
            <w:sz w:val="22"/>
            <w:szCs w:val="22"/>
            <w:u w:val="none"/>
          </w:rPr>
          <w:t xml:space="preserve"> </w:t>
        </w:r>
        <w:r w:rsidR="00276A38" w:rsidRPr="00B12985">
          <w:rPr>
            <w:rStyle w:val="Hyperlink"/>
            <w:sz w:val="22"/>
            <w:szCs w:val="22"/>
          </w:rPr>
          <w:t>Implementation of Hybrid and Online Language Courses</w:t>
        </w:r>
      </w:hyperlink>
      <w:r w:rsidR="00276A38">
        <w:rPr>
          <w:b/>
          <w:color w:val="000000"/>
          <w:sz w:val="22"/>
          <w:szCs w:val="22"/>
        </w:rPr>
        <w:t>.</w:t>
      </w:r>
      <w:r w:rsidR="00276A38" w:rsidRPr="00AD4894">
        <w:rPr>
          <w:bCs/>
          <w:sz w:val="22"/>
          <w:szCs w:val="22"/>
        </w:rPr>
        <w:t>”</w:t>
      </w:r>
    </w:p>
    <w:p w14:paraId="4E250977"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ADFL Language Consultancy Reviewer: St. Mary’s College of Maryland 2015, Wayne State University 2017</w:t>
      </w:r>
    </w:p>
    <w:p w14:paraId="50B2D6FE" w14:textId="4F38F458" w:rsidR="001D42A1" w:rsidRPr="00DB741E" w:rsidRDefault="001D42A1" w:rsidP="00C872DD">
      <w:pPr>
        <w:numPr>
          <w:ilvl w:val="0"/>
          <w:numId w:val="2"/>
        </w:numPr>
        <w:tabs>
          <w:tab w:val="left" w:pos="720"/>
        </w:tabs>
        <w:rPr>
          <w:rFonts w:ascii="Times" w:hAnsi="Times"/>
          <w:b/>
          <w:bCs/>
          <w:sz w:val="22"/>
          <w:szCs w:val="22"/>
        </w:rPr>
      </w:pPr>
      <w:r w:rsidRPr="00DB741E">
        <w:rPr>
          <w:rFonts w:ascii="Times" w:hAnsi="Times"/>
          <w:b/>
          <w:bCs/>
          <w:sz w:val="22"/>
          <w:szCs w:val="22"/>
        </w:rPr>
        <w:t xml:space="preserve">Coalition of Feminists/Women in German </w:t>
      </w:r>
    </w:p>
    <w:p w14:paraId="2045282C" w14:textId="4E33E214" w:rsidR="001D42A1" w:rsidRPr="00DB741E" w:rsidRDefault="00501F38" w:rsidP="001D42A1">
      <w:pPr>
        <w:numPr>
          <w:ilvl w:val="1"/>
          <w:numId w:val="2"/>
        </w:numPr>
        <w:tabs>
          <w:tab w:val="left" w:pos="720"/>
        </w:tabs>
        <w:rPr>
          <w:rFonts w:ascii="Times" w:hAnsi="Times"/>
          <w:b/>
          <w:bCs/>
          <w:sz w:val="22"/>
          <w:szCs w:val="22"/>
        </w:rPr>
      </w:pPr>
      <w:r w:rsidRPr="00DB741E">
        <w:rPr>
          <w:rFonts w:ascii="Times" w:hAnsi="Times"/>
          <w:sz w:val="22"/>
          <w:szCs w:val="22"/>
        </w:rPr>
        <w:t>2022-2025 Steering Committee member (Elected)</w:t>
      </w:r>
    </w:p>
    <w:p w14:paraId="7DE8EEF9" w14:textId="2A0659E1" w:rsidR="00C872DD" w:rsidRPr="00DB741E" w:rsidRDefault="00C872DD" w:rsidP="00C872DD">
      <w:pPr>
        <w:numPr>
          <w:ilvl w:val="0"/>
          <w:numId w:val="2"/>
        </w:numPr>
        <w:tabs>
          <w:tab w:val="left" w:pos="720"/>
        </w:tabs>
        <w:rPr>
          <w:rFonts w:ascii="Times" w:hAnsi="Times"/>
          <w:b/>
          <w:bCs/>
          <w:sz w:val="22"/>
          <w:szCs w:val="22"/>
        </w:rPr>
      </w:pPr>
      <w:r w:rsidRPr="00DB741E">
        <w:rPr>
          <w:rFonts w:ascii="Times" w:hAnsi="Times"/>
          <w:b/>
          <w:bCs/>
          <w:sz w:val="22"/>
          <w:szCs w:val="22"/>
        </w:rPr>
        <w:t xml:space="preserve">Science Fiction Studies Association  </w:t>
      </w:r>
    </w:p>
    <w:p w14:paraId="6C24B101" w14:textId="3FF57511" w:rsidR="00C872DD" w:rsidRPr="00DB741E" w:rsidRDefault="00C872DD" w:rsidP="00C872DD">
      <w:pPr>
        <w:numPr>
          <w:ilvl w:val="1"/>
          <w:numId w:val="2"/>
        </w:numPr>
        <w:tabs>
          <w:tab w:val="left" w:pos="720"/>
        </w:tabs>
        <w:rPr>
          <w:rFonts w:ascii="Times" w:hAnsi="Times"/>
          <w:b/>
          <w:bCs/>
          <w:sz w:val="22"/>
          <w:szCs w:val="22"/>
        </w:rPr>
      </w:pPr>
      <w:r w:rsidRPr="00DB741E">
        <w:rPr>
          <w:rFonts w:ascii="Times" w:hAnsi="Times"/>
          <w:sz w:val="22"/>
          <w:szCs w:val="22"/>
        </w:rPr>
        <w:t>Jan. 1, 2019-Dec 31, 2021 Vice</w:t>
      </w:r>
      <w:r w:rsidRPr="00DB741E">
        <w:rPr>
          <w:rFonts w:ascii="Times" w:hAnsi="Times"/>
          <w:b/>
          <w:bCs/>
          <w:sz w:val="22"/>
          <w:szCs w:val="22"/>
        </w:rPr>
        <w:t xml:space="preserve"> </w:t>
      </w:r>
      <w:r w:rsidR="00964131" w:rsidRPr="00DB741E">
        <w:rPr>
          <w:rFonts w:ascii="Times" w:hAnsi="Times"/>
          <w:sz w:val="22"/>
          <w:szCs w:val="22"/>
        </w:rPr>
        <w:t>President</w:t>
      </w:r>
      <w:r w:rsidRPr="00DB741E">
        <w:rPr>
          <w:rFonts w:ascii="Times" w:hAnsi="Times"/>
          <w:b/>
          <w:bCs/>
          <w:sz w:val="22"/>
          <w:szCs w:val="22"/>
        </w:rPr>
        <w:t xml:space="preserve"> </w:t>
      </w:r>
      <w:r w:rsidR="00A00B16" w:rsidRPr="00DB741E">
        <w:rPr>
          <w:rFonts w:ascii="Times" w:hAnsi="Times"/>
          <w:sz w:val="22"/>
          <w:szCs w:val="22"/>
        </w:rPr>
        <w:t>(</w:t>
      </w:r>
      <w:r w:rsidR="0005766F" w:rsidRPr="00DB741E">
        <w:rPr>
          <w:rFonts w:ascii="Times" w:hAnsi="Times"/>
          <w:sz w:val="22"/>
          <w:szCs w:val="22"/>
        </w:rPr>
        <w:t>Elected</w:t>
      </w:r>
      <w:r w:rsidR="00A00B16" w:rsidRPr="00DB741E">
        <w:rPr>
          <w:rFonts w:ascii="Times" w:hAnsi="Times"/>
          <w:sz w:val="22"/>
          <w:szCs w:val="22"/>
        </w:rPr>
        <w:t xml:space="preserve"> office)</w:t>
      </w:r>
    </w:p>
    <w:p w14:paraId="56A75871"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 xml:space="preserve">2001-2004, 2022-2014 Awards Committees </w:t>
      </w:r>
    </w:p>
    <w:p w14:paraId="6CF8C23C" w14:textId="77777777" w:rsidR="00C872DD" w:rsidRPr="00DB741E" w:rsidRDefault="00C872DD" w:rsidP="00C872DD">
      <w:pPr>
        <w:numPr>
          <w:ilvl w:val="0"/>
          <w:numId w:val="2"/>
        </w:numPr>
        <w:tabs>
          <w:tab w:val="left" w:pos="720"/>
        </w:tabs>
        <w:rPr>
          <w:rFonts w:ascii="Times" w:hAnsi="Times"/>
          <w:b/>
          <w:bCs/>
          <w:sz w:val="22"/>
          <w:szCs w:val="22"/>
        </w:rPr>
      </w:pPr>
      <w:r w:rsidRPr="00DB741E">
        <w:rPr>
          <w:rFonts w:ascii="Times" w:hAnsi="Times"/>
          <w:b/>
          <w:bCs/>
          <w:sz w:val="22"/>
          <w:szCs w:val="22"/>
        </w:rPr>
        <w:t xml:space="preserve">Society for Utopian Studies  </w:t>
      </w:r>
    </w:p>
    <w:p w14:paraId="1E407A2D"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2007-2009, 2011, 2012, 2016, 2018 Awards Committees</w:t>
      </w:r>
    </w:p>
    <w:p w14:paraId="2A9BC5EC"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 xml:space="preserve">2005-2007 Steering Committee </w:t>
      </w:r>
    </w:p>
    <w:p w14:paraId="3504C3B4" w14:textId="77777777" w:rsidR="00C872DD" w:rsidRPr="00DB741E" w:rsidRDefault="00C872DD" w:rsidP="00C872DD">
      <w:pPr>
        <w:numPr>
          <w:ilvl w:val="0"/>
          <w:numId w:val="2"/>
        </w:numPr>
        <w:tabs>
          <w:tab w:val="left" w:pos="720"/>
        </w:tabs>
        <w:rPr>
          <w:rFonts w:ascii="Times" w:hAnsi="Times"/>
          <w:b/>
          <w:bCs/>
          <w:sz w:val="22"/>
          <w:szCs w:val="22"/>
        </w:rPr>
      </w:pPr>
      <w:r w:rsidRPr="00DB741E">
        <w:rPr>
          <w:rFonts w:ascii="Times" w:hAnsi="Times"/>
          <w:b/>
          <w:bCs/>
          <w:sz w:val="22"/>
          <w:szCs w:val="22"/>
        </w:rPr>
        <w:t xml:space="preserve">International Association for the Fantastic in the Arts </w:t>
      </w:r>
    </w:p>
    <w:p w14:paraId="12D4A97C"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 xml:space="preserve">2016, 2019 Awards Committee </w:t>
      </w:r>
    </w:p>
    <w:p w14:paraId="0376AC67" w14:textId="77777777" w:rsidR="00C872DD" w:rsidRPr="00DB741E" w:rsidRDefault="00C872DD" w:rsidP="00C872DD">
      <w:pPr>
        <w:numPr>
          <w:ilvl w:val="0"/>
          <w:numId w:val="2"/>
        </w:numPr>
        <w:tabs>
          <w:tab w:val="left" w:pos="720"/>
        </w:tabs>
        <w:rPr>
          <w:rFonts w:ascii="Times" w:hAnsi="Times"/>
          <w:b/>
          <w:bCs/>
          <w:sz w:val="22"/>
          <w:szCs w:val="22"/>
        </w:rPr>
      </w:pPr>
      <w:r w:rsidRPr="00DB741E">
        <w:rPr>
          <w:rFonts w:ascii="Times" w:hAnsi="Times"/>
          <w:b/>
          <w:bCs/>
          <w:sz w:val="22"/>
          <w:szCs w:val="22"/>
        </w:rPr>
        <w:t xml:space="preserve">Southern Illinois Chapter of the American Association of Teachers of German </w:t>
      </w:r>
    </w:p>
    <w:p w14:paraId="7AC0A14A"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 xml:space="preserve">2012-2015 Vice President </w:t>
      </w:r>
    </w:p>
    <w:p w14:paraId="4AF884B9" w14:textId="77777777" w:rsidR="00C872DD" w:rsidRPr="00DB741E" w:rsidRDefault="00C872DD" w:rsidP="00C872DD">
      <w:pPr>
        <w:tabs>
          <w:tab w:val="left" w:pos="720"/>
          <w:tab w:val="right" w:pos="8640"/>
          <w:tab w:val="right" w:pos="9180"/>
        </w:tabs>
        <w:rPr>
          <w:rFonts w:ascii="Times" w:hAnsi="Times"/>
          <w:b/>
          <w:bCs/>
          <w:sz w:val="22"/>
          <w:szCs w:val="22"/>
        </w:rPr>
      </w:pPr>
    </w:p>
    <w:p w14:paraId="3B089C2D" w14:textId="46016355" w:rsidR="00C872DD" w:rsidRPr="00DB741E" w:rsidRDefault="00615AC6" w:rsidP="00C872DD">
      <w:pPr>
        <w:tabs>
          <w:tab w:val="left" w:pos="720"/>
          <w:tab w:val="right" w:pos="8640"/>
          <w:tab w:val="right" w:pos="9180"/>
        </w:tabs>
        <w:rPr>
          <w:rFonts w:ascii="Times" w:hAnsi="Times"/>
          <w:b/>
          <w:bCs/>
          <w:sz w:val="22"/>
          <w:szCs w:val="22"/>
        </w:rPr>
      </w:pPr>
      <w:r w:rsidRPr="00DB741E">
        <w:rPr>
          <w:rFonts w:ascii="Times" w:hAnsi="Times"/>
          <w:b/>
          <w:bCs/>
          <w:sz w:val="22"/>
          <w:szCs w:val="22"/>
        </w:rPr>
        <w:t xml:space="preserve">INVITED </w:t>
      </w:r>
      <w:r w:rsidR="00C872DD" w:rsidRPr="00DB741E">
        <w:rPr>
          <w:rFonts w:ascii="Times" w:hAnsi="Times"/>
          <w:b/>
          <w:bCs/>
          <w:sz w:val="22"/>
          <w:szCs w:val="22"/>
        </w:rPr>
        <w:t>DEPARTMENT EXTERNAL REVIEW</w:t>
      </w:r>
      <w:r w:rsidR="00A17718" w:rsidRPr="00DB741E">
        <w:rPr>
          <w:rFonts w:ascii="Times" w:hAnsi="Times"/>
          <w:b/>
          <w:bCs/>
          <w:sz w:val="22"/>
          <w:szCs w:val="22"/>
        </w:rPr>
        <w:t>S</w:t>
      </w:r>
      <w:r w:rsidR="00DE1DA6" w:rsidRPr="00DB741E">
        <w:rPr>
          <w:rFonts w:ascii="Times" w:hAnsi="Times"/>
          <w:b/>
          <w:bCs/>
          <w:sz w:val="22"/>
          <w:szCs w:val="22"/>
        </w:rPr>
        <w:t xml:space="preserve"> </w:t>
      </w:r>
      <w:r w:rsidR="00153F7B" w:rsidRPr="00DB741E">
        <w:rPr>
          <w:rFonts w:ascii="Times" w:hAnsi="Times"/>
          <w:b/>
          <w:bCs/>
          <w:sz w:val="22"/>
          <w:szCs w:val="22"/>
        </w:rPr>
        <w:t xml:space="preserve">AND </w:t>
      </w:r>
      <w:r w:rsidR="00A17718" w:rsidRPr="00DB741E">
        <w:rPr>
          <w:rFonts w:ascii="Times" w:hAnsi="Times"/>
          <w:b/>
          <w:bCs/>
          <w:sz w:val="22"/>
          <w:szCs w:val="22"/>
        </w:rPr>
        <w:t>REVIEWER</w:t>
      </w:r>
      <w:r w:rsidR="000D3606" w:rsidRPr="00DB741E">
        <w:rPr>
          <w:rFonts w:ascii="Times" w:hAnsi="Times"/>
          <w:b/>
          <w:bCs/>
          <w:sz w:val="22"/>
          <w:szCs w:val="22"/>
        </w:rPr>
        <w:t xml:space="preserve"> WORKSHOPS</w:t>
      </w:r>
      <w:r w:rsidR="00C91975" w:rsidRPr="00DB741E">
        <w:rPr>
          <w:rFonts w:ascii="Times" w:hAnsi="Times"/>
          <w:b/>
          <w:bCs/>
          <w:sz w:val="22"/>
          <w:szCs w:val="22"/>
        </w:rPr>
        <w:t xml:space="preserve"> HELD</w:t>
      </w:r>
    </w:p>
    <w:p w14:paraId="545C448F" w14:textId="7B533D0F" w:rsidR="00C872DD" w:rsidRPr="00DB741E" w:rsidRDefault="003F17EE" w:rsidP="00C872DD">
      <w:pPr>
        <w:pStyle w:val="ListParagraph"/>
        <w:numPr>
          <w:ilvl w:val="0"/>
          <w:numId w:val="12"/>
        </w:numPr>
        <w:tabs>
          <w:tab w:val="left" w:pos="720"/>
        </w:tabs>
        <w:rPr>
          <w:rFonts w:ascii="Times" w:hAnsi="Times"/>
          <w:sz w:val="22"/>
          <w:szCs w:val="22"/>
        </w:rPr>
      </w:pPr>
      <w:r w:rsidRPr="00DB741E">
        <w:rPr>
          <w:rFonts w:ascii="Times" w:hAnsi="Times"/>
          <w:b/>
          <w:bCs/>
          <w:sz w:val="22"/>
          <w:szCs w:val="22"/>
        </w:rPr>
        <w:t xml:space="preserve">Developer and </w:t>
      </w:r>
      <w:r w:rsidR="00C872DD" w:rsidRPr="00DB741E">
        <w:rPr>
          <w:rFonts w:ascii="Times" w:hAnsi="Times"/>
          <w:b/>
          <w:bCs/>
          <w:sz w:val="22"/>
          <w:szCs w:val="22"/>
        </w:rPr>
        <w:t>Co-Lead of MLA External Reviewer Certification Workshops</w:t>
      </w:r>
      <w:r w:rsidR="00C872DD" w:rsidRPr="00DB741E">
        <w:rPr>
          <w:rFonts w:ascii="Times" w:hAnsi="Times"/>
          <w:sz w:val="22"/>
          <w:szCs w:val="22"/>
        </w:rPr>
        <w:t xml:space="preserve"> with Karen Stolley MLA 2020, MLA 2021, and MLA 2022, and with Christine Wooley, MAPS Summer Seminar 2021 as well as Modern Language Association Certified External Reviewer (2020).</w:t>
      </w:r>
    </w:p>
    <w:p w14:paraId="72BF1676" w14:textId="4AC0DC9D" w:rsidR="00C872DD" w:rsidRPr="00DB741E" w:rsidRDefault="000D3606" w:rsidP="00C872DD">
      <w:pPr>
        <w:pStyle w:val="ListParagraph"/>
        <w:numPr>
          <w:ilvl w:val="0"/>
          <w:numId w:val="12"/>
        </w:numPr>
        <w:tabs>
          <w:tab w:val="left" w:pos="720"/>
        </w:tabs>
        <w:rPr>
          <w:rFonts w:ascii="Times" w:hAnsi="Times"/>
          <w:sz w:val="22"/>
          <w:szCs w:val="22"/>
        </w:rPr>
      </w:pPr>
      <w:r w:rsidRPr="00DB741E">
        <w:rPr>
          <w:rFonts w:ascii="Times" w:hAnsi="Times"/>
          <w:b/>
          <w:bCs/>
          <w:sz w:val="22"/>
          <w:szCs w:val="22"/>
        </w:rPr>
        <w:t>World</w:t>
      </w:r>
      <w:r w:rsidR="00C872DD" w:rsidRPr="00DB741E">
        <w:rPr>
          <w:rFonts w:ascii="Times" w:hAnsi="Times"/>
          <w:b/>
          <w:bCs/>
          <w:sz w:val="22"/>
          <w:szCs w:val="22"/>
        </w:rPr>
        <w:t xml:space="preserve"> Language Department External Reviewer</w:t>
      </w:r>
      <w:r w:rsidR="00C872DD" w:rsidRPr="00DB741E">
        <w:rPr>
          <w:rFonts w:ascii="Times" w:hAnsi="Times"/>
          <w:sz w:val="22"/>
          <w:szCs w:val="22"/>
        </w:rPr>
        <w:t>: University of the Redlands 2014, Illinois College 2015, College of Wooster 2018</w:t>
      </w:r>
      <w:r w:rsidR="00214B69" w:rsidRPr="00DB741E">
        <w:rPr>
          <w:rFonts w:ascii="Times" w:hAnsi="Times"/>
          <w:sz w:val="22"/>
          <w:szCs w:val="22"/>
        </w:rPr>
        <w:t xml:space="preserve"> (German and Russian only)</w:t>
      </w:r>
      <w:r w:rsidR="00C872DD" w:rsidRPr="00DB741E">
        <w:rPr>
          <w:rFonts w:ascii="Times" w:hAnsi="Times"/>
          <w:sz w:val="22"/>
          <w:szCs w:val="22"/>
        </w:rPr>
        <w:t>, University of Kansas 2018</w:t>
      </w:r>
      <w:r w:rsidR="00F50002" w:rsidRPr="00DB741E">
        <w:rPr>
          <w:rFonts w:ascii="Times" w:hAnsi="Times"/>
          <w:sz w:val="22"/>
          <w:szCs w:val="22"/>
        </w:rPr>
        <w:t xml:space="preserve"> (German Department only)</w:t>
      </w:r>
      <w:r w:rsidR="00C872DD" w:rsidRPr="00DB741E">
        <w:rPr>
          <w:rFonts w:ascii="Times" w:hAnsi="Times"/>
          <w:sz w:val="22"/>
          <w:szCs w:val="22"/>
        </w:rPr>
        <w:t>, Texas A&amp;M 2019 (as Chair), Iowa State University 2021 (as Chair), University of Oklahoma 2021, University of Arizona 2022 (as Chair</w:t>
      </w:r>
      <w:r w:rsidR="00F50002" w:rsidRPr="00DB741E">
        <w:rPr>
          <w:rFonts w:ascii="Times" w:hAnsi="Times"/>
          <w:sz w:val="22"/>
          <w:szCs w:val="22"/>
        </w:rPr>
        <w:t>, German Department only</w:t>
      </w:r>
      <w:r w:rsidR="00C872DD" w:rsidRPr="00DB741E">
        <w:rPr>
          <w:rFonts w:ascii="Times" w:hAnsi="Times"/>
          <w:sz w:val="22"/>
          <w:szCs w:val="22"/>
        </w:rPr>
        <w:t>).</w:t>
      </w:r>
    </w:p>
    <w:p w14:paraId="27CD9804" w14:textId="77777777" w:rsidR="00C872DD" w:rsidRPr="00DB741E" w:rsidRDefault="00C872DD" w:rsidP="00C872DD">
      <w:pPr>
        <w:tabs>
          <w:tab w:val="left" w:pos="720"/>
          <w:tab w:val="right" w:pos="8640"/>
          <w:tab w:val="right" w:pos="9180"/>
        </w:tabs>
        <w:rPr>
          <w:rFonts w:ascii="Times" w:hAnsi="Times"/>
          <w:b/>
          <w:bCs/>
          <w:sz w:val="22"/>
          <w:szCs w:val="22"/>
        </w:rPr>
      </w:pPr>
    </w:p>
    <w:p w14:paraId="154DA18E" w14:textId="536C1287" w:rsidR="00C872DD" w:rsidRPr="00DB741E" w:rsidRDefault="00C872DD" w:rsidP="00C872DD">
      <w:pPr>
        <w:tabs>
          <w:tab w:val="left" w:pos="720"/>
          <w:tab w:val="right" w:pos="8640"/>
          <w:tab w:val="right" w:pos="9180"/>
        </w:tabs>
        <w:rPr>
          <w:rFonts w:ascii="Times" w:hAnsi="Times"/>
          <w:b/>
          <w:bCs/>
          <w:sz w:val="22"/>
          <w:szCs w:val="22"/>
        </w:rPr>
      </w:pPr>
      <w:r w:rsidRPr="00DB741E">
        <w:rPr>
          <w:rFonts w:ascii="Times" w:hAnsi="Times"/>
          <w:b/>
          <w:bCs/>
          <w:sz w:val="22"/>
          <w:szCs w:val="22"/>
        </w:rPr>
        <w:t>PEER REVIEW AND EDITORIAL ADVISORY BOARDS</w:t>
      </w:r>
    </w:p>
    <w:p w14:paraId="5E3B7EBB" w14:textId="77777777" w:rsidR="00C872DD" w:rsidRPr="00DB741E" w:rsidRDefault="00C872DD" w:rsidP="00C872DD">
      <w:pPr>
        <w:numPr>
          <w:ilvl w:val="0"/>
          <w:numId w:val="2"/>
        </w:numPr>
        <w:tabs>
          <w:tab w:val="left" w:pos="720"/>
        </w:tabs>
        <w:rPr>
          <w:rFonts w:ascii="Times" w:hAnsi="Times"/>
          <w:b/>
          <w:bCs/>
          <w:sz w:val="22"/>
          <w:szCs w:val="22"/>
        </w:rPr>
      </w:pPr>
      <w:r w:rsidRPr="00DB741E">
        <w:rPr>
          <w:rFonts w:ascii="Times" w:hAnsi="Times"/>
          <w:b/>
          <w:bCs/>
          <w:sz w:val="22"/>
          <w:szCs w:val="22"/>
        </w:rPr>
        <w:t xml:space="preserve">Editorial Advisory Boards </w:t>
      </w:r>
    </w:p>
    <w:p w14:paraId="2B79A3FA" w14:textId="77777777" w:rsidR="00C872DD" w:rsidRPr="00DB741E" w:rsidRDefault="00C872DD" w:rsidP="00C872DD">
      <w:pPr>
        <w:numPr>
          <w:ilvl w:val="1"/>
          <w:numId w:val="2"/>
        </w:numPr>
        <w:tabs>
          <w:tab w:val="left" w:pos="720"/>
        </w:tabs>
        <w:rPr>
          <w:rFonts w:ascii="Times" w:hAnsi="Times"/>
          <w:sz w:val="22"/>
          <w:szCs w:val="22"/>
        </w:rPr>
      </w:pPr>
      <w:hyperlink r:id="rId94" w:history="1">
        <w:r w:rsidRPr="00DB741E">
          <w:rPr>
            <w:rStyle w:val="Hyperlink"/>
            <w:rFonts w:ascii="Times" w:hAnsi="Times"/>
            <w:i/>
            <w:sz w:val="22"/>
            <w:szCs w:val="22"/>
          </w:rPr>
          <w:t>Extrapolation</w:t>
        </w:r>
      </w:hyperlink>
      <w:r w:rsidRPr="00DB741E">
        <w:rPr>
          <w:rFonts w:ascii="Times" w:hAnsi="Times"/>
          <w:sz w:val="22"/>
          <w:szCs w:val="22"/>
        </w:rPr>
        <w:t xml:space="preserve"> – since 2008 – Liverpool University Press</w:t>
      </w:r>
    </w:p>
    <w:p w14:paraId="749471B4" w14:textId="77777777" w:rsidR="00C872DD" w:rsidRPr="00DB741E" w:rsidRDefault="00C872DD" w:rsidP="00C872DD">
      <w:pPr>
        <w:numPr>
          <w:ilvl w:val="1"/>
          <w:numId w:val="2"/>
        </w:numPr>
        <w:tabs>
          <w:tab w:val="left" w:pos="720"/>
        </w:tabs>
        <w:rPr>
          <w:rFonts w:ascii="Times" w:hAnsi="Times"/>
          <w:b/>
          <w:bCs/>
          <w:sz w:val="22"/>
          <w:szCs w:val="22"/>
        </w:rPr>
      </w:pPr>
      <w:hyperlink r:id="rId95" w:history="1">
        <w:proofErr w:type="spellStart"/>
        <w:r w:rsidRPr="00DB741E">
          <w:rPr>
            <w:rStyle w:val="Hyperlink"/>
            <w:rFonts w:ascii="Times" w:hAnsi="Times"/>
            <w:i/>
            <w:sz w:val="22"/>
            <w:szCs w:val="22"/>
          </w:rPr>
          <w:t>Zanzalá</w:t>
        </w:r>
        <w:proofErr w:type="spellEnd"/>
      </w:hyperlink>
      <w:r w:rsidRPr="00DB741E">
        <w:rPr>
          <w:rFonts w:ascii="Times" w:hAnsi="Times"/>
          <w:sz w:val="22"/>
          <w:szCs w:val="22"/>
        </w:rPr>
        <w:t>, Federal University of Juiz de I, Brazil – since 2011</w:t>
      </w:r>
    </w:p>
    <w:p w14:paraId="7DDAF5F5" w14:textId="77777777" w:rsidR="00C872DD" w:rsidRPr="00DB741E" w:rsidRDefault="00C872DD" w:rsidP="00C872DD">
      <w:pPr>
        <w:numPr>
          <w:ilvl w:val="1"/>
          <w:numId w:val="2"/>
        </w:numPr>
        <w:tabs>
          <w:tab w:val="left" w:pos="720"/>
        </w:tabs>
        <w:rPr>
          <w:rFonts w:ascii="Times" w:hAnsi="Times"/>
          <w:sz w:val="22"/>
          <w:szCs w:val="22"/>
        </w:rPr>
      </w:pPr>
      <w:hyperlink r:id="rId96" w:history="1">
        <w:proofErr w:type="spellStart"/>
        <w:r w:rsidRPr="00DB741E">
          <w:rPr>
            <w:rStyle w:val="Hyperlink"/>
            <w:rFonts w:ascii="Times" w:hAnsi="Times"/>
            <w:i/>
            <w:iCs/>
            <w:sz w:val="22"/>
            <w:szCs w:val="22"/>
          </w:rPr>
          <w:t>Zeitschrift</w:t>
        </w:r>
        <w:proofErr w:type="spellEnd"/>
        <w:r w:rsidRPr="00DB741E">
          <w:rPr>
            <w:rStyle w:val="Hyperlink"/>
            <w:rFonts w:ascii="Times" w:hAnsi="Times"/>
            <w:i/>
            <w:iCs/>
            <w:sz w:val="22"/>
            <w:szCs w:val="22"/>
          </w:rPr>
          <w:t xml:space="preserve"> für </w:t>
        </w:r>
        <w:proofErr w:type="spellStart"/>
        <w:r w:rsidRPr="00DB741E">
          <w:rPr>
            <w:rStyle w:val="Hyperlink"/>
            <w:rFonts w:ascii="Times" w:hAnsi="Times"/>
            <w:i/>
            <w:iCs/>
            <w:sz w:val="22"/>
            <w:szCs w:val="22"/>
          </w:rPr>
          <w:t>Fantastikforschung</w:t>
        </w:r>
        <w:proofErr w:type="spellEnd"/>
      </w:hyperlink>
      <w:r w:rsidRPr="00DB741E">
        <w:rPr>
          <w:rFonts w:ascii="Times" w:hAnsi="Times"/>
          <w:sz w:val="22"/>
          <w:szCs w:val="22"/>
        </w:rPr>
        <w:t xml:space="preserve"> (</w:t>
      </w:r>
      <w:proofErr w:type="spellStart"/>
      <w:r w:rsidRPr="00DB741E">
        <w:rPr>
          <w:rFonts w:ascii="Times" w:hAnsi="Times"/>
          <w:sz w:val="22"/>
          <w:szCs w:val="22"/>
        </w:rPr>
        <w:t>ZfF</w:t>
      </w:r>
      <w:proofErr w:type="spellEnd"/>
      <w:r w:rsidRPr="00DB741E">
        <w:rPr>
          <w:rFonts w:ascii="Times" w:hAnsi="Times"/>
          <w:sz w:val="22"/>
          <w:szCs w:val="22"/>
        </w:rPr>
        <w:t>), Open Library of the Humanities – since 2021</w:t>
      </w:r>
    </w:p>
    <w:p w14:paraId="541AA3AD" w14:textId="77777777" w:rsidR="00C872DD" w:rsidRPr="00DB741E" w:rsidRDefault="00C872DD" w:rsidP="00C872DD">
      <w:pPr>
        <w:numPr>
          <w:ilvl w:val="0"/>
          <w:numId w:val="2"/>
        </w:numPr>
        <w:tabs>
          <w:tab w:val="left" w:pos="720"/>
        </w:tabs>
        <w:rPr>
          <w:rFonts w:ascii="Times" w:hAnsi="Times"/>
          <w:sz w:val="22"/>
          <w:szCs w:val="22"/>
        </w:rPr>
      </w:pPr>
      <w:r w:rsidRPr="00DB741E">
        <w:rPr>
          <w:rFonts w:asciiTheme="majorBidi" w:hAnsiTheme="majorBidi" w:cstheme="majorBidi"/>
          <w:b/>
          <w:bCs/>
          <w:sz w:val="22"/>
          <w:szCs w:val="22"/>
        </w:rPr>
        <w:t>Grant application referee</w:t>
      </w:r>
      <w:r w:rsidRPr="00DB741E">
        <w:rPr>
          <w:rFonts w:asciiTheme="majorBidi" w:hAnsiTheme="majorBidi" w:cstheme="majorBidi"/>
          <w:sz w:val="22"/>
          <w:szCs w:val="22"/>
        </w:rPr>
        <w:t xml:space="preserve"> – </w:t>
      </w:r>
      <w:r w:rsidRPr="00DB741E">
        <w:rPr>
          <w:rFonts w:asciiTheme="majorBidi" w:hAnsiTheme="majorBidi" w:cstheme="majorBidi"/>
          <w:color w:val="242424"/>
          <w:sz w:val="22"/>
          <w:szCs w:val="22"/>
          <w:shd w:val="clear" w:color="auto" w:fill="FFFFFF"/>
        </w:rPr>
        <w:t>Social Sciences and Humanities Research Council of Canada (SSHRC) Insight Grant 2023</w:t>
      </w:r>
    </w:p>
    <w:p w14:paraId="1D05FE70" w14:textId="66105E77" w:rsidR="00C872DD" w:rsidRPr="00DB741E" w:rsidRDefault="00C872DD" w:rsidP="00C872DD">
      <w:pPr>
        <w:numPr>
          <w:ilvl w:val="0"/>
          <w:numId w:val="2"/>
        </w:numPr>
        <w:tabs>
          <w:tab w:val="left" w:pos="720"/>
        </w:tabs>
        <w:rPr>
          <w:rFonts w:ascii="Times" w:hAnsi="Times"/>
          <w:sz w:val="22"/>
          <w:szCs w:val="22"/>
          <w:lang w:val="de-DE"/>
        </w:rPr>
      </w:pPr>
      <w:r w:rsidRPr="00DB741E">
        <w:rPr>
          <w:rFonts w:ascii="Times" w:hAnsi="Times"/>
          <w:b/>
          <w:bCs/>
          <w:sz w:val="22"/>
          <w:szCs w:val="22"/>
          <w:lang w:val="de-DE"/>
        </w:rPr>
        <w:t xml:space="preserve">Book </w:t>
      </w:r>
      <w:proofErr w:type="spellStart"/>
      <w:r w:rsidRPr="00DB741E">
        <w:rPr>
          <w:rFonts w:ascii="Times" w:hAnsi="Times"/>
          <w:b/>
          <w:bCs/>
          <w:sz w:val="22"/>
          <w:szCs w:val="22"/>
          <w:lang w:val="de-DE"/>
        </w:rPr>
        <w:t>proposal</w:t>
      </w:r>
      <w:proofErr w:type="spellEnd"/>
      <w:r w:rsidRPr="00DB741E">
        <w:rPr>
          <w:rFonts w:ascii="Times" w:hAnsi="Times"/>
          <w:b/>
          <w:bCs/>
          <w:sz w:val="22"/>
          <w:szCs w:val="22"/>
          <w:lang w:val="de-DE"/>
        </w:rPr>
        <w:t xml:space="preserve"> </w:t>
      </w:r>
      <w:proofErr w:type="spellStart"/>
      <w:r w:rsidRPr="00DB741E">
        <w:rPr>
          <w:rFonts w:ascii="Times" w:hAnsi="Times"/>
          <w:b/>
          <w:bCs/>
          <w:sz w:val="22"/>
          <w:szCs w:val="22"/>
          <w:lang w:val="de-DE"/>
        </w:rPr>
        <w:t>referee</w:t>
      </w:r>
      <w:proofErr w:type="spellEnd"/>
      <w:r w:rsidRPr="00DB741E">
        <w:rPr>
          <w:rFonts w:ascii="Times" w:hAnsi="Times"/>
          <w:sz w:val="22"/>
          <w:szCs w:val="22"/>
          <w:lang w:val="de-DE"/>
        </w:rPr>
        <w:t xml:space="preserve"> – </w:t>
      </w:r>
      <w:proofErr w:type="spellStart"/>
      <w:r w:rsidRPr="00DB741E">
        <w:rPr>
          <w:rFonts w:ascii="Times" w:hAnsi="Times"/>
          <w:sz w:val="22"/>
          <w:szCs w:val="22"/>
          <w:lang w:val="de-DE"/>
        </w:rPr>
        <w:t>Berghahn</w:t>
      </w:r>
      <w:proofErr w:type="spellEnd"/>
      <w:r w:rsidRPr="00DB741E">
        <w:rPr>
          <w:rFonts w:ascii="Times" w:hAnsi="Times"/>
          <w:sz w:val="22"/>
          <w:szCs w:val="22"/>
          <w:lang w:val="de-DE"/>
        </w:rPr>
        <w:t xml:space="preserve"> Books 2017, Schweizer Nationalfonds zur Förderung des wissenschaftlichen </w:t>
      </w:r>
      <w:proofErr w:type="spellStart"/>
      <w:r w:rsidRPr="00DB741E">
        <w:rPr>
          <w:rFonts w:ascii="Times" w:hAnsi="Times"/>
          <w:sz w:val="22"/>
          <w:szCs w:val="22"/>
          <w:lang w:val="de-DE"/>
        </w:rPr>
        <w:t>Forschungs</w:t>
      </w:r>
      <w:proofErr w:type="spellEnd"/>
      <w:r w:rsidRPr="00DB741E">
        <w:rPr>
          <w:rFonts w:ascii="Times" w:hAnsi="Times"/>
          <w:sz w:val="22"/>
          <w:szCs w:val="22"/>
          <w:lang w:val="de-DE"/>
        </w:rPr>
        <w:t xml:space="preserve"> 2018, MIT Press 2020. Routledge India 2023, Routledge England 2024</w:t>
      </w:r>
      <w:r w:rsidR="00572A5D" w:rsidRPr="00DB741E">
        <w:rPr>
          <w:rFonts w:ascii="Times" w:hAnsi="Times"/>
          <w:sz w:val="22"/>
          <w:szCs w:val="22"/>
          <w:lang w:val="de-DE"/>
        </w:rPr>
        <w:t>, Liverpool UP 2025.</w:t>
      </w:r>
    </w:p>
    <w:p w14:paraId="09FED952" w14:textId="088A4873" w:rsidR="00C872DD" w:rsidRPr="00DB741E" w:rsidRDefault="00C872DD" w:rsidP="00C872DD">
      <w:pPr>
        <w:numPr>
          <w:ilvl w:val="0"/>
          <w:numId w:val="2"/>
        </w:numPr>
        <w:tabs>
          <w:tab w:val="left" w:pos="720"/>
        </w:tabs>
        <w:rPr>
          <w:rFonts w:ascii="Times" w:hAnsi="Times"/>
          <w:sz w:val="22"/>
          <w:szCs w:val="22"/>
        </w:rPr>
      </w:pPr>
      <w:r w:rsidRPr="00DB741E">
        <w:rPr>
          <w:rFonts w:ascii="Times" w:hAnsi="Times"/>
          <w:b/>
          <w:bCs/>
          <w:sz w:val="22"/>
          <w:szCs w:val="22"/>
        </w:rPr>
        <w:t>Book manuscript referee</w:t>
      </w:r>
      <w:r w:rsidRPr="00DB741E">
        <w:rPr>
          <w:rFonts w:ascii="Times" w:hAnsi="Times"/>
          <w:sz w:val="22"/>
          <w:szCs w:val="22"/>
        </w:rPr>
        <w:t xml:space="preserve"> – Wayne State University Press 2015, Camden 2019, MIT Press 2021 &amp; 2024, Routledge India 2023.</w:t>
      </w:r>
      <w:r w:rsidR="008C13AC" w:rsidRPr="00DB741E">
        <w:rPr>
          <w:rFonts w:ascii="Times" w:hAnsi="Times"/>
          <w:sz w:val="22"/>
          <w:szCs w:val="22"/>
        </w:rPr>
        <w:t xml:space="preserve"> </w:t>
      </w:r>
      <w:r w:rsidR="008C13AC" w:rsidRPr="00DB741E">
        <w:rPr>
          <w:rFonts w:ascii="Times" w:hAnsi="Times"/>
          <w:sz w:val="22"/>
          <w:szCs w:val="22"/>
          <w:lang w:val="de-DE"/>
        </w:rPr>
        <w:t xml:space="preserve">Routledge England </w:t>
      </w:r>
      <w:r w:rsidR="00473620" w:rsidRPr="00DB741E">
        <w:rPr>
          <w:rFonts w:ascii="Times" w:hAnsi="Times"/>
          <w:sz w:val="22"/>
          <w:szCs w:val="22"/>
          <w:lang w:val="de-DE"/>
        </w:rPr>
        <w:t xml:space="preserve">and Liverpool University Press </w:t>
      </w:r>
      <w:r w:rsidR="008C13AC" w:rsidRPr="00DB741E">
        <w:rPr>
          <w:rFonts w:ascii="Times" w:hAnsi="Times"/>
          <w:sz w:val="22"/>
          <w:szCs w:val="22"/>
          <w:lang w:val="de-DE"/>
        </w:rPr>
        <w:t>202</w:t>
      </w:r>
      <w:r w:rsidR="00715471">
        <w:rPr>
          <w:rFonts w:ascii="Times" w:hAnsi="Times"/>
          <w:sz w:val="22"/>
          <w:szCs w:val="22"/>
          <w:lang w:val="de-DE"/>
        </w:rPr>
        <w:t>4</w:t>
      </w:r>
      <w:r w:rsidR="008C377F" w:rsidRPr="00DB741E">
        <w:rPr>
          <w:rFonts w:ascii="Times" w:hAnsi="Times"/>
          <w:sz w:val="22"/>
          <w:szCs w:val="22"/>
          <w:lang w:val="de-DE"/>
        </w:rPr>
        <w:t>, Stanford UP 2025.</w:t>
      </w:r>
    </w:p>
    <w:p w14:paraId="10E3CEF9" w14:textId="22D19A5E" w:rsidR="00C872DD" w:rsidRPr="00DB741E" w:rsidRDefault="00C872DD" w:rsidP="00C872DD">
      <w:pPr>
        <w:numPr>
          <w:ilvl w:val="0"/>
          <w:numId w:val="2"/>
        </w:numPr>
        <w:tabs>
          <w:tab w:val="left" w:pos="720"/>
        </w:tabs>
        <w:rPr>
          <w:rFonts w:ascii="Times" w:hAnsi="Times"/>
          <w:sz w:val="22"/>
          <w:szCs w:val="22"/>
        </w:rPr>
      </w:pPr>
      <w:r w:rsidRPr="00DB741E">
        <w:rPr>
          <w:rFonts w:ascii="Times" w:hAnsi="Times"/>
          <w:b/>
          <w:bCs/>
          <w:sz w:val="22"/>
          <w:szCs w:val="22"/>
        </w:rPr>
        <w:t xml:space="preserve">Article </w:t>
      </w:r>
      <w:r w:rsidR="00F94313" w:rsidRPr="00DB741E">
        <w:rPr>
          <w:rFonts w:ascii="Times" w:hAnsi="Times"/>
          <w:b/>
          <w:bCs/>
          <w:sz w:val="22"/>
          <w:szCs w:val="22"/>
        </w:rPr>
        <w:t>peer review</w:t>
      </w:r>
      <w:r w:rsidRPr="00DB741E">
        <w:rPr>
          <w:rFonts w:ascii="Times" w:hAnsi="Times"/>
          <w:sz w:val="22"/>
          <w:szCs w:val="22"/>
        </w:rPr>
        <w:t xml:space="preserve">: </w:t>
      </w:r>
      <w:r w:rsidR="00DC6FA3" w:rsidRPr="00DB741E">
        <w:rPr>
          <w:rFonts w:ascii="Times" w:hAnsi="Times"/>
          <w:i/>
          <w:iCs/>
          <w:sz w:val="22"/>
          <w:szCs w:val="22"/>
        </w:rPr>
        <w:t>Art Studies</w:t>
      </w:r>
      <w:r w:rsidR="00DC6FA3" w:rsidRPr="00DB741E">
        <w:rPr>
          <w:rFonts w:ascii="Times" w:hAnsi="Times"/>
          <w:sz w:val="22"/>
          <w:szCs w:val="22"/>
        </w:rPr>
        <w:t xml:space="preserve"> (Academy of Sciences Albania) 202</w:t>
      </w:r>
      <w:r w:rsidR="008C13AC" w:rsidRPr="00DB741E">
        <w:rPr>
          <w:rFonts w:ascii="Times" w:hAnsi="Times"/>
          <w:sz w:val="22"/>
          <w:szCs w:val="22"/>
        </w:rPr>
        <w:t>5</w:t>
      </w:r>
      <w:r w:rsidR="00DC6FA3" w:rsidRPr="00DB741E">
        <w:rPr>
          <w:rFonts w:ascii="Times" w:hAnsi="Times"/>
          <w:sz w:val="22"/>
          <w:szCs w:val="22"/>
        </w:rPr>
        <w:t xml:space="preserve">, </w:t>
      </w:r>
      <w:r w:rsidR="005F6C42" w:rsidRPr="00DB741E">
        <w:rPr>
          <w:i/>
          <w:iCs/>
          <w:color w:val="242424"/>
          <w:sz w:val="22"/>
          <w:szCs w:val="22"/>
          <w:lang w:eastAsia="en-US"/>
        </w:rPr>
        <w:t>Cogent Arts &amp; Humanities</w:t>
      </w:r>
      <w:r w:rsidR="005F6C42" w:rsidRPr="00DB741E">
        <w:rPr>
          <w:color w:val="242424"/>
          <w:sz w:val="22"/>
          <w:szCs w:val="22"/>
          <w:lang w:eastAsia="en-US"/>
        </w:rPr>
        <w:t xml:space="preserve"> (2024), </w:t>
      </w:r>
      <w:proofErr w:type="spellStart"/>
      <w:r w:rsidRPr="00DB741E">
        <w:rPr>
          <w:rFonts w:asciiTheme="majorBidi" w:hAnsiTheme="majorBidi" w:cstheme="majorBidi"/>
          <w:i/>
          <w:iCs/>
          <w:color w:val="242424"/>
          <w:sz w:val="22"/>
          <w:szCs w:val="22"/>
          <w:shd w:val="clear" w:color="auto" w:fill="FFFFFF"/>
        </w:rPr>
        <w:t>Contexto</w:t>
      </w:r>
      <w:proofErr w:type="spellEnd"/>
      <w:r w:rsidRPr="00DB741E">
        <w:rPr>
          <w:rFonts w:asciiTheme="majorBidi" w:hAnsiTheme="majorBidi" w:cstheme="majorBidi"/>
          <w:i/>
          <w:iCs/>
          <w:color w:val="242424"/>
          <w:sz w:val="22"/>
          <w:szCs w:val="22"/>
          <w:shd w:val="clear" w:color="auto" w:fill="FFFFFF"/>
        </w:rPr>
        <w:t xml:space="preserve"> International, Journal of Global Connections </w:t>
      </w:r>
      <w:r w:rsidRPr="00DB741E">
        <w:rPr>
          <w:rFonts w:asciiTheme="majorBidi" w:hAnsiTheme="majorBidi" w:cstheme="majorBidi"/>
          <w:color w:val="242424"/>
          <w:sz w:val="22"/>
          <w:szCs w:val="22"/>
          <w:shd w:val="clear" w:color="auto" w:fill="FFFFFF"/>
        </w:rPr>
        <w:t>(Brazil) 2023</w:t>
      </w:r>
      <w:r w:rsidRPr="00DB741E">
        <w:rPr>
          <w:rFonts w:ascii="Segoe UI" w:hAnsi="Segoe UI" w:cs="Segoe UI"/>
          <w:color w:val="242424"/>
          <w:sz w:val="22"/>
          <w:szCs w:val="22"/>
          <w:shd w:val="clear" w:color="auto" w:fill="FFFFFF"/>
        </w:rPr>
        <w:t xml:space="preserve">, </w:t>
      </w:r>
      <w:r w:rsidR="004354B5" w:rsidRPr="00DB741E">
        <w:rPr>
          <w:i/>
          <w:iCs/>
          <w:color w:val="242424"/>
          <w:sz w:val="22"/>
          <w:szCs w:val="22"/>
          <w:lang w:eastAsia="en-US"/>
        </w:rPr>
        <w:t xml:space="preserve">German Politics and Society </w:t>
      </w:r>
      <w:r w:rsidR="004354B5" w:rsidRPr="00DB741E">
        <w:rPr>
          <w:color w:val="242424"/>
          <w:sz w:val="22"/>
          <w:szCs w:val="22"/>
          <w:lang w:eastAsia="en-US"/>
        </w:rPr>
        <w:t xml:space="preserve">(2 in 2023), </w:t>
      </w:r>
      <w:r w:rsidR="004354B5" w:rsidRPr="00DB741E">
        <w:rPr>
          <w:rFonts w:ascii="Times" w:hAnsi="Times"/>
          <w:i/>
          <w:sz w:val="22"/>
          <w:szCs w:val="22"/>
        </w:rPr>
        <w:t>Feminist German Studies (Women in German Yearbook)</w:t>
      </w:r>
      <w:r w:rsidRPr="00DB741E">
        <w:rPr>
          <w:rFonts w:ascii="Times" w:hAnsi="Times"/>
          <w:sz w:val="22"/>
          <w:szCs w:val="22"/>
        </w:rPr>
        <w:t xml:space="preserve">, </w:t>
      </w:r>
      <w:r w:rsidRPr="00DB741E">
        <w:rPr>
          <w:rFonts w:ascii="Times" w:hAnsi="Times"/>
          <w:i/>
          <w:sz w:val="22"/>
          <w:szCs w:val="22"/>
        </w:rPr>
        <w:t>German Quarterly</w:t>
      </w:r>
      <w:r w:rsidR="001D44D6" w:rsidRPr="00DB741E">
        <w:rPr>
          <w:rFonts w:ascii="Times" w:hAnsi="Times"/>
          <w:iCs/>
          <w:sz w:val="22"/>
          <w:szCs w:val="22"/>
        </w:rPr>
        <w:t xml:space="preserve"> (most recent</w:t>
      </w:r>
      <w:r w:rsidR="004E3102" w:rsidRPr="00DB741E">
        <w:rPr>
          <w:rFonts w:ascii="Times" w:hAnsi="Times"/>
          <w:iCs/>
          <w:sz w:val="22"/>
          <w:szCs w:val="22"/>
        </w:rPr>
        <w:t>ly</w:t>
      </w:r>
      <w:r w:rsidR="001D44D6" w:rsidRPr="00DB741E">
        <w:rPr>
          <w:rFonts w:ascii="Times" w:hAnsi="Times"/>
          <w:iCs/>
          <w:sz w:val="22"/>
          <w:szCs w:val="22"/>
        </w:rPr>
        <w:t xml:space="preserve"> 2026)</w:t>
      </w:r>
      <w:r w:rsidRPr="00DB741E">
        <w:rPr>
          <w:rFonts w:ascii="Times" w:hAnsi="Times"/>
          <w:sz w:val="22"/>
          <w:szCs w:val="22"/>
        </w:rPr>
        <w:t xml:space="preserve">, </w:t>
      </w:r>
      <w:r w:rsidRPr="00DB741E">
        <w:rPr>
          <w:rFonts w:ascii="Times" w:hAnsi="Times"/>
          <w:i/>
          <w:sz w:val="22"/>
          <w:szCs w:val="22"/>
        </w:rPr>
        <w:t>German Studies Review</w:t>
      </w:r>
      <w:r w:rsidRPr="00DB741E">
        <w:rPr>
          <w:rFonts w:ascii="Times" w:hAnsi="Times"/>
          <w:sz w:val="22"/>
          <w:szCs w:val="22"/>
        </w:rPr>
        <w:t xml:space="preserve">, </w:t>
      </w:r>
      <w:r w:rsidRPr="00DB741E">
        <w:rPr>
          <w:rFonts w:ascii="Times" w:hAnsi="Times"/>
          <w:i/>
          <w:iCs/>
          <w:sz w:val="22"/>
          <w:szCs w:val="22"/>
        </w:rPr>
        <w:t>Utopian Studies</w:t>
      </w:r>
      <w:r w:rsidRPr="00DB741E">
        <w:rPr>
          <w:rFonts w:ascii="Times" w:hAnsi="Times"/>
          <w:sz w:val="22"/>
          <w:szCs w:val="22"/>
        </w:rPr>
        <w:t xml:space="preserve">, </w:t>
      </w:r>
      <w:r w:rsidRPr="00DB741E">
        <w:rPr>
          <w:rFonts w:ascii="Times" w:hAnsi="Times"/>
          <w:i/>
          <w:sz w:val="22"/>
          <w:szCs w:val="22"/>
        </w:rPr>
        <w:t>Science Fiction Studies</w:t>
      </w:r>
      <w:r w:rsidRPr="00DB741E">
        <w:rPr>
          <w:rFonts w:ascii="Times" w:hAnsi="Times"/>
          <w:sz w:val="22"/>
          <w:szCs w:val="22"/>
        </w:rPr>
        <w:t xml:space="preserve">, </w:t>
      </w:r>
      <w:r w:rsidRPr="00DB741E">
        <w:rPr>
          <w:rFonts w:ascii="Times" w:hAnsi="Times"/>
          <w:i/>
          <w:sz w:val="22"/>
          <w:szCs w:val="22"/>
        </w:rPr>
        <w:lastRenderedPageBreak/>
        <w:t>Extrapolation</w:t>
      </w:r>
      <w:r w:rsidRPr="00DB741E">
        <w:rPr>
          <w:rFonts w:ascii="Times" w:hAnsi="Times"/>
          <w:sz w:val="22"/>
          <w:szCs w:val="22"/>
        </w:rPr>
        <w:t xml:space="preserve">, </w:t>
      </w:r>
      <w:proofErr w:type="spellStart"/>
      <w:r w:rsidRPr="00DB741E">
        <w:rPr>
          <w:rFonts w:ascii="Times" w:hAnsi="Times"/>
          <w:i/>
          <w:sz w:val="22"/>
          <w:szCs w:val="22"/>
        </w:rPr>
        <w:t>Monatshefte</w:t>
      </w:r>
      <w:proofErr w:type="spellEnd"/>
      <w:r w:rsidRPr="00DB741E">
        <w:rPr>
          <w:rFonts w:ascii="Times" w:hAnsi="Times"/>
          <w:sz w:val="22"/>
          <w:szCs w:val="22"/>
        </w:rPr>
        <w:t xml:space="preserve">, </w:t>
      </w:r>
      <w:r w:rsidRPr="00DB741E">
        <w:rPr>
          <w:rFonts w:ascii="Times" w:hAnsi="Times"/>
          <w:i/>
          <w:iCs/>
          <w:sz w:val="22"/>
          <w:szCs w:val="22"/>
        </w:rPr>
        <w:t>Science Fiction Film and Television</w:t>
      </w:r>
      <w:r w:rsidR="009A6744" w:rsidRPr="00DB741E">
        <w:rPr>
          <w:rFonts w:ascii="Times" w:hAnsi="Times"/>
          <w:sz w:val="22"/>
          <w:szCs w:val="22"/>
        </w:rPr>
        <w:t xml:space="preserve">, </w:t>
      </w:r>
      <w:r w:rsidR="009A6744" w:rsidRPr="00DB741E">
        <w:rPr>
          <w:rFonts w:ascii="Times" w:hAnsi="Times"/>
          <w:i/>
          <w:iCs/>
          <w:sz w:val="22"/>
          <w:szCs w:val="22"/>
        </w:rPr>
        <w:t>Focus on German Studies</w:t>
      </w:r>
      <w:r w:rsidR="009A6744" w:rsidRPr="00DB741E">
        <w:rPr>
          <w:rFonts w:ascii="Times" w:hAnsi="Times"/>
          <w:sz w:val="22"/>
          <w:szCs w:val="22"/>
        </w:rPr>
        <w:t xml:space="preserve"> (2001-2006).</w:t>
      </w:r>
    </w:p>
    <w:p w14:paraId="0E87D212" w14:textId="1C04C19B" w:rsidR="00C872DD" w:rsidRPr="00DB741E" w:rsidRDefault="00C872DD" w:rsidP="00C872DD">
      <w:pPr>
        <w:numPr>
          <w:ilvl w:val="0"/>
          <w:numId w:val="2"/>
        </w:numPr>
        <w:tabs>
          <w:tab w:val="left" w:pos="720"/>
        </w:tabs>
        <w:rPr>
          <w:rFonts w:ascii="Times" w:hAnsi="Times"/>
          <w:sz w:val="22"/>
          <w:szCs w:val="22"/>
        </w:rPr>
      </w:pPr>
      <w:r w:rsidRPr="00DB741E">
        <w:rPr>
          <w:rFonts w:ascii="Times" w:hAnsi="Times"/>
          <w:b/>
          <w:bCs/>
          <w:sz w:val="22"/>
          <w:szCs w:val="22"/>
        </w:rPr>
        <w:t>Tenure and Promotion Case External Reviewer</w:t>
      </w:r>
      <w:r w:rsidRPr="00DB741E">
        <w:rPr>
          <w:rFonts w:ascii="Times" w:hAnsi="Times"/>
          <w:sz w:val="22"/>
          <w:szCs w:val="22"/>
        </w:rPr>
        <w:t xml:space="preserve"> for German Studies unless otherwise marked – 2007, 2009, 2018</w:t>
      </w:r>
      <w:r w:rsidR="00662288" w:rsidRPr="00DB741E">
        <w:rPr>
          <w:rFonts w:ascii="Times" w:hAnsi="Times"/>
          <w:sz w:val="22"/>
          <w:szCs w:val="22"/>
        </w:rPr>
        <w:t xml:space="preserve"> (Bryn Mawr College)</w:t>
      </w:r>
      <w:r w:rsidRPr="00DB741E">
        <w:rPr>
          <w:rFonts w:ascii="Times" w:hAnsi="Times"/>
          <w:sz w:val="22"/>
          <w:szCs w:val="22"/>
        </w:rPr>
        <w:t>, 2019</w:t>
      </w:r>
      <w:r w:rsidR="00386497" w:rsidRPr="00DB741E">
        <w:rPr>
          <w:rFonts w:ascii="Times" w:hAnsi="Times"/>
          <w:sz w:val="22"/>
          <w:szCs w:val="22"/>
        </w:rPr>
        <w:t xml:space="preserve"> (U Missouri-Columbia)</w:t>
      </w:r>
      <w:r w:rsidRPr="00DB741E">
        <w:rPr>
          <w:rFonts w:ascii="Times" w:hAnsi="Times"/>
          <w:sz w:val="22"/>
          <w:szCs w:val="22"/>
        </w:rPr>
        <w:t>, 2020</w:t>
      </w:r>
      <w:r w:rsidR="000B6054" w:rsidRPr="00DB741E">
        <w:rPr>
          <w:rFonts w:ascii="Times" w:hAnsi="Times"/>
          <w:sz w:val="22"/>
          <w:szCs w:val="22"/>
        </w:rPr>
        <w:t xml:space="preserve"> (UMass Amherst)</w:t>
      </w:r>
      <w:r w:rsidRPr="00DB741E">
        <w:rPr>
          <w:rFonts w:ascii="Times" w:hAnsi="Times"/>
          <w:sz w:val="22"/>
          <w:szCs w:val="22"/>
        </w:rPr>
        <w:t>, 2021 (</w:t>
      </w:r>
      <w:r w:rsidR="005D13C7" w:rsidRPr="00DB741E">
        <w:rPr>
          <w:rFonts w:ascii="Times" w:hAnsi="Times"/>
          <w:sz w:val="22"/>
          <w:szCs w:val="22"/>
        </w:rPr>
        <w:t xml:space="preserve">UMass Boston </w:t>
      </w:r>
      <w:r w:rsidR="001048E7" w:rsidRPr="00DB741E">
        <w:rPr>
          <w:rFonts w:ascii="Times" w:hAnsi="Times"/>
          <w:sz w:val="22"/>
          <w:szCs w:val="22"/>
        </w:rPr>
        <w:t xml:space="preserve">and Georgia State U; </w:t>
      </w:r>
      <w:r w:rsidRPr="00DB741E">
        <w:rPr>
          <w:rFonts w:ascii="Times" w:hAnsi="Times"/>
          <w:sz w:val="22"/>
          <w:szCs w:val="22"/>
        </w:rPr>
        <w:t>Less Commonly Taught Language</w:t>
      </w:r>
      <w:r w:rsidR="00875050" w:rsidRPr="00DB741E">
        <w:rPr>
          <w:rFonts w:ascii="Times" w:hAnsi="Times"/>
          <w:sz w:val="22"/>
          <w:szCs w:val="22"/>
        </w:rPr>
        <w:t xml:space="preserve"> and English</w:t>
      </w:r>
      <w:r w:rsidRPr="00DB741E">
        <w:rPr>
          <w:rFonts w:ascii="Times" w:hAnsi="Times"/>
          <w:sz w:val="22"/>
          <w:szCs w:val="22"/>
        </w:rPr>
        <w:t>), 2022</w:t>
      </w:r>
      <w:r w:rsidR="003E5301" w:rsidRPr="00DB741E">
        <w:rPr>
          <w:rFonts w:ascii="Times" w:hAnsi="Times"/>
          <w:sz w:val="22"/>
          <w:szCs w:val="22"/>
        </w:rPr>
        <w:t xml:space="preserve"> (Massachusetts Institute of Technology)</w:t>
      </w:r>
      <w:r w:rsidRPr="00DB741E">
        <w:rPr>
          <w:rFonts w:ascii="Times" w:hAnsi="Times"/>
          <w:sz w:val="22"/>
          <w:szCs w:val="22"/>
        </w:rPr>
        <w:t>, 2023 (</w:t>
      </w:r>
      <w:r w:rsidR="001E56DB" w:rsidRPr="00DB741E">
        <w:rPr>
          <w:rFonts w:ascii="Times" w:hAnsi="Times"/>
          <w:sz w:val="22"/>
          <w:szCs w:val="22"/>
        </w:rPr>
        <w:t xml:space="preserve">Texas A&amp;M </w:t>
      </w:r>
      <w:r w:rsidR="0043542B" w:rsidRPr="00DB741E">
        <w:rPr>
          <w:rFonts w:ascii="Times" w:hAnsi="Times"/>
          <w:sz w:val="22"/>
          <w:szCs w:val="22"/>
        </w:rPr>
        <w:t>and U of Rochester</w:t>
      </w:r>
      <w:r w:rsidR="00B40F73" w:rsidRPr="00DB741E">
        <w:rPr>
          <w:rFonts w:ascii="Times" w:hAnsi="Times"/>
          <w:sz w:val="22"/>
          <w:szCs w:val="22"/>
        </w:rPr>
        <w:t xml:space="preserve">; </w:t>
      </w:r>
      <w:r w:rsidRPr="00DB741E">
        <w:rPr>
          <w:rFonts w:ascii="Times" w:hAnsi="Times"/>
          <w:sz w:val="22"/>
          <w:szCs w:val="22"/>
        </w:rPr>
        <w:t>French and Comparative Literature)</w:t>
      </w:r>
      <w:r w:rsidR="009402C1" w:rsidRPr="00DB741E">
        <w:rPr>
          <w:rFonts w:ascii="Times" w:hAnsi="Times"/>
          <w:sz w:val="22"/>
          <w:szCs w:val="22"/>
        </w:rPr>
        <w:t>, 2025</w:t>
      </w:r>
      <w:r w:rsidR="00EA1AE3" w:rsidRPr="00DB741E">
        <w:rPr>
          <w:rFonts w:ascii="Times" w:hAnsi="Times"/>
          <w:sz w:val="22"/>
          <w:szCs w:val="22"/>
        </w:rPr>
        <w:t xml:space="preserve"> (</w:t>
      </w:r>
      <w:r w:rsidR="008474CE" w:rsidRPr="00DB741E">
        <w:rPr>
          <w:rFonts w:ascii="Times" w:hAnsi="Times"/>
          <w:sz w:val="22"/>
          <w:szCs w:val="22"/>
        </w:rPr>
        <w:t>Brown U. and</w:t>
      </w:r>
      <w:r w:rsidR="004874E5" w:rsidRPr="00DB741E">
        <w:rPr>
          <w:rFonts w:ascii="Times" w:hAnsi="Times"/>
          <w:sz w:val="22"/>
          <w:szCs w:val="22"/>
        </w:rPr>
        <w:t xml:space="preserve"> Smithsonian Institution)</w:t>
      </w:r>
    </w:p>
    <w:p w14:paraId="0B92A514" w14:textId="77777777" w:rsidR="00C872DD" w:rsidRPr="00DB741E" w:rsidRDefault="00C872DD" w:rsidP="00C872DD">
      <w:pPr>
        <w:tabs>
          <w:tab w:val="left" w:pos="720"/>
          <w:tab w:val="right" w:pos="8640"/>
          <w:tab w:val="right" w:pos="9180"/>
        </w:tabs>
        <w:rPr>
          <w:rFonts w:ascii="Times" w:hAnsi="Times"/>
          <w:b/>
          <w:bCs/>
          <w:sz w:val="22"/>
          <w:szCs w:val="22"/>
        </w:rPr>
      </w:pPr>
    </w:p>
    <w:p w14:paraId="13D3AE02" w14:textId="6B82CAE3" w:rsidR="00C872DD" w:rsidRPr="00DB741E" w:rsidRDefault="00C872DD" w:rsidP="00C872DD">
      <w:pPr>
        <w:tabs>
          <w:tab w:val="left" w:pos="720"/>
          <w:tab w:val="right" w:pos="8640"/>
          <w:tab w:val="right" w:pos="9180"/>
        </w:tabs>
        <w:rPr>
          <w:rFonts w:ascii="Times" w:hAnsi="Times"/>
          <w:b/>
          <w:bCs/>
          <w:sz w:val="22"/>
          <w:szCs w:val="22"/>
        </w:rPr>
      </w:pPr>
      <w:r w:rsidRPr="00DB741E">
        <w:rPr>
          <w:rFonts w:ascii="Times" w:hAnsi="Times"/>
          <w:b/>
          <w:bCs/>
          <w:sz w:val="22"/>
          <w:szCs w:val="22"/>
        </w:rPr>
        <w:t xml:space="preserve">CONFERENCES ORGANIZED </w:t>
      </w:r>
    </w:p>
    <w:p w14:paraId="3AC74FFA" w14:textId="77777777" w:rsidR="00C872DD" w:rsidRPr="00DB741E" w:rsidRDefault="00C872DD" w:rsidP="00C872DD">
      <w:pPr>
        <w:numPr>
          <w:ilvl w:val="0"/>
          <w:numId w:val="2"/>
        </w:numPr>
        <w:tabs>
          <w:tab w:val="left" w:pos="720"/>
        </w:tabs>
        <w:rPr>
          <w:rFonts w:ascii="Times" w:hAnsi="Times"/>
          <w:sz w:val="22"/>
          <w:szCs w:val="22"/>
        </w:rPr>
      </w:pPr>
      <w:r w:rsidRPr="00DB741E">
        <w:rPr>
          <w:rFonts w:ascii="Times" w:hAnsi="Times"/>
          <w:sz w:val="22"/>
          <w:szCs w:val="22"/>
        </w:rPr>
        <w:t xml:space="preserve">Forthcoming Conference Host, </w:t>
      </w:r>
      <w:r w:rsidRPr="00DB741E">
        <w:rPr>
          <w:rFonts w:ascii="Times" w:hAnsi="Times"/>
          <w:b/>
          <w:bCs/>
          <w:sz w:val="22"/>
          <w:szCs w:val="22"/>
        </w:rPr>
        <w:t>2026 Science Fiction Research Association Annual Conference</w:t>
      </w:r>
    </w:p>
    <w:p w14:paraId="0B540E14" w14:textId="5CF6D28A"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To be held at Kellogg Hotel and Conference Center and Wells Halls, Michigan State University</w:t>
      </w:r>
      <w:r w:rsidR="009B5CF0" w:rsidRPr="00DB741E">
        <w:rPr>
          <w:rFonts w:ascii="Times" w:hAnsi="Times"/>
          <w:sz w:val="22"/>
          <w:szCs w:val="22"/>
        </w:rPr>
        <w:t>,</w:t>
      </w:r>
      <w:r w:rsidR="007915B4" w:rsidRPr="00DB741E">
        <w:rPr>
          <w:rFonts w:ascii="Times" w:hAnsi="Times"/>
          <w:sz w:val="22"/>
          <w:szCs w:val="22"/>
        </w:rPr>
        <w:t xml:space="preserve"> June 17-21, 2026</w:t>
      </w:r>
      <w:r w:rsidR="00672A53" w:rsidRPr="00DB741E">
        <w:rPr>
          <w:rFonts w:ascii="Times" w:hAnsi="Times"/>
          <w:sz w:val="22"/>
          <w:szCs w:val="22"/>
        </w:rPr>
        <w:t>.</w:t>
      </w:r>
    </w:p>
    <w:p w14:paraId="32ACCA17" w14:textId="1B23F75B" w:rsidR="00C872DD" w:rsidRPr="00DB741E" w:rsidRDefault="00C872DD" w:rsidP="00C872DD">
      <w:pPr>
        <w:numPr>
          <w:ilvl w:val="0"/>
          <w:numId w:val="2"/>
        </w:numPr>
        <w:tabs>
          <w:tab w:val="left" w:pos="720"/>
        </w:tabs>
        <w:rPr>
          <w:rFonts w:ascii="Times" w:hAnsi="Times"/>
          <w:b/>
          <w:bCs/>
          <w:sz w:val="22"/>
          <w:szCs w:val="22"/>
        </w:rPr>
      </w:pPr>
      <w:r w:rsidRPr="00DB741E">
        <w:rPr>
          <w:rFonts w:ascii="Times" w:hAnsi="Times"/>
          <w:sz w:val="22"/>
          <w:szCs w:val="22"/>
        </w:rPr>
        <w:t xml:space="preserve">Meeting Lead Co-Host </w:t>
      </w:r>
      <w:r w:rsidRPr="00DB741E">
        <w:rPr>
          <w:rFonts w:ascii="Times" w:hAnsi="Times"/>
          <w:b/>
          <w:bCs/>
          <w:sz w:val="22"/>
          <w:szCs w:val="22"/>
        </w:rPr>
        <w:t>2025 BTAA Assistant/Associate Deans of College of Arts and Sciences Annual Meeting</w:t>
      </w:r>
    </w:p>
    <w:p w14:paraId="29D1B05E" w14:textId="027DF5F7" w:rsidR="00C872DD" w:rsidRPr="00DB741E" w:rsidRDefault="00E92F10" w:rsidP="00C872DD">
      <w:pPr>
        <w:numPr>
          <w:ilvl w:val="1"/>
          <w:numId w:val="2"/>
        </w:numPr>
        <w:tabs>
          <w:tab w:val="left" w:pos="720"/>
        </w:tabs>
        <w:rPr>
          <w:rFonts w:ascii="Times" w:hAnsi="Times"/>
          <w:sz w:val="22"/>
          <w:szCs w:val="22"/>
        </w:rPr>
      </w:pPr>
      <w:r w:rsidRPr="00DB741E">
        <w:rPr>
          <w:rFonts w:ascii="Times" w:hAnsi="Times"/>
          <w:sz w:val="22"/>
          <w:szCs w:val="22"/>
        </w:rPr>
        <w:t>H</w:t>
      </w:r>
      <w:r w:rsidR="00C872DD" w:rsidRPr="00DB741E">
        <w:rPr>
          <w:rFonts w:ascii="Times" w:hAnsi="Times"/>
          <w:sz w:val="22"/>
          <w:szCs w:val="22"/>
        </w:rPr>
        <w:t>eld at Kellogg Hotel and Conference Center, Michigan State University</w:t>
      </w:r>
      <w:r w:rsidRPr="00DB741E">
        <w:rPr>
          <w:rFonts w:ascii="Times" w:hAnsi="Times"/>
          <w:sz w:val="22"/>
          <w:szCs w:val="22"/>
        </w:rPr>
        <w:t>, Oct 12-14, 2025</w:t>
      </w:r>
    </w:p>
    <w:p w14:paraId="6C67E215" w14:textId="77777777" w:rsidR="00C872DD" w:rsidRPr="00DB741E" w:rsidRDefault="00C872DD" w:rsidP="00C872DD">
      <w:pPr>
        <w:numPr>
          <w:ilvl w:val="0"/>
          <w:numId w:val="2"/>
        </w:numPr>
        <w:tabs>
          <w:tab w:val="left" w:pos="720"/>
        </w:tabs>
        <w:rPr>
          <w:rFonts w:ascii="Times" w:hAnsi="Times"/>
          <w:sz w:val="22"/>
          <w:szCs w:val="22"/>
        </w:rPr>
      </w:pPr>
      <w:r w:rsidRPr="00DB741E">
        <w:rPr>
          <w:rFonts w:ascii="Times" w:hAnsi="Times"/>
          <w:sz w:val="22"/>
          <w:szCs w:val="22"/>
        </w:rPr>
        <w:t>Conference Host 2019 Society for Utopian Studies Annual Conference</w:t>
      </w:r>
    </w:p>
    <w:p w14:paraId="68593AF5"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Held at Kellogg Hotel and Conference Center, Michigan State University</w:t>
      </w:r>
    </w:p>
    <w:p w14:paraId="4237C875" w14:textId="77777777" w:rsidR="00C872DD" w:rsidRPr="00DB741E" w:rsidRDefault="00C872DD" w:rsidP="00C872DD">
      <w:pPr>
        <w:numPr>
          <w:ilvl w:val="0"/>
          <w:numId w:val="2"/>
        </w:numPr>
        <w:tabs>
          <w:tab w:val="left" w:pos="720"/>
        </w:tabs>
        <w:rPr>
          <w:rFonts w:ascii="Times" w:hAnsi="Times"/>
          <w:sz w:val="22"/>
          <w:szCs w:val="22"/>
        </w:rPr>
      </w:pPr>
      <w:r w:rsidRPr="00DB741E">
        <w:rPr>
          <w:rFonts w:ascii="Times" w:hAnsi="Times"/>
          <w:sz w:val="22"/>
          <w:szCs w:val="22"/>
        </w:rPr>
        <w:t>Conference Host 2018 Association of Language Departments (ADFL) Summer Seminar North</w:t>
      </w:r>
    </w:p>
    <w:p w14:paraId="71120937"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Held at Kellogg Hotel and Conference Center, Michigan State University</w:t>
      </w:r>
    </w:p>
    <w:p w14:paraId="18AE5C27" w14:textId="77777777" w:rsidR="00C872DD" w:rsidRPr="00DB741E" w:rsidRDefault="00C872DD" w:rsidP="00C872DD">
      <w:pPr>
        <w:numPr>
          <w:ilvl w:val="0"/>
          <w:numId w:val="2"/>
        </w:numPr>
        <w:tabs>
          <w:tab w:val="left" w:pos="720"/>
        </w:tabs>
        <w:rPr>
          <w:rFonts w:ascii="Times" w:hAnsi="Times"/>
          <w:sz w:val="22"/>
          <w:szCs w:val="22"/>
        </w:rPr>
      </w:pPr>
      <w:r w:rsidRPr="00DB741E">
        <w:rPr>
          <w:rFonts w:ascii="Times" w:hAnsi="Times"/>
          <w:sz w:val="22"/>
          <w:szCs w:val="22"/>
        </w:rPr>
        <w:t xml:space="preserve">Conference Host 2014 Midwest Association for Language Learning &amp; Technology (MWALLT) </w:t>
      </w:r>
    </w:p>
    <w:p w14:paraId="7411F3E5" w14:textId="77777777" w:rsidR="00C872DD" w:rsidRPr="00DB741E" w:rsidRDefault="00C872DD" w:rsidP="00C872DD">
      <w:pPr>
        <w:numPr>
          <w:ilvl w:val="1"/>
          <w:numId w:val="2"/>
        </w:numPr>
        <w:tabs>
          <w:tab w:val="left" w:pos="720"/>
        </w:tabs>
        <w:rPr>
          <w:rFonts w:ascii="Times" w:hAnsi="Times"/>
          <w:sz w:val="22"/>
          <w:szCs w:val="22"/>
        </w:rPr>
      </w:pPr>
      <w:r w:rsidRPr="00DB741E">
        <w:rPr>
          <w:rFonts w:ascii="Times" w:hAnsi="Times"/>
          <w:sz w:val="22"/>
          <w:szCs w:val="22"/>
        </w:rPr>
        <w:t>Held at State Farm Hall, Illinois Wesleyan University, Bloomington, IL</w:t>
      </w:r>
    </w:p>
    <w:p w14:paraId="2D724877" w14:textId="77777777" w:rsidR="000F7478" w:rsidRPr="00DB741E" w:rsidRDefault="000F7478" w:rsidP="000F7478">
      <w:pPr>
        <w:numPr>
          <w:ilvl w:val="0"/>
          <w:numId w:val="2"/>
        </w:numPr>
        <w:tabs>
          <w:tab w:val="left" w:pos="720"/>
        </w:tabs>
        <w:rPr>
          <w:rFonts w:ascii="Times" w:hAnsi="Times"/>
          <w:sz w:val="22"/>
          <w:szCs w:val="22"/>
        </w:rPr>
      </w:pPr>
      <w:r w:rsidRPr="00DB741E">
        <w:rPr>
          <w:rFonts w:ascii="Times" w:hAnsi="Times"/>
          <w:sz w:val="22"/>
          <w:szCs w:val="22"/>
        </w:rPr>
        <w:t>Program Chair 2011 Society for Utopian Studies Annual Conference</w:t>
      </w:r>
    </w:p>
    <w:p w14:paraId="737D6AAC" w14:textId="557531F9" w:rsidR="000F7478" w:rsidRPr="00DB741E" w:rsidRDefault="000F7478" w:rsidP="000F7478">
      <w:pPr>
        <w:numPr>
          <w:ilvl w:val="1"/>
          <w:numId w:val="2"/>
        </w:numPr>
        <w:tabs>
          <w:tab w:val="left" w:pos="720"/>
        </w:tabs>
        <w:rPr>
          <w:rFonts w:ascii="Times" w:hAnsi="Times"/>
          <w:sz w:val="22"/>
          <w:szCs w:val="22"/>
        </w:rPr>
      </w:pPr>
      <w:r w:rsidRPr="00DB741E">
        <w:rPr>
          <w:rFonts w:ascii="Times" w:hAnsi="Times"/>
          <w:sz w:val="22"/>
          <w:szCs w:val="22"/>
        </w:rPr>
        <w:t>Held at Pennsylvania State University Union, State College</w:t>
      </w:r>
    </w:p>
    <w:p w14:paraId="7193DE0A" w14:textId="77777777" w:rsidR="00C872DD" w:rsidRPr="00DB741E" w:rsidRDefault="00C872DD" w:rsidP="00A46B47">
      <w:pPr>
        <w:tabs>
          <w:tab w:val="left" w:pos="720"/>
          <w:tab w:val="right" w:pos="8640"/>
        </w:tabs>
        <w:rPr>
          <w:rFonts w:ascii="Times" w:hAnsi="Times"/>
          <w:b/>
          <w:sz w:val="22"/>
          <w:szCs w:val="22"/>
        </w:rPr>
      </w:pPr>
    </w:p>
    <w:p w14:paraId="136DB4EE" w14:textId="54DB0677" w:rsidR="00D32DE7" w:rsidRPr="00DB741E" w:rsidRDefault="00D32DE7" w:rsidP="00A46B47">
      <w:pPr>
        <w:tabs>
          <w:tab w:val="left" w:pos="720"/>
          <w:tab w:val="right" w:pos="8640"/>
        </w:tabs>
        <w:rPr>
          <w:rFonts w:ascii="Times" w:hAnsi="Times"/>
          <w:b/>
          <w:sz w:val="22"/>
          <w:szCs w:val="22"/>
        </w:rPr>
      </w:pPr>
      <w:r w:rsidRPr="00DB741E">
        <w:rPr>
          <w:rFonts w:ascii="Times" w:hAnsi="Times"/>
          <w:b/>
          <w:sz w:val="22"/>
          <w:szCs w:val="22"/>
        </w:rPr>
        <w:t>PROFESSIONAL ORGANIZATIONS</w:t>
      </w:r>
    </w:p>
    <w:p w14:paraId="75E78B50" w14:textId="522829BC" w:rsidR="00D32DE7" w:rsidRPr="00DB741E" w:rsidRDefault="00D32DE7" w:rsidP="00D32DE7">
      <w:pPr>
        <w:tabs>
          <w:tab w:val="left" w:pos="720"/>
          <w:tab w:val="right" w:pos="8640"/>
        </w:tabs>
        <w:rPr>
          <w:rFonts w:ascii="Times" w:hAnsi="Times"/>
          <w:bCs/>
          <w:sz w:val="22"/>
          <w:szCs w:val="22"/>
        </w:rPr>
      </w:pPr>
      <w:r w:rsidRPr="00DB741E">
        <w:rPr>
          <w:rFonts w:ascii="Times" w:hAnsi="Times"/>
          <w:bCs/>
          <w:sz w:val="22"/>
          <w:szCs w:val="22"/>
        </w:rPr>
        <w:t>Coalition of Women</w:t>
      </w:r>
      <w:r w:rsidR="00E47CFC" w:rsidRPr="00DB741E">
        <w:rPr>
          <w:rFonts w:ascii="Times" w:hAnsi="Times"/>
          <w:bCs/>
          <w:sz w:val="22"/>
          <w:szCs w:val="22"/>
        </w:rPr>
        <w:t>/Feminists</w:t>
      </w:r>
      <w:r w:rsidRPr="00DB741E">
        <w:rPr>
          <w:rFonts w:ascii="Times" w:hAnsi="Times"/>
          <w:bCs/>
          <w:sz w:val="22"/>
          <w:szCs w:val="22"/>
        </w:rPr>
        <w:t xml:space="preserve"> in German</w:t>
      </w:r>
      <w:r w:rsidR="00C86D8A" w:rsidRPr="00DB741E">
        <w:rPr>
          <w:rFonts w:ascii="Times" w:hAnsi="Times"/>
          <w:bCs/>
          <w:sz w:val="22"/>
          <w:szCs w:val="22"/>
        </w:rPr>
        <w:t xml:space="preserve"> (WIG)</w:t>
      </w:r>
    </w:p>
    <w:p w14:paraId="45D77670" w14:textId="4A8C0BF9" w:rsidR="00D32DE7" w:rsidRPr="00DB741E" w:rsidRDefault="00D32DE7" w:rsidP="00D32DE7">
      <w:pPr>
        <w:tabs>
          <w:tab w:val="left" w:pos="720"/>
          <w:tab w:val="right" w:pos="8640"/>
        </w:tabs>
        <w:rPr>
          <w:rFonts w:ascii="Times" w:hAnsi="Times"/>
          <w:bCs/>
          <w:sz w:val="22"/>
          <w:szCs w:val="22"/>
        </w:rPr>
      </w:pPr>
      <w:r w:rsidRPr="00DB741E">
        <w:rPr>
          <w:rFonts w:ascii="Times" w:hAnsi="Times"/>
          <w:bCs/>
          <w:sz w:val="22"/>
          <w:szCs w:val="22"/>
        </w:rPr>
        <w:t>German Studies Association</w:t>
      </w:r>
      <w:r w:rsidR="00C86D8A" w:rsidRPr="00DB741E">
        <w:rPr>
          <w:rFonts w:ascii="Times" w:hAnsi="Times"/>
          <w:bCs/>
          <w:sz w:val="22"/>
          <w:szCs w:val="22"/>
        </w:rPr>
        <w:t xml:space="preserve"> (GSA)</w:t>
      </w:r>
    </w:p>
    <w:p w14:paraId="69F158EA" w14:textId="275DC685" w:rsidR="00D32DE7" w:rsidRPr="00DB741E" w:rsidRDefault="00D32DE7" w:rsidP="00A46B47">
      <w:pPr>
        <w:tabs>
          <w:tab w:val="left" w:pos="720"/>
          <w:tab w:val="right" w:pos="8640"/>
        </w:tabs>
        <w:rPr>
          <w:rFonts w:ascii="Times" w:hAnsi="Times"/>
          <w:bCs/>
          <w:sz w:val="22"/>
          <w:szCs w:val="22"/>
        </w:rPr>
      </w:pPr>
      <w:r w:rsidRPr="00DB741E">
        <w:rPr>
          <w:rFonts w:ascii="Times" w:hAnsi="Times"/>
          <w:bCs/>
          <w:sz w:val="22"/>
          <w:szCs w:val="22"/>
        </w:rPr>
        <w:t>International Association of Fantastic in the Arts</w:t>
      </w:r>
      <w:r w:rsidR="00C86D8A" w:rsidRPr="00DB741E">
        <w:rPr>
          <w:rFonts w:ascii="Times" w:hAnsi="Times"/>
          <w:bCs/>
          <w:sz w:val="22"/>
          <w:szCs w:val="22"/>
        </w:rPr>
        <w:t xml:space="preserve"> (IAFA)</w:t>
      </w:r>
    </w:p>
    <w:p w14:paraId="4ABDED94" w14:textId="327FAD49" w:rsidR="00D32DE7" w:rsidRPr="00DB741E" w:rsidRDefault="00D32DE7" w:rsidP="00A46B47">
      <w:pPr>
        <w:tabs>
          <w:tab w:val="left" w:pos="720"/>
          <w:tab w:val="right" w:pos="8640"/>
        </w:tabs>
        <w:rPr>
          <w:rFonts w:ascii="Times" w:hAnsi="Times"/>
          <w:bCs/>
          <w:sz w:val="22"/>
          <w:szCs w:val="22"/>
        </w:rPr>
      </w:pPr>
      <w:r w:rsidRPr="00DB741E">
        <w:rPr>
          <w:rFonts w:ascii="Times" w:hAnsi="Times"/>
          <w:bCs/>
          <w:sz w:val="22"/>
          <w:szCs w:val="22"/>
        </w:rPr>
        <w:t>Modern Language Association</w:t>
      </w:r>
      <w:r w:rsidR="00C86D8A" w:rsidRPr="00DB741E">
        <w:rPr>
          <w:rFonts w:ascii="Times" w:hAnsi="Times"/>
          <w:bCs/>
          <w:sz w:val="22"/>
          <w:szCs w:val="22"/>
        </w:rPr>
        <w:t xml:space="preserve"> (MLA)</w:t>
      </w:r>
    </w:p>
    <w:p w14:paraId="4753E807" w14:textId="0723097F" w:rsidR="00D32DE7" w:rsidRPr="00DB741E" w:rsidRDefault="00D32DE7" w:rsidP="00A46B47">
      <w:pPr>
        <w:tabs>
          <w:tab w:val="left" w:pos="720"/>
          <w:tab w:val="right" w:pos="8640"/>
        </w:tabs>
        <w:rPr>
          <w:rFonts w:ascii="Times" w:hAnsi="Times"/>
          <w:bCs/>
          <w:sz w:val="22"/>
          <w:szCs w:val="22"/>
        </w:rPr>
      </w:pPr>
      <w:r w:rsidRPr="00DB741E">
        <w:rPr>
          <w:rFonts w:ascii="Times" w:hAnsi="Times"/>
          <w:bCs/>
          <w:sz w:val="22"/>
          <w:szCs w:val="22"/>
        </w:rPr>
        <w:t>National Association of Diversity Officers in Higher Education (NADOHE)</w:t>
      </w:r>
    </w:p>
    <w:p w14:paraId="53311377" w14:textId="2C1EE1ED" w:rsidR="00D32DE7" w:rsidRPr="00DB741E" w:rsidRDefault="00D32DE7" w:rsidP="00A46B47">
      <w:pPr>
        <w:tabs>
          <w:tab w:val="left" w:pos="720"/>
          <w:tab w:val="right" w:pos="8640"/>
        </w:tabs>
        <w:rPr>
          <w:rFonts w:ascii="Times" w:hAnsi="Times"/>
          <w:bCs/>
          <w:sz w:val="22"/>
          <w:szCs w:val="22"/>
        </w:rPr>
      </w:pPr>
      <w:r w:rsidRPr="00DB741E">
        <w:rPr>
          <w:rFonts w:ascii="Times" w:hAnsi="Times"/>
          <w:bCs/>
          <w:sz w:val="22"/>
          <w:szCs w:val="22"/>
        </w:rPr>
        <w:t>Science Fiction Research Association</w:t>
      </w:r>
      <w:r w:rsidR="00C86D8A" w:rsidRPr="00DB741E">
        <w:rPr>
          <w:rFonts w:ascii="Times" w:hAnsi="Times"/>
          <w:bCs/>
          <w:sz w:val="22"/>
          <w:szCs w:val="22"/>
        </w:rPr>
        <w:t xml:space="preserve"> (SFRA)</w:t>
      </w:r>
    </w:p>
    <w:p w14:paraId="14B4F78E" w14:textId="77777777" w:rsidR="007608C8" w:rsidRPr="00DB741E" w:rsidRDefault="007608C8" w:rsidP="00A46B47">
      <w:pPr>
        <w:tabs>
          <w:tab w:val="left" w:pos="720"/>
          <w:tab w:val="right" w:pos="8640"/>
        </w:tabs>
        <w:rPr>
          <w:rFonts w:ascii="Times" w:hAnsi="Times"/>
          <w:b/>
          <w:sz w:val="22"/>
          <w:szCs w:val="22"/>
        </w:rPr>
      </w:pPr>
    </w:p>
    <w:p w14:paraId="6E3957F7" w14:textId="3403E6AB" w:rsidR="00A46B47" w:rsidRPr="00DB741E" w:rsidRDefault="00A46B47" w:rsidP="00A46B47">
      <w:pPr>
        <w:tabs>
          <w:tab w:val="left" w:pos="720"/>
          <w:tab w:val="right" w:pos="8640"/>
        </w:tabs>
        <w:rPr>
          <w:rFonts w:ascii="Times" w:hAnsi="Times"/>
          <w:sz w:val="22"/>
          <w:szCs w:val="22"/>
        </w:rPr>
      </w:pPr>
      <w:r w:rsidRPr="00DB741E">
        <w:rPr>
          <w:rFonts w:ascii="Times" w:hAnsi="Times"/>
          <w:b/>
          <w:sz w:val="22"/>
          <w:szCs w:val="22"/>
        </w:rPr>
        <w:t>LANGUAGES</w:t>
      </w:r>
    </w:p>
    <w:p w14:paraId="28F098CA" w14:textId="67A85E75" w:rsidR="00A46B47" w:rsidRPr="00DB741E" w:rsidRDefault="00A46B47" w:rsidP="005D4A7D">
      <w:pPr>
        <w:tabs>
          <w:tab w:val="left" w:pos="720"/>
          <w:tab w:val="right" w:pos="9180"/>
        </w:tabs>
        <w:rPr>
          <w:rFonts w:ascii="Times" w:hAnsi="Times"/>
          <w:sz w:val="22"/>
          <w:szCs w:val="22"/>
        </w:rPr>
      </w:pPr>
      <w:r w:rsidRPr="00DB741E">
        <w:rPr>
          <w:rFonts w:ascii="Times" w:hAnsi="Times"/>
          <w:sz w:val="22"/>
          <w:szCs w:val="22"/>
        </w:rPr>
        <w:t>English</w:t>
      </w:r>
      <w:r w:rsidR="002A7A79" w:rsidRPr="00DB741E">
        <w:rPr>
          <w:rFonts w:ascii="Times" w:hAnsi="Times"/>
          <w:sz w:val="22"/>
          <w:szCs w:val="22"/>
        </w:rPr>
        <w:t xml:space="preserve"> –</w:t>
      </w:r>
      <w:r w:rsidRPr="00DB741E">
        <w:rPr>
          <w:rFonts w:ascii="Times" w:hAnsi="Times"/>
          <w:sz w:val="22"/>
          <w:szCs w:val="22"/>
        </w:rPr>
        <w:t xml:space="preserve"> native </w:t>
      </w:r>
      <w:r w:rsidR="001F7345" w:rsidRPr="00DB741E">
        <w:rPr>
          <w:rFonts w:ascii="Times" w:hAnsi="Times"/>
          <w:sz w:val="22"/>
          <w:szCs w:val="22"/>
        </w:rPr>
        <w:t xml:space="preserve">(L1) </w:t>
      </w:r>
      <w:r w:rsidRPr="00DB741E">
        <w:rPr>
          <w:rFonts w:ascii="Times" w:hAnsi="Times"/>
          <w:sz w:val="22"/>
          <w:szCs w:val="22"/>
        </w:rPr>
        <w:t xml:space="preserve">fluency             </w:t>
      </w:r>
      <w:r w:rsidR="00DA001C" w:rsidRPr="00DB741E">
        <w:rPr>
          <w:rFonts w:ascii="Times" w:hAnsi="Times"/>
          <w:sz w:val="22"/>
          <w:szCs w:val="22"/>
        </w:rPr>
        <w:tab/>
      </w:r>
      <w:r w:rsidRPr="00DB741E">
        <w:rPr>
          <w:rFonts w:ascii="Times" w:hAnsi="Times"/>
          <w:sz w:val="22"/>
          <w:szCs w:val="22"/>
        </w:rPr>
        <w:t xml:space="preserve"> Spanish</w:t>
      </w:r>
      <w:r w:rsidR="002A7A79" w:rsidRPr="00DB741E">
        <w:rPr>
          <w:rFonts w:ascii="Times" w:hAnsi="Times"/>
          <w:sz w:val="22"/>
          <w:szCs w:val="22"/>
        </w:rPr>
        <w:t xml:space="preserve"> –</w:t>
      </w:r>
      <w:r w:rsidR="006F31B9" w:rsidRPr="00DB741E">
        <w:rPr>
          <w:rFonts w:ascii="Times" w:hAnsi="Times"/>
          <w:sz w:val="22"/>
          <w:szCs w:val="22"/>
        </w:rPr>
        <w:t xml:space="preserve"> </w:t>
      </w:r>
      <w:r w:rsidRPr="00DB741E">
        <w:rPr>
          <w:rFonts w:ascii="Times" w:hAnsi="Times"/>
          <w:sz w:val="22"/>
          <w:szCs w:val="22"/>
        </w:rPr>
        <w:t>intermediate low/mid</w:t>
      </w:r>
      <w:r w:rsidR="006F31B9" w:rsidRPr="00DB741E">
        <w:rPr>
          <w:rFonts w:ascii="Times" w:hAnsi="Times"/>
          <w:sz w:val="22"/>
          <w:szCs w:val="22"/>
        </w:rPr>
        <w:t xml:space="preserve"> (L</w:t>
      </w:r>
      <w:r w:rsidR="007A7948" w:rsidRPr="00DB741E">
        <w:rPr>
          <w:rFonts w:ascii="Times" w:hAnsi="Times"/>
          <w:sz w:val="22"/>
          <w:szCs w:val="22"/>
        </w:rPr>
        <w:t>3</w:t>
      </w:r>
      <w:r w:rsidR="006F31B9" w:rsidRPr="00DB741E">
        <w:rPr>
          <w:rFonts w:ascii="Times" w:hAnsi="Times"/>
          <w:sz w:val="22"/>
          <w:szCs w:val="22"/>
        </w:rPr>
        <w:t>)</w:t>
      </w:r>
    </w:p>
    <w:p w14:paraId="0CDDBE5E" w14:textId="68D7CF63" w:rsidR="00703BA3" w:rsidRPr="00DB741E" w:rsidRDefault="00A46B47" w:rsidP="00A04D80">
      <w:pPr>
        <w:tabs>
          <w:tab w:val="left" w:pos="720"/>
          <w:tab w:val="right" w:pos="9180"/>
        </w:tabs>
        <w:rPr>
          <w:rFonts w:ascii="Times" w:hAnsi="Times"/>
          <w:sz w:val="22"/>
          <w:szCs w:val="22"/>
        </w:rPr>
      </w:pPr>
      <w:r w:rsidRPr="00DB741E">
        <w:rPr>
          <w:rFonts w:ascii="Times" w:hAnsi="Times"/>
          <w:sz w:val="22"/>
          <w:szCs w:val="22"/>
        </w:rPr>
        <w:t>German</w:t>
      </w:r>
      <w:r w:rsidR="002A7A79" w:rsidRPr="00DB741E">
        <w:rPr>
          <w:rFonts w:ascii="Times" w:hAnsi="Times"/>
          <w:sz w:val="22"/>
          <w:szCs w:val="22"/>
        </w:rPr>
        <w:t xml:space="preserve"> – </w:t>
      </w:r>
      <w:r w:rsidRPr="00DB741E">
        <w:rPr>
          <w:rFonts w:ascii="Times" w:hAnsi="Times"/>
          <w:sz w:val="22"/>
          <w:szCs w:val="22"/>
        </w:rPr>
        <w:t xml:space="preserve">non-native </w:t>
      </w:r>
      <w:r w:rsidR="001F7345" w:rsidRPr="00DB741E">
        <w:rPr>
          <w:rFonts w:ascii="Times" w:hAnsi="Times"/>
          <w:sz w:val="22"/>
          <w:szCs w:val="22"/>
        </w:rPr>
        <w:t xml:space="preserve">(L2) </w:t>
      </w:r>
      <w:r w:rsidRPr="00DB741E">
        <w:rPr>
          <w:rFonts w:ascii="Times" w:hAnsi="Times"/>
          <w:sz w:val="22"/>
          <w:szCs w:val="22"/>
        </w:rPr>
        <w:t xml:space="preserve">fluency     </w:t>
      </w:r>
      <w:proofErr w:type="gramStart"/>
      <w:r w:rsidR="00DA001C" w:rsidRPr="00DB741E">
        <w:rPr>
          <w:rFonts w:ascii="Times" w:hAnsi="Times"/>
          <w:sz w:val="22"/>
          <w:szCs w:val="22"/>
        </w:rPr>
        <w:tab/>
      </w:r>
      <w:r w:rsidRPr="00DB741E">
        <w:rPr>
          <w:rFonts w:ascii="Times" w:hAnsi="Times"/>
          <w:sz w:val="22"/>
          <w:szCs w:val="22"/>
        </w:rPr>
        <w:t xml:space="preserve">  French</w:t>
      </w:r>
      <w:proofErr w:type="gramEnd"/>
      <w:r w:rsidR="002A7A79" w:rsidRPr="00DB741E">
        <w:rPr>
          <w:rFonts w:ascii="Times" w:hAnsi="Times"/>
          <w:sz w:val="22"/>
          <w:szCs w:val="22"/>
        </w:rPr>
        <w:t xml:space="preserve"> –</w:t>
      </w:r>
      <w:r w:rsidR="00021259" w:rsidRPr="00DB741E">
        <w:rPr>
          <w:rFonts w:ascii="Times" w:hAnsi="Times"/>
          <w:sz w:val="22"/>
          <w:szCs w:val="22"/>
        </w:rPr>
        <w:t xml:space="preserve"> </w:t>
      </w:r>
      <w:r w:rsidRPr="00DB741E">
        <w:rPr>
          <w:rFonts w:ascii="Times" w:hAnsi="Times"/>
          <w:sz w:val="22"/>
          <w:szCs w:val="22"/>
        </w:rPr>
        <w:t>reading knowledge</w:t>
      </w:r>
      <w:r w:rsidR="006F31B9" w:rsidRPr="00DB741E">
        <w:rPr>
          <w:rFonts w:ascii="Times" w:hAnsi="Times"/>
          <w:sz w:val="22"/>
          <w:szCs w:val="22"/>
        </w:rPr>
        <w:t xml:space="preserve"> (L</w:t>
      </w:r>
      <w:r w:rsidR="00B7221A" w:rsidRPr="00DB741E">
        <w:rPr>
          <w:rFonts w:ascii="Times" w:hAnsi="Times"/>
          <w:sz w:val="22"/>
          <w:szCs w:val="22"/>
        </w:rPr>
        <w:t>3</w:t>
      </w:r>
      <w:r w:rsidR="006F31B9" w:rsidRPr="00DB741E">
        <w:rPr>
          <w:rFonts w:ascii="Times" w:hAnsi="Times"/>
          <w:sz w:val="22"/>
          <w:szCs w:val="22"/>
        </w:rPr>
        <w:t>)</w:t>
      </w:r>
    </w:p>
    <w:p w14:paraId="31C11F89" w14:textId="77777777" w:rsidR="00A63D7C" w:rsidRPr="00DB741E" w:rsidRDefault="00A63D7C" w:rsidP="009D3FF1">
      <w:pPr>
        <w:tabs>
          <w:tab w:val="left" w:pos="720"/>
          <w:tab w:val="right" w:pos="9180"/>
        </w:tabs>
        <w:rPr>
          <w:rFonts w:ascii="Times" w:hAnsi="Times"/>
          <w:b/>
          <w:bCs/>
          <w:sz w:val="22"/>
          <w:szCs w:val="22"/>
        </w:rPr>
      </w:pPr>
    </w:p>
    <w:p w14:paraId="740185FA" w14:textId="414401F5" w:rsidR="009D7E10" w:rsidRPr="00DB741E" w:rsidRDefault="009D7E10" w:rsidP="009D7E10">
      <w:pPr>
        <w:tabs>
          <w:tab w:val="left" w:pos="720"/>
          <w:tab w:val="right" w:pos="8640"/>
        </w:tabs>
        <w:rPr>
          <w:rFonts w:ascii="Times" w:hAnsi="Times"/>
          <w:b/>
          <w:bCs/>
          <w:sz w:val="22"/>
          <w:szCs w:val="22"/>
        </w:rPr>
      </w:pPr>
      <w:r w:rsidRPr="00DB741E">
        <w:rPr>
          <w:rFonts w:ascii="Times" w:hAnsi="Times"/>
          <w:b/>
          <w:bCs/>
          <w:sz w:val="22"/>
          <w:szCs w:val="22"/>
        </w:rPr>
        <w:t>ADDITIONAL ADMINISTRATIVE TRAINING/</w:t>
      </w:r>
      <w:r w:rsidR="0067439F" w:rsidRPr="00DB741E">
        <w:rPr>
          <w:rFonts w:ascii="Times" w:hAnsi="Times"/>
          <w:b/>
          <w:bCs/>
          <w:sz w:val="22"/>
          <w:szCs w:val="22"/>
        </w:rPr>
        <w:t xml:space="preserve">LIFE </w:t>
      </w:r>
      <w:r w:rsidRPr="00DB741E">
        <w:rPr>
          <w:rFonts w:ascii="Times" w:hAnsi="Times"/>
          <w:b/>
          <w:bCs/>
          <w:sz w:val="22"/>
          <w:szCs w:val="22"/>
        </w:rPr>
        <w:t>EXPERIENCE</w:t>
      </w:r>
    </w:p>
    <w:p w14:paraId="797DCCE4" w14:textId="77777777" w:rsidR="009D7E10" w:rsidRPr="00DB741E" w:rsidRDefault="009D7E10" w:rsidP="009D7E10">
      <w:pPr>
        <w:pStyle w:val="ListParagraph"/>
        <w:numPr>
          <w:ilvl w:val="0"/>
          <w:numId w:val="34"/>
        </w:numPr>
        <w:tabs>
          <w:tab w:val="left" w:pos="720"/>
          <w:tab w:val="right" w:pos="9180"/>
        </w:tabs>
        <w:rPr>
          <w:rFonts w:ascii="Times" w:hAnsi="Times"/>
          <w:sz w:val="22"/>
          <w:szCs w:val="22"/>
        </w:rPr>
      </w:pPr>
      <w:r w:rsidRPr="00DB741E">
        <w:rPr>
          <w:rFonts w:ascii="Times" w:hAnsi="Times"/>
          <w:sz w:val="22"/>
          <w:szCs w:val="22"/>
        </w:rPr>
        <w:t xml:space="preserve">American Council of Education (ACE) Learning Circle on Shared </w:t>
      </w:r>
      <w:r w:rsidRPr="00DB741E">
        <w:rPr>
          <w:rFonts w:ascii="Times" w:hAnsi="Times"/>
          <w:sz w:val="22"/>
          <w:szCs w:val="22"/>
        </w:rPr>
        <w:tab/>
        <w:t>March-April 2022</w:t>
      </w:r>
    </w:p>
    <w:p w14:paraId="6A2A3771" w14:textId="77777777" w:rsidR="009D7E10" w:rsidRPr="00DB741E" w:rsidRDefault="009D7E10" w:rsidP="009D7E10">
      <w:pPr>
        <w:tabs>
          <w:tab w:val="left" w:pos="720"/>
          <w:tab w:val="right" w:pos="9180"/>
        </w:tabs>
        <w:rPr>
          <w:rFonts w:ascii="Times" w:hAnsi="Times"/>
          <w:sz w:val="22"/>
          <w:szCs w:val="22"/>
        </w:rPr>
      </w:pPr>
      <w:r w:rsidRPr="00DB741E">
        <w:rPr>
          <w:rFonts w:ascii="Times" w:hAnsi="Times"/>
          <w:sz w:val="22"/>
          <w:szCs w:val="22"/>
        </w:rPr>
        <w:t xml:space="preserve">        </w:t>
      </w:r>
      <w:r w:rsidRPr="00DB741E">
        <w:rPr>
          <w:rFonts w:ascii="Times" w:hAnsi="Times"/>
          <w:sz w:val="22"/>
          <w:szCs w:val="22"/>
        </w:rPr>
        <w:tab/>
        <w:t>Equity Leadership</w:t>
      </w:r>
    </w:p>
    <w:p w14:paraId="709DEA8D" w14:textId="77777777" w:rsidR="009D7E10" w:rsidRPr="00DB741E" w:rsidRDefault="009D7E10" w:rsidP="009D7E10">
      <w:pPr>
        <w:pStyle w:val="ListParagraph"/>
        <w:numPr>
          <w:ilvl w:val="0"/>
          <w:numId w:val="34"/>
        </w:numPr>
        <w:tabs>
          <w:tab w:val="left" w:pos="720"/>
          <w:tab w:val="right" w:pos="9180"/>
        </w:tabs>
        <w:rPr>
          <w:rFonts w:ascii="Times" w:hAnsi="Times"/>
          <w:b/>
          <w:bCs/>
          <w:sz w:val="22"/>
          <w:szCs w:val="22"/>
        </w:rPr>
      </w:pPr>
      <w:r w:rsidRPr="00DB741E">
        <w:rPr>
          <w:rFonts w:ascii="Times" w:hAnsi="Times"/>
          <w:sz w:val="22"/>
          <w:szCs w:val="22"/>
        </w:rPr>
        <w:t>Antiracist Pedagogy and Implicit Bias Workshop</w:t>
      </w:r>
      <w:r w:rsidRPr="00DB741E">
        <w:rPr>
          <w:rFonts w:ascii="Times" w:hAnsi="Times"/>
          <w:b/>
          <w:bCs/>
          <w:sz w:val="22"/>
          <w:szCs w:val="22"/>
        </w:rPr>
        <w:tab/>
      </w:r>
      <w:r w:rsidRPr="00DB741E">
        <w:rPr>
          <w:rFonts w:ascii="Times" w:hAnsi="Times"/>
          <w:sz w:val="22"/>
          <w:szCs w:val="22"/>
        </w:rPr>
        <w:t>June 19, 2021</w:t>
      </w:r>
      <w:r w:rsidRPr="00DB741E">
        <w:rPr>
          <w:rFonts w:ascii="Times" w:hAnsi="Times"/>
          <w:b/>
          <w:bCs/>
          <w:sz w:val="22"/>
          <w:szCs w:val="22"/>
        </w:rPr>
        <w:br/>
      </w:r>
      <w:r w:rsidRPr="00DB741E">
        <w:rPr>
          <w:rFonts w:ascii="Times" w:hAnsi="Times"/>
          <w:sz w:val="22"/>
          <w:szCs w:val="22"/>
        </w:rPr>
        <w:t xml:space="preserve"> </w:t>
      </w:r>
      <w:r w:rsidRPr="00DB741E">
        <w:rPr>
          <w:rFonts w:ascii="Times" w:hAnsi="Times"/>
          <w:sz w:val="22"/>
          <w:szCs w:val="22"/>
        </w:rPr>
        <w:tab/>
        <w:t>by Aisha Matthews, Southern Methodist University</w:t>
      </w:r>
      <w:r w:rsidRPr="00DB741E">
        <w:rPr>
          <w:rFonts w:ascii="Times" w:hAnsi="Times"/>
          <w:sz w:val="22"/>
          <w:szCs w:val="22"/>
        </w:rPr>
        <w:br/>
        <w:t xml:space="preserve"> </w:t>
      </w:r>
      <w:r w:rsidRPr="00DB741E">
        <w:rPr>
          <w:rFonts w:ascii="Times" w:hAnsi="Times"/>
          <w:sz w:val="22"/>
          <w:szCs w:val="22"/>
        </w:rPr>
        <w:tab/>
        <w:t>Science Fiction Research Association Virtual Annual Conference 2021</w:t>
      </w:r>
    </w:p>
    <w:p w14:paraId="753C10C4" w14:textId="77777777" w:rsidR="009D7E10" w:rsidRPr="00DB741E" w:rsidRDefault="009D7E10" w:rsidP="009D7E10">
      <w:pPr>
        <w:pStyle w:val="ListParagraph"/>
        <w:numPr>
          <w:ilvl w:val="0"/>
          <w:numId w:val="34"/>
        </w:numPr>
        <w:tabs>
          <w:tab w:val="left" w:pos="720"/>
          <w:tab w:val="right" w:pos="9180"/>
        </w:tabs>
        <w:rPr>
          <w:rFonts w:ascii="Times" w:hAnsi="Times"/>
          <w:sz w:val="22"/>
          <w:szCs w:val="22"/>
        </w:rPr>
      </w:pPr>
      <w:r w:rsidRPr="00DB741E">
        <w:rPr>
          <w:rFonts w:ascii="Times" w:hAnsi="Times"/>
          <w:sz w:val="22"/>
          <w:szCs w:val="22"/>
        </w:rPr>
        <w:t>Visioning Transformative and Antiracist Futures Workshop</w:t>
      </w:r>
      <w:r w:rsidRPr="00DB741E">
        <w:rPr>
          <w:rFonts w:ascii="Times" w:hAnsi="Times"/>
          <w:b/>
          <w:bCs/>
          <w:sz w:val="22"/>
          <w:szCs w:val="22"/>
        </w:rPr>
        <w:tab/>
      </w:r>
      <w:r w:rsidRPr="00DB741E">
        <w:rPr>
          <w:rFonts w:ascii="Times" w:hAnsi="Times"/>
          <w:sz w:val="22"/>
          <w:szCs w:val="22"/>
        </w:rPr>
        <w:t>October 2020</w:t>
      </w:r>
    </w:p>
    <w:p w14:paraId="1C5C1E79" w14:textId="77777777" w:rsidR="009D7E10" w:rsidRPr="00DB741E" w:rsidRDefault="009D7E10" w:rsidP="009D7E10">
      <w:pPr>
        <w:tabs>
          <w:tab w:val="left" w:pos="720"/>
          <w:tab w:val="right" w:pos="9180"/>
        </w:tabs>
        <w:rPr>
          <w:rFonts w:ascii="Times" w:hAnsi="Times"/>
          <w:sz w:val="22"/>
          <w:szCs w:val="22"/>
        </w:rPr>
      </w:pPr>
      <w:r w:rsidRPr="00DB741E">
        <w:rPr>
          <w:rFonts w:ascii="Times" w:hAnsi="Times"/>
          <w:sz w:val="22"/>
          <w:szCs w:val="22"/>
        </w:rPr>
        <w:tab/>
        <w:t xml:space="preserve">by </w:t>
      </w:r>
      <w:proofErr w:type="spellStart"/>
      <w:r w:rsidRPr="00DB741E">
        <w:rPr>
          <w:rFonts w:ascii="Times" w:hAnsi="Times"/>
          <w:sz w:val="22"/>
          <w:szCs w:val="22"/>
        </w:rPr>
        <w:t>Xhercis</w:t>
      </w:r>
      <w:proofErr w:type="spellEnd"/>
      <w:r w:rsidRPr="00DB741E">
        <w:rPr>
          <w:rFonts w:ascii="Times" w:hAnsi="Times"/>
          <w:sz w:val="22"/>
          <w:szCs w:val="22"/>
        </w:rPr>
        <w:t xml:space="preserve"> Mendez, California State Univ. Fullerton – Transformative Justice Initiative</w:t>
      </w:r>
    </w:p>
    <w:p w14:paraId="1509D7C2" w14:textId="77777777" w:rsidR="009D7E10" w:rsidRPr="00DB741E" w:rsidRDefault="009D7E10" w:rsidP="009D7E10">
      <w:pPr>
        <w:tabs>
          <w:tab w:val="left" w:pos="720"/>
          <w:tab w:val="right" w:pos="9180"/>
        </w:tabs>
        <w:rPr>
          <w:rFonts w:ascii="Times" w:hAnsi="Times"/>
          <w:b/>
          <w:bCs/>
          <w:sz w:val="22"/>
          <w:szCs w:val="22"/>
        </w:rPr>
      </w:pPr>
      <w:r w:rsidRPr="00DB741E">
        <w:rPr>
          <w:rFonts w:ascii="Times" w:hAnsi="Times"/>
          <w:sz w:val="22"/>
          <w:szCs w:val="22"/>
        </w:rPr>
        <w:tab/>
        <w:t>Women in German Virtual Annual Conference 2020</w:t>
      </w:r>
    </w:p>
    <w:p w14:paraId="35A6F21D" w14:textId="77777777" w:rsidR="009D7E10" w:rsidRPr="00DB741E" w:rsidRDefault="009D7E10" w:rsidP="009D7E10">
      <w:pPr>
        <w:pStyle w:val="ListParagraph"/>
        <w:numPr>
          <w:ilvl w:val="0"/>
          <w:numId w:val="34"/>
        </w:numPr>
        <w:tabs>
          <w:tab w:val="left" w:pos="720"/>
          <w:tab w:val="right" w:pos="9180"/>
        </w:tabs>
        <w:rPr>
          <w:rFonts w:ascii="Times" w:hAnsi="Times"/>
          <w:b/>
          <w:bCs/>
          <w:sz w:val="22"/>
          <w:szCs w:val="22"/>
        </w:rPr>
      </w:pPr>
      <w:r w:rsidRPr="00DB741E">
        <w:rPr>
          <w:rFonts w:ascii="Times" w:hAnsi="Times"/>
          <w:sz w:val="22"/>
          <w:szCs w:val="22"/>
        </w:rPr>
        <w:t>Certified Department External Reviewer</w:t>
      </w:r>
      <w:r w:rsidRPr="00DB741E">
        <w:rPr>
          <w:rFonts w:ascii="Times" w:hAnsi="Times"/>
          <w:sz w:val="22"/>
          <w:szCs w:val="22"/>
        </w:rPr>
        <w:tab/>
        <w:t>January 2020</w:t>
      </w:r>
    </w:p>
    <w:p w14:paraId="60A304B2" w14:textId="77777777" w:rsidR="009D7E10" w:rsidRPr="00DB741E" w:rsidRDefault="009D7E10" w:rsidP="009D7E10">
      <w:pPr>
        <w:tabs>
          <w:tab w:val="left" w:pos="720"/>
          <w:tab w:val="right" w:pos="9180"/>
        </w:tabs>
        <w:rPr>
          <w:rFonts w:ascii="Times" w:hAnsi="Times"/>
          <w:sz w:val="22"/>
          <w:szCs w:val="22"/>
        </w:rPr>
      </w:pPr>
      <w:r w:rsidRPr="00DB741E">
        <w:rPr>
          <w:rFonts w:ascii="Times" w:hAnsi="Times"/>
          <w:sz w:val="22"/>
          <w:szCs w:val="22"/>
        </w:rPr>
        <w:t xml:space="preserve"> </w:t>
      </w:r>
      <w:r w:rsidRPr="00DB741E">
        <w:rPr>
          <w:rFonts w:ascii="Times" w:hAnsi="Times"/>
          <w:sz w:val="22"/>
          <w:szCs w:val="22"/>
        </w:rPr>
        <w:tab/>
        <w:t>Associations of Departments of Foreign Languages (ADFL)</w:t>
      </w:r>
    </w:p>
    <w:p w14:paraId="68F80969" w14:textId="77777777" w:rsidR="009D7E10" w:rsidRPr="00DB741E" w:rsidRDefault="009D7E10" w:rsidP="009D7E10">
      <w:pPr>
        <w:pStyle w:val="ListParagraph"/>
        <w:numPr>
          <w:ilvl w:val="0"/>
          <w:numId w:val="34"/>
        </w:numPr>
        <w:tabs>
          <w:tab w:val="left" w:pos="720"/>
          <w:tab w:val="right" w:pos="9180"/>
        </w:tabs>
        <w:rPr>
          <w:rFonts w:ascii="Times" w:hAnsi="Times"/>
          <w:b/>
          <w:bCs/>
          <w:sz w:val="22"/>
          <w:szCs w:val="22"/>
        </w:rPr>
      </w:pPr>
      <w:r w:rsidRPr="00DB741E">
        <w:rPr>
          <w:rFonts w:ascii="Times" w:hAnsi="Times"/>
          <w:sz w:val="22"/>
          <w:szCs w:val="22"/>
        </w:rPr>
        <w:t>Leadership and Inclusion Summit</w:t>
      </w:r>
      <w:r w:rsidRPr="00DB741E">
        <w:rPr>
          <w:rFonts w:ascii="Times" w:hAnsi="Times"/>
          <w:b/>
          <w:bCs/>
          <w:sz w:val="22"/>
          <w:szCs w:val="22"/>
        </w:rPr>
        <w:t xml:space="preserve"> </w:t>
      </w:r>
      <w:r w:rsidRPr="00DB741E">
        <w:rPr>
          <w:rFonts w:ascii="Times" w:hAnsi="Times"/>
          <w:b/>
          <w:bCs/>
          <w:sz w:val="22"/>
          <w:szCs w:val="22"/>
        </w:rPr>
        <w:tab/>
      </w:r>
      <w:r w:rsidRPr="00DB741E">
        <w:rPr>
          <w:rFonts w:ascii="Times" w:hAnsi="Times"/>
          <w:sz w:val="22"/>
          <w:szCs w:val="22"/>
        </w:rPr>
        <w:t>September 23-24, 2019</w:t>
      </w:r>
      <w:r w:rsidRPr="00DB741E">
        <w:rPr>
          <w:rFonts w:ascii="Times" w:hAnsi="Times"/>
          <w:b/>
          <w:bCs/>
          <w:sz w:val="22"/>
          <w:szCs w:val="22"/>
        </w:rPr>
        <w:br/>
      </w:r>
      <w:r w:rsidRPr="00DB741E">
        <w:rPr>
          <w:rFonts w:ascii="Times" w:hAnsi="Times"/>
          <w:sz w:val="22"/>
          <w:szCs w:val="22"/>
        </w:rPr>
        <w:t xml:space="preserve"> </w:t>
      </w:r>
      <w:r w:rsidRPr="00DB741E">
        <w:rPr>
          <w:rFonts w:ascii="Times" w:hAnsi="Times"/>
          <w:sz w:val="22"/>
          <w:szCs w:val="22"/>
        </w:rPr>
        <w:tab/>
        <w:t>MSU College of Agricultural and Natural Resources - White Men as Full Diversity Partners</w:t>
      </w:r>
      <w:r w:rsidRPr="00DB741E">
        <w:rPr>
          <w:rFonts w:ascii="Times" w:hAnsi="Times"/>
          <w:b/>
          <w:bCs/>
          <w:sz w:val="22"/>
          <w:szCs w:val="22"/>
        </w:rPr>
        <w:t xml:space="preserve"> </w:t>
      </w:r>
    </w:p>
    <w:p w14:paraId="0E8DFECD" w14:textId="77777777" w:rsidR="009D7E10" w:rsidRPr="00DB741E" w:rsidRDefault="009D7E10" w:rsidP="009D7E10">
      <w:pPr>
        <w:pStyle w:val="ListParagraph"/>
        <w:numPr>
          <w:ilvl w:val="0"/>
          <w:numId w:val="34"/>
        </w:numPr>
        <w:tabs>
          <w:tab w:val="left" w:pos="720"/>
          <w:tab w:val="right" w:pos="9180"/>
        </w:tabs>
        <w:rPr>
          <w:rFonts w:ascii="Helvetica Neue" w:hAnsi="Helvetica Neue" w:cs="Helvetica Neue"/>
          <w:color w:val="000000"/>
          <w:sz w:val="22"/>
          <w:szCs w:val="22"/>
        </w:rPr>
      </w:pPr>
      <w:r w:rsidRPr="00DB741E">
        <w:rPr>
          <w:rFonts w:ascii="Times" w:hAnsi="Times"/>
          <w:sz w:val="22"/>
          <w:szCs w:val="22"/>
        </w:rPr>
        <w:t>CASE Advanced Development for Deans and Leaders</w:t>
      </w:r>
      <w:r w:rsidRPr="00DB741E">
        <w:rPr>
          <w:rFonts w:ascii="Times" w:hAnsi="Times"/>
          <w:b/>
          <w:bCs/>
          <w:sz w:val="22"/>
          <w:szCs w:val="22"/>
        </w:rPr>
        <w:t xml:space="preserve"> </w:t>
      </w:r>
      <w:r w:rsidRPr="00DB741E">
        <w:rPr>
          <w:rFonts w:ascii="Times" w:hAnsi="Times"/>
          <w:b/>
          <w:bCs/>
          <w:sz w:val="22"/>
          <w:szCs w:val="22"/>
        </w:rPr>
        <w:tab/>
      </w:r>
      <w:r w:rsidRPr="00DB741E">
        <w:rPr>
          <w:rFonts w:ascii="Times" w:hAnsi="Times"/>
          <w:sz w:val="22"/>
          <w:szCs w:val="22"/>
        </w:rPr>
        <w:t>January 2019</w:t>
      </w:r>
    </w:p>
    <w:p w14:paraId="34ED891E" w14:textId="5CAD17C3" w:rsidR="009740B1" w:rsidRPr="00DB741E" w:rsidRDefault="009740B1" w:rsidP="009D7E10">
      <w:pPr>
        <w:pStyle w:val="ListParagraph"/>
        <w:numPr>
          <w:ilvl w:val="0"/>
          <w:numId w:val="34"/>
        </w:numPr>
        <w:tabs>
          <w:tab w:val="left" w:pos="720"/>
          <w:tab w:val="right" w:pos="9180"/>
        </w:tabs>
        <w:rPr>
          <w:rFonts w:ascii="Helvetica Neue" w:hAnsi="Helvetica Neue" w:cs="Helvetica Neue"/>
          <w:color w:val="000000"/>
          <w:sz w:val="22"/>
          <w:szCs w:val="22"/>
        </w:rPr>
      </w:pPr>
      <w:r w:rsidRPr="00DB741E">
        <w:rPr>
          <w:rFonts w:ascii="Times" w:hAnsi="Times"/>
          <w:sz w:val="22"/>
          <w:szCs w:val="22"/>
        </w:rPr>
        <w:lastRenderedPageBreak/>
        <w:t xml:space="preserve">World Team Sports </w:t>
      </w:r>
      <w:r w:rsidR="00174D73" w:rsidRPr="00DB741E">
        <w:rPr>
          <w:rFonts w:ascii="Times" w:hAnsi="Times"/>
          <w:sz w:val="22"/>
          <w:szCs w:val="22"/>
        </w:rPr>
        <w:t xml:space="preserve">– AXA </w:t>
      </w:r>
      <w:r w:rsidR="000D6755" w:rsidRPr="00DB741E">
        <w:rPr>
          <w:rFonts w:ascii="Times" w:hAnsi="Times"/>
          <w:sz w:val="22"/>
          <w:szCs w:val="22"/>
        </w:rPr>
        <w:t xml:space="preserve">World Ride </w:t>
      </w:r>
      <w:r w:rsidRPr="00DB741E">
        <w:rPr>
          <w:rFonts w:ascii="Times" w:hAnsi="Times"/>
          <w:sz w:val="22"/>
          <w:szCs w:val="22"/>
        </w:rPr>
        <w:t xml:space="preserve">for </w:t>
      </w:r>
      <w:r w:rsidR="002B1F1A" w:rsidRPr="00DB741E">
        <w:rPr>
          <w:rFonts w:ascii="Times" w:hAnsi="Times"/>
          <w:sz w:val="22"/>
          <w:szCs w:val="22"/>
        </w:rPr>
        <w:t xml:space="preserve">Disabled and </w:t>
      </w:r>
      <w:r w:rsidRPr="00DB741E">
        <w:rPr>
          <w:rFonts w:ascii="Times" w:hAnsi="Times"/>
          <w:sz w:val="22"/>
          <w:szCs w:val="22"/>
        </w:rPr>
        <w:t>Able-Bodied Riders</w:t>
      </w:r>
      <w:r w:rsidRPr="00DB741E">
        <w:rPr>
          <w:rFonts w:ascii="Times" w:hAnsi="Times"/>
          <w:sz w:val="22"/>
          <w:szCs w:val="22"/>
        </w:rPr>
        <w:tab/>
        <w:t>June 1995</w:t>
      </w:r>
    </w:p>
    <w:p w14:paraId="586F6A66" w14:textId="3A94A899" w:rsidR="00672A53" w:rsidRPr="00DB741E" w:rsidRDefault="002B14D0" w:rsidP="009D3FF1">
      <w:pPr>
        <w:pStyle w:val="ListParagraph"/>
        <w:numPr>
          <w:ilvl w:val="1"/>
          <w:numId w:val="34"/>
        </w:numPr>
        <w:tabs>
          <w:tab w:val="left" w:pos="720"/>
          <w:tab w:val="right" w:pos="9180"/>
        </w:tabs>
        <w:rPr>
          <w:rFonts w:ascii="Helvetica Neue" w:hAnsi="Helvetica Neue" w:cs="Helvetica Neue"/>
          <w:color w:val="000000"/>
          <w:sz w:val="22"/>
          <w:szCs w:val="22"/>
        </w:rPr>
      </w:pPr>
      <w:r w:rsidRPr="00DB741E">
        <w:rPr>
          <w:rFonts w:ascii="Times" w:hAnsi="Times"/>
          <w:sz w:val="22"/>
          <w:szCs w:val="22"/>
        </w:rPr>
        <w:t xml:space="preserve">Tandem </w:t>
      </w:r>
      <w:r w:rsidR="008D0177" w:rsidRPr="00DB741E">
        <w:rPr>
          <w:rFonts w:ascii="Times" w:hAnsi="Times"/>
          <w:sz w:val="22"/>
          <w:szCs w:val="22"/>
        </w:rPr>
        <w:t xml:space="preserve">bicycle </w:t>
      </w:r>
      <w:r w:rsidRPr="00DB741E">
        <w:rPr>
          <w:rFonts w:ascii="Times" w:hAnsi="Times"/>
          <w:sz w:val="22"/>
          <w:szCs w:val="22"/>
        </w:rPr>
        <w:t>captain</w:t>
      </w:r>
      <w:r w:rsidR="00541F3B" w:rsidRPr="00DB741E">
        <w:rPr>
          <w:rFonts w:ascii="Times" w:hAnsi="Times"/>
          <w:sz w:val="22"/>
          <w:szCs w:val="22"/>
        </w:rPr>
        <w:t>;</w:t>
      </w:r>
      <w:r w:rsidR="00BB2018" w:rsidRPr="00DB741E">
        <w:rPr>
          <w:rFonts w:ascii="Times" w:hAnsi="Times"/>
          <w:sz w:val="22"/>
          <w:szCs w:val="22"/>
        </w:rPr>
        <w:t xml:space="preserve"> </w:t>
      </w:r>
      <w:r w:rsidR="00541F3B" w:rsidRPr="00DB741E">
        <w:rPr>
          <w:rFonts w:ascii="Times" w:hAnsi="Times"/>
          <w:sz w:val="22"/>
          <w:szCs w:val="22"/>
        </w:rPr>
        <w:t>stoker</w:t>
      </w:r>
      <w:r w:rsidR="00BB2018" w:rsidRPr="00DB741E">
        <w:rPr>
          <w:rFonts w:ascii="Times" w:hAnsi="Times"/>
          <w:sz w:val="22"/>
          <w:szCs w:val="22"/>
        </w:rPr>
        <w:t xml:space="preserve"> Cara Dunne Yates</w:t>
      </w:r>
      <w:r w:rsidR="00FB4394" w:rsidRPr="00DB741E">
        <w:rPr>
          <w:rFonts w:ascii="Times" w:hAnsi="Times"/>
          <w:sz w:val="22"/>
          <w:szCs w:val="22"/>
        </w:rPr>
        <w:t>; Chelyabinsk to Novosibirsk, Russia</w:t>
      </w:r>
      <w:r w:rsidR="003F2F6E" w:rsidRPr="00DB741E">
        <w:rPr>
          <w:rFonts w:ascii="Times" w:hAnsi="Times"/>
          <w:sz w:val="22"/>
          <w:szCs w:val="22"/>
        </w:rPr>
        <w:t>n</w:t>
      </w:r>
      <w:r w:rsidR="00FB4394" w:rsidRPr="00DB741E">
        <w:rPr>
          <w:rFonts w:ascii="Times" w:hAnsi="Times"/>
          <w:sz w:val="22"/>
          <w:szCs w:val="22"/>
        </w:rPr>
        <w:t xml:space="preserve"> Federation</w:t>
      </w:r>
      <w:r w:rsidR="00D80389" w:rsidRPr="00DB741E">
        <w:rPr>
          <w:rFonts w:ascii="Times" w:hAnsi="Times"/>
          <w:sz w:val="22"/>
          <w:szCs w:val="22"/>
        </w:rPr>
        <w:t>, 2000 miles</w:t>
      </w:r>
    </w:p>
    <w:p w14:paraId="49AC6E07" w14:textId="77777777" w:rsidR="00672A53" w:rsidRPr="00DB741E" w:rsidRDefault="00672A53" w:rsidP="009D3FF1">
      <w:pPr>
        <w:tabs>
          <w:tab w:val="left" w:pos="720"/>
          <w:tab w:val="right" w:pos="9180"/>
        </w:tabs>
        <w:rPr>
          <w:rFonts w:ascii="Times" w:hAnsi="Times"/>
          <w:b/>
          <w:bCs/>
          <w:sz w:val="22"/>
          <w:szCs w:val="22"/>
        </w:rPr>
      </w:pPr>
    </w:p>
    <w:p w14:paraId="52F74D02" w14:textId="2FEDF677" w:rsidR="00BD5A03" w:rsidRPr="00DB741E" w:rsidRDefault="0023238D" w:rsidP="009D3FF1">
      <w:pPr>
        <w:tabs>
          <w:tab w:val="left" w:pos="720"/>
          <w:tab w:val="right" w:pos="9180"/>
        </w:tabs>
        <w:rPr>
          <w:rFonts w:ascii="Times" w:hAnsi="Times"/>
          <w:b/>
          <w:bCs/>
          <w:sz w:val="22"/>
          <w:szCs w:val="22"/>
        </w:rPr>
      </w:pPr>
      <w:r w:rsidRPr="00DB741E">
        <w:rPr>
          <w:rFonts w:ascii="Times" w:hAnsi="Times"/>
          <w:b/>
          <w:bCs/>
          <w:sz w:val="22"/>
          <w:szCs w:val="22"/>
        </w:rPr>
        <w:t xml:space="preserve">REFERENCES </w:t>
      </w:r>
      <w:r w:rsidR="004B46DF" w:rsidRPr="00DB741E">
        <w:rPr>
          <w:rFonts w:ascii="Times" w:hAnsi="Times"/>
          <w:b/>
          <w:bCs/>
          <w:sz w:val="22"/>
          <w:szCs w:val="22"/>
        </w:rPr>
        <w:t xml:space="preserve"> </w:t>
      </w:r>
      <w:r w:rsidR="004B46DF" w:rsidRPr="00DB741E">
        <w:rPr>
          <w:rFonts w:ascii="Times" w:hAnsi="Times"/>
          <w:b/>
          <w:bCs/>
          <w:sz w:val="22"/>
          <w:szCs w:val="22"/>
        </w:rPr>
        <w:br/>
      </w:r>
      <w:r w:rsidR="004B46DF" w:rsidRPr="00DB741E">
        <w:rPr>
          <w:rFonts w:ascii="Times" w:hAnsi="Times"/>
          <w:sz w:val="22"/>
          <w:szCs w:val="22"/>
        </w:rPr>
        <w:t>Upon request</w:t>
      </w:r>
    </w:p>
    <w:p w14:paraId="2D37E8EC" w14:textId="433D9C74" w:rsidR="006563F3" w:rsidRPr="00537C17" w:rsidRDefault="006563F3" w:rsidP="009A5447"/>
    <w:sectPr w:rsidR="006563F3" w:rsidRPr="00537C17" w:rsidSect="004F533D">
      <w:headerReference w:type="default" r:id="rId97"/>
      <w:footerReference w:type="even" r:id="rId98"/>
      <w:footerReference w:type="default" r:id="rId9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B3B9" w14:textId="77777777" w:rsidR="000537FF" w:rsidRDefault="000537FF" w:rsidP="00235E74">
      <w:r>
        <w:separator/>
      </w:r>
    </w:p>
  </w:endnote>
  <w:endnote w:type="continuationSeparator" w:id="0">
    <w:p w14:paraId="03A98F00" w14:textId="77777777" w:rsidR="000537FF" w:rsidRDefault="000537FF" w:rsidP="0023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Courier">
    <w:panose1 w:val="02070309020205020404"/>
    <w:charset w:val="00"/>
    <w:family w:val="auto"/>
    <w:pitch w:val="variable"/>
    <w:sig w:usb0="00000003" w:usb1="00000000" w:usb2="00000000" w:usb3="00000000" w:csb0="00000003" w:csb1="00000000"/>
  </w:font>
  <w:font w:name="Metropolis">
    <w:altName w:val="Calibri"/>
    <w:panose1 w:val="020B0604020202020204"/>
    <w:charset w:val="00"/>
    <w:family w:val="swiss"/>
    <w:notTrueType/>
    <w:pitch w:val="default"/>
    <w:sig w:usb0="00000003" w:usb1="00000000" w:usb2="00000000" w:usb3="00000000" w:csb0="00000001" w:csb1="00000000"/>
  </w:font>
  <w:font w:name="Times">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Lato">
    <w:panose1 w:val="020F0502020204030203"/>
    <w:charset w:val="00"/>
    <w:family w:val="swiss"/>
    <w:pitch w:val="variable"/>
    <w:sig w:usb0="E10002FF" w:usb1="5000ECFF" w:usb2="00000021"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D5C6" w14:textId="77777777" w:rsidR="003F7F9A" w:rsidRDefault="003F7F9A" w:rsidP="002D6B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68D0D4DC" w14:textId="77777777" w:rsidR="003F7F9A" w:rsidRDefault="003F7F9A" w:rsidP="00907E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752AE" w14:textId="77777777" w:rsidR="003F7F9A" w:rsidRPr="00D94DD0" w:rsidRDefault="003F7F9A" w:rsidP="002D6BC1">
    <w:pPr>
      <w:pStyle w:val="Footer"/>
      <w:framePr w:wrap="none" w:vAnchor="text" w:hAnchor="margin" w:xAlign="right" w:y="1"/>
      <w:rPr>
        <w:rStyle w:val="PageNumber"/>
        <w:rFonts w:asciiTheme="minorHAnsi" w:hAnsiTheme="minorHAnsi" w:cstheme="minorHAnsi"/>
        <w:sz w:val="22"/>
        <w:szCs w:val="22"/>
        <w:lang w:val="de-DE"/>
      </w:rPr>
    </w:pPr>
    <w:r w:rsidRPr="00D94DD0">
      <w:rPr>
        <w:rStyle w:val="PageNumber"/>
        <w:rFonts w:asciiTheme="minorHAnsi" w:hAnsiTheme="minorHAnsi" w:cstheme="minorHAnsi"/>
        <w:sz w:val="22"/>
        <w:szCs w:val="22"/>
        <w:lang w:val="de-DE"/>
      </w:rPr>
      <w:t xml:space="preserve">Page </w:t>
    </w:r>
    <w:r w:rsidRPr="00D94DD0">
      <w:rPr>
        <w:rStyle w:val="PageNumber"/>
        <w:rFonts w:asciiTheme="minorHAnsi" w:hAnsiTheme="minorHAnsi" w:cstheme="minorHAnsi"/>
        <w:sz w:val="22"/>
        <w:szCs w:val="22"/>
      </w:rPr>
      <w:fldChar w:fldCharType="begin"/>
    </w:r>
    <w:r w:rsidRPr="00D94DD0">
      <w:rPr>
        <w:rStyle w:val="PageNumber"/>
        <w:rFonts w:asciiTheme="minorHAnsi" w:hAnsiTheme="minorHAnsi" w:cstheme="minorHAnsi"/>
        <w:sz w:val="22"/>
        <w:szCs w:val="22"/>
        <w:lang w:val="de-DE"/>
      </w:rPr>
      <w:instrText xml:space="preserve"> PAGE </w:instrText>
    </w:r>
    <w:r w:rsidRPr="00D94DD0">
      <w:rPr>
        <w:rStyle w:val="PageNumber"/>
        <w:rFonts w:asciiTheme="minorHAnsi" w:hAnsiTheme="minorHAnsi" w:cstheme="minorHAnsi"/>
        <w:sz w:val="22"/>
        <w:szCs w:val="22"/>
      </w:rPr>
      <w:fldChar w:fldCharType="separate"/>
    </w:r>
    <w:r w:rsidRPr="00D94DD0">
      <w:rPr>
        <w:rStyle w:val="PageNumber"/>
        <w:rFonts w:asciiTheme="minorHAnsi" w:hAnsiTheme="minorHAnsi" w:cstheme="minorHAnsi"/>
        <w:noProof/>
        <w:sz w:val="22"/>
        <w:szCs w:val="22"/>
        <w:lang w:val="de-DE"/>
      </w:rPr>
      <w:t>1</w:t>
    </w:r>
    <w:r w:rsidRPr="00D94DD0">
      <w:rPr>
        <w:rStyle w:val="PageNumber"/>
        <w:rFonts w:asciiTheme="minorHAnsi" w:hAnsiTheme="minorHAnsi" w:cstheme="minorHAnsi"/>
        <w:sz w:val="22"/>
        <w:szCs w:val="22"/>
      </w:rPr>
      <w:fldChar w:fldCharType="end"/>
    </w:r>
  </w:p>
  <w:p w14:paraId="72ABC4FC" w14:textId="73A63660" w:rsidR="003F7F9A" w:rsidRPr="00D94DD0" w:rsidRDefault="003F7F9A" w:rsidP="00907E4F">
    <w:pPr>
      <w:pStyle w:val="Footer"/>
      <w:ind w:right="360"/>
      <w:rPr>
        <w:color w:val="2E74B5"/>
        <w:sz w:val="22"/>
        <w:szCs w:val="22"/>
        <w:u w:val="single"/>
        <w:lang w:val="de-DE"/>
      </w:rPr>
    </w:pPr>
    <w:hyperlink r:id="rId1" w:history="1">
      <w:r w:rsidRPr="00D94DD0">
        <w:rPr>
          <w:rStyle w:val="Hyperlink"/>
          <w:sz w:val="22"/>
          <w:szCs w:val="22"/>
          <w:lang w:val="de-DE"/>
        </w:rPr>
        <w:t>sonjafritzsche.com</w:t>
      </w:r>
      <w:r w:rsidR="00EB3825" w:rsidRPr="00D94DD0">
        <w:rPr>
          <w:rStyle w:val="Hyperlink"/>
          <w:sz w:val="22"/>
          <w:szCs w:val="22"/>
          <w:lang w:val="de-DE"/>
        </w:rPr>
        <w:t xml:space="preserve">     </w:t>
      </w:r>
    </w:hyperlink>
    <w:r w:rsidR="00EB3825" w:rsidRPr="00D94DD0">
      <w:rPr>
        <w:color w:val="2E74B5"/>
        <w:sz w:val="22"/>
        <w:szCs w:val="22"/>
        <w:u w:val="single"/>
        <w:lang w:val="de-DE"/>
      </w:rPr>
      <w:t xml:space="preserve"> </w:t>
    </w:r>
  </w:p>
  <w:p w14:paraId="7144F326" w14:textId="1FD569E5" w:rsidR="00926B0B" w:rsidRPr="00D94DD0" w:rsidRDefault="00926B0B" w:rsidP="00907E4F">
    <w:pPr>
      <w:pStyle w:val="Footer"/>
      <w:ind w:right="360"/>
      <w:rPr>
        <w:color w:val="2E74B5"/>
        <w:sz w:val="22"/>
        <w:szCs w:val="22"/>
        <w:lang w:val="de-DE"/>
      </w:rPr>
    </w:pPr>
    <w:hyperlink r:id="rId2" w:history="1">
      <w:r w:rsidRPr="00D94DD0">
        <w:rPr>
          <w:rStyle w:val="Hyperlink"/>
          <w:sz w:val="22"/>
          <w:szCs w:val="22"/>
          <w:lang w:val="de-DE"/>
        </w:rPr>
        <w:t>https://www.linkedin.com/in/sonja-fritzsche-66b5a027/</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A996B" w14:textId="77777777" w:rsidR="000537FF" w:rsidRDefault="000537FF" w:rsidP="00235E74">
      <w:r>
        <w:separator/>
      </w:r>
    </w:p>
  </w:footnote>
  <w:footnote w:type="continuationSeparator" w:id="0">
    <w:p w14:paraId="59F78261" w14:textId="77777777" w:rsidR="000537FF" w:rsidRDefault="000537FF" w:rsidP="00235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311EA" w14:textId="77777777" w:rsidR="003F7F9A" w:rsidRPr="00D94DD0" w:rsidRDefault="003F7F9A" w:rsidP="007678D3">
    <w:pPr>
      <w:pStyle w:val="Header"/>
      <w:tabs>
        <w:tab w:val="right" w:pos="9000"/>
      </w:tabs>
      <w:rPr>
        <w:rFonts w:ascii="Calibri" w:hAnsi="Calibri" w:cs="Calibri"/>
        <w:color w:val="0D0D0D"/>
      </w:rPr>
    </w:pPr>
    <w:r>
      <w:tab/>
    </w:r>
    <w:r>
      <w:tab/>
    </w:r>
    <w:r w:rsidRPr="00D94DD0">
      <w:rPr>
        <w:rFonts w:ascii="Calibri" w:hAnsi="Calibri" w:cs="Calibri"/>
        <w:color w:val="0D0D0D"/>
      </w:rPr>
      <w:t>Sonja Fritzsche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2F1A"/>
    <w:multiLevelType w:val="hybridMultilevel"/>
    <w:tmpl w:val="E20EBA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0A256F"/>
    <w:multiLevelType w:val="hybridMultilevel"/>
    <w:tmpl w:val="832CAC2E"/>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 w15:restartNumberingAfterBreak="0">
    <w:nsid w:val="06982D95"/>
    <w:multiLevelType w:val="hybridMultilevel"/>
    <w:tmpl w:val="C0DAE6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1353DF"/>
    <w:multiLevelType w:val="hybridMultilevel"/>
    <w:tmpl w:val="BACE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315D6"/>
    <w:multiLevelType w:val="hybridMultilevel"/>
    <w:tmpl w:val="E7AA2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51B2E"/>
    <w:multiLevelType w:val="hybridMultilevel"/>
    <w:tmpl w:val="BE008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144DC0"/>
    <w:multiLevelType w:val="hybridMultilevel"/>
    <w:tmpl w:val="FA9CF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A34310"/>
    <w:multiLevelType w:val="hybridMultilevel"/>
    <w:tmpl w:val="A1D883C2"/>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8" w15:restartNumberingAfterBreak="0">
    <w:nsid w:val="191A2C2A"/>
    <w:multiLevelType w:val="hybridMultilevel"/>
    <w:tmpl w:val="E26C0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1C4AD8"/>
    <w:multiLevelType w:val="hybridMultilevel"/>
    <w:tmpl w:val="2E886F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554565"/>
    <w:multiLevelType w:val="hybridMultilevel"/>
    <w:tmpl w:val="A6720044"/>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845063D"/>
    <w:multiLevelType w:val="hybridMultilevel"/>
    <w:tmpl w:val="07C6A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4A46FB"/>
    <w:multiLevelType w:val="hybridMultilevel"/>
    <w:tmpl w:val="E57EAF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3" w15:restartNumberingAfterBreak="0">
    <w:nsid w:val="29B71DD8"/>
    <w:multiLevelType w:val="hybridMultilevel"/>
    <w:tmpl w:val="18A86C66"/>
    <w:lvl w:ilvl="0" w:tplc="FFFFFFFF">
      <w:start w:val="1"/>
      <w:numFmt w:val="bullet"/>
      <w:lvlText w:val=""/>
      <w:lvlJc w:val="left"/>
      <w:pPr>
        <w:ind w:left="-144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0" w:hanging="360"/>
      </w:pPr>
      <w:rPr>
        <w:rFonts w:ascii="Wingdings" w:hAnsi="Wingdings" w:hint="default"/>
      </w:rPr>
    </w:lvl>
    <w:lvl w:ilvl="3" w:tplc="FFFFFFFF" w:tentative="1">
      <w:start w:val="1"/>
      <w:numFmt w:val="bullet"/>
      <w:lvlText w:val=""/>
      <w:lvlJc w:val="left"/>
      <w:pPr>
        <w:ind w:left="720" w:hanging="360"/>
      </w:pPr>
      <w:rPr>
        <w:rFonts w:ascii="Symbol" w:hAnsi="Symbol" w:hint="default"/>
      </w:rPr>
    </w:lvl>
    <w:lvl w:ilvl="4" w:tplc="FFFFFFFF" w:tentative="1">
      <w:start w:val="1"/>
      <w:numFmt w:val="bullet"/>
      <w:lvlText w:val="o"/>
      <w:lvlJc w:val="left"/>
      <w:pPr>
        <w:ind w:left="1440" w:hanging="360"/>
      </w:pPr>
      <w:rPr>
        <w:rFonts w:ascii="Courier New" w:hAnsi="Courier New" w:cs="Courier New" w:hint="default"/>
      </w:rPr>
    </w:lvl>
    <w:lvl w:ilvl="5" w:tplc="FFFFFFFF" w:tentative="1">
      <w:start w:val="1"/>
      <w:numFmt w:val="bullet"/>
      <w:lvlText w:val=""/>
      <w:lvlJc w:val="left"/>
      <w:pPr>
        <w:ind w:left="2160" w:hanging="360"/>
      </w:pPr>
      <w:rPr>
        <w:rFonts w:ascii="Wingdings" w:hAnsi="Wingdings" w:hint="default"/>
      </w:rPr>
    </w:lvl>
    <w:lvl w:ilvl="6" w:tplc="FFFFFFFF" w:tentative="1">
      <w:start w:val="1"/>
      <w:numFmt w:val="bullet"/>
      <w:lvlText w:val=""/>
      <w:lvlJc w:val="left"/>
      <w:pPr>
        <w:ind w:left="2880" w:hanging="360"/>
      </w:pPr>
      <w:rPr>
        <w:rFonts w:ascii="Symbol" w:hAnsi="Symbol" w:hint="default"/>
      </w:rPr>
    </w:lvl>
    <w:lvl w:ilvl="7" w:tplc="FFFFFFFF" w:tentative="1">
      <w:start w:val="1"/>
      <w:numFmt w:val="bullet"/>
      <w:lvlText w:val="o"/>
      <w:lvlJc w:val="left"/>
      <w:pPr>
        <w:ind w:left="3600" w:hanging="360"/>
      </w:pPr>
      <w:rPr>
        <w:rFonts w:ascii="Courier New" w:hAnsi="Courier New" w:cs="Courier New" w:hint="default"/>
      </w:rPr>
    </w:lvl>
    <w:lvl w:ilvl="8" w:tplc="FFFFFFFF" w:tentative="1">
      <w:start w:val="1"/>
      <w:numFmt w:val="bullet"/>
      <w:lvlText w:val=""/>
      <w:lvlJc w:val="left"/>
      <w:pPr>
        <w:ind w:left="4320" w:hanging="360"/>
      </w:pPr>
      <w:rPr>
        <w:rFonts w:ascii="Wingdings" w:hAnsi="Wingdings" w:hint="default"/>
      </w:rPr>
    </w:lvl>
  </w:abstractNum>
  <w:abstractNum w:abstractNumId="14" w15:restartNumberingAfterBreak="0">
    <w:nsid w:val="2E564455"/>
    <w:multiLevelType w:val="hybridMultilevel"/>
    <w:tmpl w:val="7FF4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EC018B"/>
    <w:multiLevelType w:val="hybridMultilevel"/>
    <w:tmpl w:val="DF8A5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8B55B0"/>
    <w:multiLevelType w:val="hybridMultilevel"/>
    <w:tmpl w:val="88BCF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2B3DCC"/>
    <w:multiLevelType w:val="hybridMultilevel"/>
    <w:tmpl w:val="3BB05826"/>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777120D"/>
    <w:multiLevelType w:val="hybridMultilevel"/>
    <w:tmpl w:val="3CD29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BC7100"/>
    <w:multiLevelType w:val="hybridMultilevel"/>
    <w:tmpl w:val="968E6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9397E7E"/>
    <w:multiLevelType w:val="hybridMultilevel"/>
    <w:tmpl w:val="E62CD1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E870131"/>
    <w:multiLevelType w:val="hybridMultilevel"/>
    <w:tmpl w:val="74BA85E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41C2333"/>
    <w:multiLevelType w:val="hybridMultilevel"/>
    <w:tmpl w:val="4CEC8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21123F"/>
    <w:multiLevelType w:val="hybridMultilevel"/>
    <w:tmpl w:val="7C2657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98D6806"/>
    <w:multiLevelType w:val="hybridMultilevel"/>
    <w:tmpl w:val="F3943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9F322DB"/>
    <w:multiLevelType w:val="hybridMultilevel"/>
    <w:tmpl w:val="E6E2F46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2116B1"/>
    <w:multiLevelType w:val="hybridMultilevel"/>
    <w:tmpl w:val="683E83B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0E47739"/>
    <w:multiLevelType w:val="hybridMultilevel"/>
    <w:tmpl w:val="5E5EC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1A6926"/>
    <w:multiLevelType w:val="hybridMultilevel"/>
    <w:tmpl w:val="546E57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7302031"/>
    <w:multiLevelType w:val="hybridMultilevel"/>
    <w:tmpl w:val="77E4D2D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CFB5DCF"/>
    <w:multiLevelType w:val="hybridMultilevel"/>
    <w:tmpl w:val="423EB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C17F5B"/>
    <w:multiLevelType w:val="hybridMultilevel"/>
    <w:tmpl w:val="144AD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5C3776"/>
    <w:multiLevelType w:val="hybridMultilevel"/>
    <w:tmpl w:val="8DE6422C"/>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65A4234E"/>
    <w:multiLevelType w:val="hybridMultilevel"/>
    <w:tmpl w:val="4D6EECF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AD828CF"/>
    <w:multiLevelType w:val="hybridMultilevel"/>
    <w:tmpl w:val="859C2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904300"/>
    <w:multiLevelType w:val="hybridMultilevel"/>
    <w:tmpl w:val="7C1CCD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C9560CA"/>
    <w:multiLevelType w:val="hybridMultilevel"/>
    <w:tmpl w:val="06DA42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6B01BD"/>
    <w:multiLevelType w:val="hybridMultilevel"/>
    <w:tmpl w:val="56E4D998"/>
    <w:lvl w:ilvl="0" w:tplc="90BCE1DC">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CA33FF"/>
    <w:multiLevelType w:val="hybridMultilevel"/>
    <w:tmpl w:val="F9524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6120FF"/>
    <w:multiLevelType w:val="hybridMultilevel"/>
    <w:tmpl w:val="3EDE5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F11946"/>
    <w:multiLevelType w:val="hybridMultilevel"/>
    <w:tmpl w:val="263E883A"/>
    <w:lvl w:ilvl="0" w:tplc="8D28C1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00064D"/>
    <w:multiLevelType w:val="hybridMultilevel"/>
    <w:tmpl w:val="DFE861D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C26A99"/>
    <w:multiLevelType w:val="hybridMultilevel"/>
    <w:tmpl w:val="534E6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125E11"/>
    <w:multiLevelType w:val="hybridMultilevel"/>
    <w:tmpl w:val="E2FC7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1982700">
    <w:abstractNumId w:val="12"/>
  </w:num>
  <w:num w:numId="2" w16cid:durableId="931399737">
    <w:abstractNumId w:val="1"/>
  </w:num>
  <w:num w:numId="3" w16cid:durableId="1771848862">
    <w:abstractNumId w:val="35"/>
  </w:num>
  <w:num w:numId="4" w16cid:durableId="1335691552">
    <w:abstractNumId w:val="16"/>
  </w:num>
  <w:num w:numId="5" w16cid:durableId="468255261">
    <w:abstractNumId w:val="6"/>
  </w:num>
  <w:num w:numId="6" w16cid:durableId="100540953">
    <w:abstractNumId w:val="10"/>
  </w:num>
  <w:num w:numId="7" w16cid:durableId="222107274">
    <w:abstractNumId w:val="13"/>
  </w:num>
  <w:num w:numId="8" w16cid:durableId="1938707895">
    <w:abstractNumId w:val="17"/>
  </w:num>
  <w:num w:numId="9" w16cid:durableId="1548567023">
    <w:abstractNumId w:val="21"/>
  </w:num>
  <w:num w:numId="10" w16cid:durableId="257565548">
    <w:abstractNumId w:val="7"/>
  </w:num>
  <w:num w:numId="11" w16cid:durableId="541484761">
    <w:abstractNumId w:val="34"/>
  </w:num>
  <w:num w:numId="12" w16cid:durableId="1527213805">
    <w:abstractNumId w:val="28"/>
  </w:num>
  <w:num w:numId="13" w16cid:durableId="1227061465">
    <w:abstractNumId w:val="43"/>
  </w:num>
  <w:num w:numId="14" w16cid:durableId="280261698">
    <w:abstractNumId w:val="27"/>
  </w:num>
  <w:num w:numId="15" w16cid:durableId="29766486">
    <w:abstractNumId w:val="9"/>
  </w:num>
  <w:num w:numId="16" w16cid:durableId="1260875286">
    <w:abstractNumId w:val="2"/>
  </w:num>
  <w:num w:numId="17" w16cid:durableId="1160924771">
    <w:abstractNumId w:val="39"/>
  </w:num>
  <w:num w:numId="18" w16cid:durableId="1174683222">
    <w:abstractNumId w:val="15"/>
  </w:num>
  <w:num w:numId="19" w16cid:durableId="1582911854">
    <w:abstractNumId w:val="14"/>
  </w:num>
  <w:num w:numId="20" w16cid:durableId="1856385724">
    <w:abstractNumId w:val="8"/>
  </w:num>
  <w:num w:numId="21" w16cid:durableId="1724401830">
    <w:abstractNumId w:val="20"/>
  </w:num>
  <w:num w:numId="22" w16cid:durableId="1524712913">
    <w:abstractNumId w:val="11"/>
  </w:num>
  <w:num w:numId="23" w16cid:durableId="541481917">
    <w:abstractNumId w:val="18"/>
  </w:num>
  <w:num w:numId="24" w16cid:durableId="1932661388">
    <w:abstractNumId w:val="19"/>
  </w:num>
  <w:num w:numId="25" w16cid:durableId="285740582">
    <w:abstractNumId w:val="0"/>
  </w:num>
  <w:num w:numId="26" w16cid:durableId="1965228949">
    <w:abstractNumId w:val="4"/>
  </w:num>
  <w:num w:numId="27" w16cid:durableId="2057468474">
    <w:abstractNumId w:val="37"/>
  </w:num>
  <w:num w:numId="28" w16cid:durableId="949164049">
    <w:abstractNumId w:val="38"/>
  </w:num>
  <w:num w:numId="29" w16cid:durableId="1009255690">
    <w:abstractNumId w:val="42"/>
  </w:num>
  <w:num w:numId="30" w16cid:durableId="1936094032">
    <w:abstractNumId w:val="3"/>
  </w:num>
  <w:num w:numId="31" w16cid:durableId="269818589">
    <w:abstractNumId w:val="40"/>
  </w:num>
  <w:num w:numId="32" w16cid:durableId="1518302978">
    <w:abstractNumId w:val="32"/>
  </w:num>
  <w:num w:numId="33" w16cid:durableId="1487280721">
    <w:abstractNumId w:val="25"/>
  </w:num>
  <w:num w:numId="34" w16cid:durableId="1611817258">
    <w:abstractNumId w:val="23"/>
  </w:num>
  <w:num w:numId="35" w16cid:durableId="1568802181">
    <w:abstractNumId w:val="30"/>
  </w:num>
  <w:num w:numId="36" w16cid:durableId="736317583">
    <w:abstractNumId w:val="26"/>
  </w:num>
  <w:num w:numId="37" w16cid:durableId="169175383">
    <w:abstractNumId w:val="41"/>
  </w:num>
  <w:num w:numId="38" w16cid:durableId="1452479581">
    <w:abstractNumId w:val="36"/>
  </w:num>
  <w:num w:numId="39" w16cid:durableId="1135678876">
    <w:abstractNumId w:val="22"/>
  </w:num>
  <w:num w:numId="40" w16cid:durableId="1844663948">
    <w:abstractNumId w:val="5"/>
  </w:num>
  <w:num w:numId="41" w16cid:durableId="1443262997">
    <w:abstractNumId w:val="29"/>
  </w:num>
  <w:num w:numId="42" w16cid:durableId="1327435258">
    <w:abstractNumId w:val="33"/>
  </w:num>
  <w:num w:numId="43" w16cid:durableId="898436812">
    <w:abstractNumId w:val="24"/>
  </w:num>
  <w:num w:numId="44" w16cid:durableId="1220554913">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78A"/>
    <w:rsid w:val="00000CA6"/>
    <w:rsid w:val="00000F26"/>
    <w:rsid w:val="00001295"/>
    <w:rsid w:val="000014FD"/>
    <w:rsid w:val="0000156A"/>
    <w:rsid w:val="000017F1"/>
    <w:rsid w:val="00001D1C"/>
    <w:rsid w:val="00001DBD"/>
    <w:rsid w:val="00002259"/>
    <w:rsid w:val="000023C4"/>
    <w:rsid w:val="000026D8"/>
    <w:rsid w:val="0000290F"/>
    <w:rsid w:val="000030FD"/>
    <w:rsid w:val="0000379D"/>
    <w:rsid w:val="00003893"/>
    <w:rsid w:val="00003C5E"/>
    <w:rsid w:val="0000406F"/>
    <w:rsid w:val="00004176"/>
    <w:rsid w:val="0000457C"/>
    <w:rsid w:val="00004A0F"/>
    <w:rsid w:val="000057A3"/>
    <w:rsid w:val="00005D45"/>
    <w:rsid w:val="00005DF6"/>
    <w:rsid w:val="000067CD"/>
    <w:rsid w:val="000068B6"/>
    <w:rsid w:val="00006A28"/>
    <w:rsid w:val="00006D47"/>
    <w:rsid w:val="00006EB0"/>
    <w:rsid w:val="000079A0"/>
    <w:rsid w:val="0001074D"/>
    <w:rsid w:val="0001097F"/>
    <w:rsid w:val="00010BF3"/>
    <w:rsid w:val="00010CBF"/>
    <w:rsid w:val="00011D8C"/>
    <w:rsid w:val="00011FF4"/>
    <w:rsid w:val="00012033"/>
    <w:rsid w:val="0001219D"/>
    <w:rsid w:val="00012231"/>
    <w:rsid w:val="000123B0"/>
    <w:rsid w:val="00012E72"/>
    <w:rsid w:val="000132DA"/>
    <w:rsid w:val="00013BAD"/>
    <w:rsid w:val="00014223"/>
    <w:rsid w:val="00014438"/>
    <w:rsid w:val="000145DD"/>
    <w:rsid w:val="00014C6B"/>
    <w:rsid w:val="00014CE7"/>
    <w:rsid w:val="00014FED"/>
    <w:rsid w:val="000150F8"/>
    <w:rsid w:val="00015643"/>
    <w:rsid w:val="00015C62"/>
    <w:rsid w:val="000161D6"/>
    <w:rsid w:val="0001625F"/>
    <w:rsid w:val="000162E4"/>
    <w:rsid w:val="00016B16"/>
    <w:rsid w:val="0001716E"/>
    <w:rsid w:val="000177D2"/>
    <w:rsid w:val="0001783D"/>
    <w:rsid w:val="00017DA9"/>
    <w:rsid w:val="00017E8F"/>
    <w:rsid w:val="00017ED9"/>
    <w:rsid w:val="000201C2"/>
    <w:rsid w:val="0002023D"/>
    <w:rsid w:val="000205F3"/>
    <w:rsid w:val="00020851"/>
    <w:rsid w:val="0002090D"/>
    <w:rsid w:val="00021096"/>
    <w:rsid w:val="00021259"/>
    <w:rsid w:val="0002145F"/>
    <w:rsid w:val="00021E41"/>
    <w:rsid w:val="00021F0F"/>
    <w:rsid w:val="000231AE"/>
    <w:rsid w:val="00023AA4"/>
    <w:rsid w:val="00023B65"/>
    <w:rsid w:val="000241FE"/>
    <w:rsid w:val="0002458C"/>
    <w:rsid w:val="000246D4"/>
    <w:rsid w:val="00024795"/>
    <w:rsid w:val="0002481C"/>
    <w:rsid w:val="0002546C"/>
    <w:rsid w:val="00025841"/>
    <w:rsid w:val="000259C9"/>
    <w:rsid w:val="00025B83"/>
    <w:rsid w:val="00025F86"/>
    <w:rsid w:val="000261D6"/>
    <w:rsid w:val="0002642C"/>
    <w:rsid w:val="00026977"/>
    <w:rsid w:val="00026A5D"/>
    <w:rsid w:val="00026D0C"/>
    <w:rsid w:val="00027227"/>
    <w:rsid w:val="0002736A"/>
    <w:rsid w:val="00027D7B"/>
    <w:rsid w:val="0003002C"/>
    <w:rsid w:val="00030899"/>
    <w:rsid w:val="00030D57"/>
    <w:rsid w:val="00031032"/>
    <w:rsid w:val="0003171E"/>
    <w:rsid w:val="000319D1"/>
    <w:rsid w:val="0003236E"/>
    <w:rsid w:val="0003296D"/>
    <w:rsid w:val="00032CAE"/>
    <w:rsid w:val="00032E46"/>
    <w:rsid w:val="000331A3"/>
    <w:rsid w:val="000331F7"/>
    <w:rsid w:val="00033D0A"/>
    <w:rsid w:val="000342FF"/>
    <w:rsid w:val="000344C0"/>
    <w:rsid w:val="000347A5"/>
    <w:rsid w:val="0003490D"/>
    <w:rsid w:val="00034945"/>
    <w:rsid w:val="00034CA4"/>
    <w:rsid w:val="00034D05"/>
    <w:rsid w:val="00034F6B"/>
    <w:rsid w:val="00035BC4"/>
    <w:rsid w:val="00035CB7"/>
    <w:rsid w:val="00035CDA"/>
    <w:rsid w:val="00035E31"/>
    <w:rsid w:val="000360A5"/>
    <w:rsid w:val="00037E2D"/>
    <w:rsid w:val="00037F13"/>
    <w:rsid w:val="00040056"/>
    <w:rsid w:val="0004006A"/>
    <w:rsid w:val="000400ED"/>
    <w:rsid w:val="00040392"/>
    <w:rsid w:val="000403FD"/>
    <w:rsid w:val="000404B1"/>
    <w:rsid w:val="0004079E"/>
    <w:rsid w:val="00040FD6"/>
    <w:rsid w:val="0004173C"/>
    <w:rsid w:val="00041AD9"/>
    <w:rsid w:val="00041AF0"/>
    <w:rsid w:val="00042146"/>
    <w:rsid w:val="000423AF"/>
    <w:rsid w:val="00042DC5"/>
    <w:rsid w:val="00043082"/>
    <w:rsid w:val="00043195"/>
    <w:rsid w:val="000431EC"/>
    <w:rsid w:val="00043588"/>
    <w:rsid w:val="00043D58"/>
    <w:rsid w:val="00043DD1"/>
    <w:rsid w:val="0004410C"/>
    <w:rsid w:val="00044688"/>
    <w:rsid w:val="000447F2"/>
    <w:rsid w:val="00044AD9"/>
    <w:rsid w:val="00044B2E"/>
    <w:rsid w:val="00045E7B"/>
    <w:rsid w:val="00045FE4"/>
    <w:rsid w:val="000463DC"/>
    <w:rsid w:val="00046A40"/>
    <w:rsid w:val="00046F5D"/>
    <w:rsid w:val="00047012"/>
    <w:rsid w:val="0004771F"/>
    <w:rsid w:val="00047D6B"/>
    <w:rsid w:val="00050739"/>
    <w:rsid w:val="000509BF"/>
    <w:rsid w:val="00050D38"/>
    <w:rsid w:val="000512FA"/>
    <w:rsid w:val="000516F3"/>
    <w:rsid w:val="000523CE"/>
    <w:rsid w:val="0005240A"/>
    <w:rsid w:val="00052697"/>
    <w:rsid w:val="00052869"/>
    <w:rsid w:val="00052CB2"/>
    <w:rsid w:val="00052DB8"/>
    <w:rsid w:val="000532D1"/>
    <w:rsid w:val="0005332A"/>
    <w:rsid w:val="000537FF"/>
    <w:rsid w:val="0005398F"/>
    <w:rsid w:val="00053A49"/>
    <w:rsid w:val="00053A5A"/>
    <w:rsid w:val="00053C76"/>
    <w:rsid w:val="00054039"/>
    <w:rsid w:val="00054B7C"/>
    <w:rsid w:val="00054FD2"/>
    <w:rsid w:val="000552C2"/>
    <w:rsid w:val="0005536B"/>
    <w:rsid w:val="00055B4D"/>
    <w:rsid w:val="00055B97"/>
    <w:rsid w:val="00055DAA"/>
    <w:rsid w:val="000562A8"/>
    <w:rsid w:val="000562DD"/>
    <w:rsid w:val="00056485"/>
    <w:rsid w:val="00056756"/>
    <w:rsid w:val="00056A12"/>
    <w:rsid w:val="00056C5F"/>
    <w:rsid w:val="00056F1E"/>
    <w:rsid w:val="00057238"/>
    <w:rsid w:val="0005766F"/>
    <w:rsid w:val="000576EE"/>
    <w:rsid w:val="0005776D"/>
    <w:rsid w:val="00057CFC"/>
    <w:rsid w:val="00057D05"/>
    <w:rsid w:val="00060920"/>
    <w:rsid w:val="00060B3C"/>
    <w:rsid w:val="00060F96"/>
    <w:rsid w:val="00061299"/>
    <w:rsid w:val="00061BAC"/>
    <w:rsid w:val="0006219D"/>
    <w:rsid w:val="0006258A"/>
    <w:rsid w:val="0006284A"/>
    <w:rsid w:val="000629C1"/>
    <w:rsid w:val="00062A1B"/>
    <w:rsid w:val="00062B5A"/>
    <w:rsid w:val="0006327C"/>
    <w:rsid w:val="00064282"/>
    <w:rsid w:val="00064543"/>
    <w:rsid w:val="000646A8"/>
    <w:rsid w:val="00065018"/>
    <w:rsid w:val="00065466"/>
    <w:rsid w:val="00065980"/>
    <w:rsid w:val="000659E3"/>
    <w:rsid w:val="00065A57"/>
    <w:rsid w:val="00066308"/>
    <w:rsid w:val="000664BD"/>
    <w:rsid w:val="00066547"/>
    <w:rsid w:val="0006669B"/>
    <w:rsid w:val="00066E31"/>
    <w:rsid w:val="00066FDB"/>
    <w:rsid w:val="000676B7"/>
    <w:rsid w:val="00067B34"/>
    <w:rsid w:val="00067BB5"/>
    <w:rsid w:val="00067D93"/>
    <w:rsid w:val="00070371"/>
    <w:rsid w:val="0007064D"/>
    <w:rsid w:val="000706CB"/>
    <w:rsid w:val="00070D72"/>
    <w:rsid w:val="00070F11"/>
    <w:rsid w:val="00071193"/>
    <w:rsid w:val="000713CB"/>
    <w:rsid w:val="00071DE7"/>
    <w:rsid w:val="000721C6"/>
    <w:rsid w:val="0007224F"/>
    <w:rsid w:val="00072255"/>
    <w:rsid w:val="000723C0"/>
    <w:rsid w:val="0007241C"/>
    <w:rsid w:val="000725EC"/>
    <w:rsid w:val="00072A1E"/>
    <w:rsid w:val="00072CD8"/>
    <w:rsid w:val="00073260"/>
    <w:rsid w:val="0007360D"/>
    <w:rsid w:val="00073BDE"/>
    <w:rsid w:val="00073CB9"/>
    <w:rsid w:val="00074114"/>
    <w:rsid w:val="00074424"/>
    <w:rsid w:val="000749D0"/>
    <w:rsid w:val="00074E1D"/>
    <w:rsid w:val="0007517C"/>
    <w:rsid w:val="0007530E"/>
    <w:rsid w:val="00075B41"/>
    <w:rsid w:val="000761EF"/>
    <w:rsid w:val="0007626A"/>
    <w:rsid w:val="0007651B"/>
    <w:rsid w:val="00076618"/>
    <w:rsid w:val="00076921"/>
    <w:rsid w:val="000769B6"/>
    <w:rsid w:val="000769DE"/>
    <w:rsid w:val="00076A08"/>
    <w:rsid w:val="00076D9C"/>
    <w:rsid w:val="00077483"/>
    <w:rsid w:val="000774A7"/>
    <w:rsid w:val="0007757E"/>
    <w:rsid w:val="0007773D"/>
    <w:rsid w:val="00077741"/>
    <w:rsid w:val="00080309"/>
    <w:rsid w:val="000804F4"/>
    <w:rsid w:val="00080530"/>
    <w:rsid w:val="000805CB"/>
    <w:rsid w:val="0008091A"/>
    <w:rsid w:val="000813F3"/>
    <w:rsid w:val="00081850"/>
    <w:rsid w:val="00081918"/>
    <w:rsid w:val="00081B02"/>
    <w:rsid w:val="00081E0A"/>
    <w:rsid w:val="00081E5A"/>
    <w:rsid w:val="00081F10"/>
    <w:rsid w:val="00082215"/>
    <w:rsid w:val="00082855"/>
    <w:rsid w:val="000831A2"/>
    <w:rsid w:val="0008355C"/>
    <w:rsid w:val="00083580"/>
    <w:rsid w:val="00083B5E"/>
    <w:rsid w:val="00083B82"/>
    <w:rsid w:val="0008426D"/>
    <w:rsid w:val="000842CD"/>
    <w:rsid w:val="00084948"/>
    <w:rsid w:val="00084DB7"/>
    <w:rsid w:val="00084E34"/>
    <w:rsid w:val="00084ED3"/>
    <w:rsid w:val="00084FAF"/>
    <w:rsid w:val="0008573C"/>
    <w:rsid w:val="00085ADE"/>
    <w:rsid w:val="00085F4B"/>
    <w:rsid w:val="00086131"/>
    <w:rsid w:val="00086549"/>
    <w:rsid w:val="000865F6"/>
    <w:rsid w:val="00086EB7"/>
    <w:rsid w:val="000871DB"/>
    <w:rsid w:val="000872F0"/>
    <w:rsid w:val="0008791F"/>
    <w:rsid w:val="000879E5"/>
    <w:rsid w:val="00087B02"/>
    <w:rsid w:val="00087B70"/>
    <w:rsid w:val="000903FC"/>
    <w:rsid w:val="00090804"/>
    <w:rsid w:val="00090AED"/>
    <w:rsid w:val="00090C66"/>
    <w:rsid w:val="00090DC5"/>
    <w:rsid w:val="000911B6"/>
    <w:rsid w:val="000913EF"/>
    <w:rsid w:val="0009165B"/>
    <w:rsid w:val="0009185F"/>
    <w:rsid w:val="0009193C"/>
    <w:rsid w:val="00091DD6"/>
    <w:rsid w:val="0009220B"/>
    <w:rsid w:val="0009278B"/>
    <w:rsid w:val="00092A2C"/>
    <w:rsid w:val="00092A6E"/>
    <w:rsid w:val="00093139"/>
    <w:rsid w:val="00093985"/>
    <w:rsid w:val="00093A9D"/>
    <w:rsid w:val="00093DC2"/>
    <w:rsid w:val="0009439F"/>
    <w:rsid w:val="00094599"/>
    <w:rsid w:val="000945B3"/>
    <w:rsid w:val="00094C4B"/>
    <w:rsid w:val="00094E19"/>
    <w:rsid w:val="000955F7"/>
    <w:rsid w:val="00095948"/>
    <w:rsid w:val="00095A6E"/>
    <w:rsid w:val="0009648D"/>
    <w:rsid w:val="000965C9"/>
    <w:rsid w:val="000966C0"/>
    <w:rsid w:val="00096A43"/>
    <w:rsid w:val="000972D2"/>
    <w:rsid w:val="000976E3"/>
    <w:rsid w:val="00097DB8"/>
    <w:rsid w:val="000A0265"/>
    <w:rsid w:val="000A0699"/>
    <w:rsid w:val="000A0805"/>
    <w:rsid w:val="000A0B9B"/>
    <w:rsid w:val="000A0E42"/>
    <w:rsid w:val="000A173B"/>
    <w:rsid w:val="000A17A5"/>
    <w:rsid w:val="000A1BD0"/>
    <w:rsid w:val="000A1C9E"/>
    <w:rsid w:val="000A1DB6"/>
    <w:rsid w:val="000A21C0"/>
    <w:rsid w:val="000A2541"/>
    <w:rsid w:val="000A2FDD"/>
    <w:rsid w:val="000A3B53"/>
    <w:rsid w:val="000A3B5C"/>
    <w:rsid w:val="000A3EA9"/>
    <w:rsid w:val="000A4006"/>
    <w:rsid w:val="000A43C7"/>
    <w:rsid w:val="000A467E"/>
    <w:rsid w:val="000A46B0"/>
    <w:rsid w:val="000A46FB"/>
    <w:rsid w:val="000A482D"/>
    <w:rsid w:val="000A49B8"/>
    <w:rsid w:val="000A4A91"/>
    <w:rsid w:val="000A4DE3"/>
    <w:rsid w:val="000A4E23"/>
    <w:rsid w:val="000A4F7B"/>
    <w:rsid w:val="000A5428"/>
    <w:rsid w:val="000A5601"/>
    <w:rsid w:val="000A57E0"/>
    <w:rsid w:val="000A5996"/>
    <w:rsid w:val="000A5C9F"/>
    <w:rsid w:val="000A5D1A"/>
    <w:rsid w:val="000A6BF5"/>
    <w:rsid w:val="000A75A0"/>
    <w:rsid w:val="000A7BC7"/>
    <w:rsid w:val="000A7F4F"/>
    <w:rsid w:val="000B026B"/>
    <w:rsid w:val="000B0771"/>
    <w:rsid w:val="000B0B39"/>
    <w:rsid w:val="000B0D4B"/>
    <w:rsid w:val="000B12FF"/>
    <w:rsid w:val="000B1426"/>
    <w:rsid w:val="000B18AD"/>
    <w:rsid w:val="000B1AEB"/>
    <w:rsid w:val="000B1AF8"/>
    <w:rsid w:val="000B1BD4"/>
    <w:rsid w:val="000B2E59"/>
    <w:rsid w:val="000B2F97"/>
    <w:rsid w:val="000B3235"/>
    <w:rsid w:val="000B3315"/>
    <w:rsid w:val="000B3395"/>
    <w:rsid w:val="000B33D5"/>
    <w:rsid w:val="000B3687"/>
    <w:rsid w:val="000B3753"/>
    <w:rsid w:val="000B43BD"/>
    <w:rsid w:val="000B4947"/>
    <w:rsid w:val="000B49FA"/>
    <w:rsid w:val="000B4BD6"/>
    <w:rsid w:val="000B4CB2"/>
    <w:rsid w:val="000B4CCC"/>
    <w:rsid w:val="000B4E47"/>
    <w:rsid w:val="000B568B"/>
    <w:rsid w:val="000B57EF"/>
    <w:rsid w:val="000B5BF2"/>
    <w:rsid w:val="000B5D81"/>
    <w:rsid w:val="000B6054"/>
    <w:rsid w:val="000B610B"/>
    <w:rsid w:val="000B6AEB"/>
    <w:rsid w:val="000B721C"/>
    <w:rsid w:val="000B7291"/>
    <w:rsid w:val="000B7610"/>
    <w:rsid w:val="000B7B4B"/>
    <w:rsid w:val="000B7EAF"/>
    <w:rsid w:val="000B7FA8"/>
    <w:rsid w:val="000C027B"/>
    <w:rsid w:val="000C0545"/>
    <w:rsid w:val="000C059E"/>
    <w:rsid w:val="000C0D25"/>
    <w:rsid w:val="000C0DE6"/>
    <w:rsid w:val="000C125D"/>
    <w:rsid w:val="000C14E8"/>
    <w:rsid w:val="000C183B"/>
    <w:rsid w:val="000C1FE0"/>
    <w:rsid w:val="000C2301"/>
    <w:rsid w:val="000C26B3"/>
    <w:rsid w:val="000C27F8"/>
    <w:rsid w:val="000C289B"/>
    <w:rsid w:val="000C2B52"/>
    <w:rsid w:val="000C2FB7"/>
    <w:rsid w:val="000C34F4"/>
    <w:rsid w:val="000C3943"/>
    <w:rsid w:val="000C3B3B"/>
    <w:rsid w:val="000C404E"/>
    <w:rsid w:val="000C4316"/>
    <w:rsid w:val="000C43CC"/>
    <w:rsid w:val="000C48FD"/>
    <w:rsid w:val="000C4DDA"/>
    <w:rsid w:val="000C5013"/>
    <w:rsid w:val="000C58D3"/>
    <w:rsid w:val="000C5E12"/>
    <w:rsid w:val="000C6061"/>
    <w:rsid w:val="000C61FB"/>
    <w:rsid w:val="000C64CB"/>
    <w:rsid w:val="000C66AD"/>
    <w:rsid w:val="000C695E"/>
    <w:rsid w:val="000C697D"/>
    <w:rsid w:val="000C6EE8"/>
    <w:rsid w:val="000C7083"/>
    <w:rsid w:val="000C7EA3"/>
    <w:rsid w:val="000D0DBF"/>
    <w:rsid w:val="000D13AB"/>
    <w:rsid w:val="000D16BB"/>
    <w:rsid w:val="000D1F72"/>
    <w:rsid w:val="000D20F7"/>
    <w:rsid w:val="000D2135"/>
    <w:rsid w:val="000D2937"/>
    <w:rsid w:val="000D2F87"/>
    <w:rsid w:val="000D3412"/>
    <w:rsid w:val="000D3548"/>
    <w:rsid w:val="000D3606"/>
    <w:rsid w:val="000D387C"/>
    <w:rsid w:val="000D3F86"/>
    <w:rsid w:val="000D4020"/>
    <w:rsid w:val="000D4176"/>
    <w:rsid w:val="000D4831"/>
    <w:rsid w:val="000D4857"/>
    <w:rsid w:val="000D48F1"/>
    <w:rsid w:val="000D4A64"/>
    <w:rsid w:val="000D4C9E"/>
    <w:rsid w:val="000D4D57"/>
    <w:rsid w:val="000D502D"/>
    <w:rsid w:val="000D50AA"/>
    <w:rsid w:val="000D54C8"/>
    <w:rsid w:val="000D5641"/>
    <w:rsid w:val="000D57B6"/>
    <w:rsid w:val="000D59EE"/>
    <w:rsid w:val="000D6019"/>
    <w:rsid w:val="000D6092"/>
    <w:rsid w:val="000D6755"/>
    <w:rsid w:val="000D6D3B"/>
    <w:rsid w:val="000D6E57"/>
    <w:rsid w:val="000D7490"/>
    <w:rsid w:val="000D75C0"/>
    <w:rsid w:val="000D7867"/>
    <w:rsid w:val="000D7CB6"/>
    <w:rsid w:val="000E0132"/>
    <w:rsid w:val="000E03F6"/>
    <w:rsid w:val="000E0642"/>
    <w:rsid w:val="000E0D77"/>
    <w:rsid w:val="000E0D96"/>
    <w:rsid w:val="000E0EE2"/>
    <w:rsid w:val="000E138A"/>
    <w:rsid w:val="000E1C21"/>
    <w:rsid w:val="000E1F19"/>
    <w:rsid w:val="000E2374"/>
    <w:rsid w:val="000E2D5E"/>
    <w:rsid w:val="000E3788"/>
    <w:rsid w:val="000E38A6"/>
    <w:rsid w:val="000E395B"/>
    <w:rsid w:val="000E3DD0"/>
    <w:rsid w:val="000E442E"/>
    <w:rsid w:val="000E46F5"/>
    <w:rsid w:val="000E50E4"/>
    <w:rsid w:val="000E53FE"/>
    <w:rsid w:val="000E560F"/>
    <w:rsid w:val="000E5706"/>
    <w:rsid w:val="000E6023"/>
    <w:rsid w:val="000E6185"/>
    <w:rsid w:val="000E6294"/>
    <w:rsid w:val="000E6BC5"/>
    <w:rsid w:val="000E7254"/>
    <w:rsid w:val="000E735E"/>
    <w:rsid w:val="000E7551"/>
    <w:rsid w:val="000E767B"/>
    <w:rsid w:val="000E7D1A"/>
    <w:rsid w:val="000E7FC0"/>
    <w:rsid w:val="000F06F9"/>
    <w:rsid w:val="000F073F"/>
    <w:rsid w:val="000F0811"/>
    <w:rsid w:val="000F0A04"/>
    <w:rsid w:val="000F12B3"/>
    <w:rsid w:val="000F1563"/>
    <w:rsid w:val="000F1E86"/>
    <w:rsid w:val="000F1EDF"/>
    <w:rsid w:val="000F224C"/>
    <w:rsid w:val="000F22D0"/>
    <w:rsid w:val="000F28FA"/>
    <w:rsid w:val="000F2A18"/>
    <w:rsid w:val="000F2DAE"/>
    <w:rsid w:val="000F319F"/>
    <w:rsid w:val="000F38D1"/>
    <w:rsid w:val="000F390B"/>
    <w:rsid w:val="000F3C16"/>
    <w:rsid w:val="000F3C39"/>
    <w:rsid w:val="000F40F7"/>
    <w:rsid w:val="000F4425"/>
    <w:rsid w:val="000F44C1"/>
    <w:rsid w:val="000F44F4"/>
    <w:rsid w:val="000F4A15"/>
    <w:rsid w:val="000F4DA3"/>
    <w:rsid w:val="000F532E"/>
    <w:rsid w:val="000F5905"/>
    <w:rsid w:val="000F5D95"/>
    <w:rsid w:val="000F5F76"/>
    <w:rsid w:val="000F608B"/>
    <w:rsid w:val="000F609F"/>
    <w:rsid w:val="000F61DE"/>
    <w:rsid w:val="000F6807"/>
    <w:rsid w:val="000F6F4F"/>
    <w:rsid w:val="000F7478"/>
    <w:rsid w:val="000F7956"/>
    <w:rsid w:val="000F7B79"/>
    <w:rsid w:val="000F7EA8"/>
    <w:rsid w:val="001003F8"/>
    <w:rsid w:val="001007F9"/>
    <w:rsid w:val="00100D28"/>
    <w:rsid w:val="0010195A"/>
    <w:rsid w:val="00101AD2"/>
    <w:rsid w:val="0010204C"/>
    <w:rsid w:val="0010211A"/>
    <w:rsid w:val="00102383"/>
    <w:rsid w:val="001025E6"/>
    <w:rsid w:val="001028C1"/>
    <w:rsid w:val="00102938"/>
    <w:rsid w:val="00102950"/>
    <w:rsid w:val="00102B4D"/>
    <w:rsid w:val="00102C2F"/>
    <w:rsid w:val="00102E7F"/>
    <w:rsid w:val="00103304"/>
    <w:rsid w:val="00103D2B"/>
    <w:rsid w:val="00104080"/>
    <w:rsid w:val="0010449E"/>
    <w:rsid w:val="00104705"/>
    <w:rsid w:val="00104743"/>
    <w:rsid w:val="001048B4"/>
    <w:rsid w:val="001048E7"/>
    <w:rsid w:val="00104966"/>
    <w:rsid w:val="00104E66"/>
    <w:rsid w:val="00105C56"/>
    <w:rsid w:val="00105E2D"/>
    <w:rsid w:val="00106252"/>
    <w:rsid w:val="0010663E"/>
    <w:rsid w:val="00106828"/>
    <w:rsid w:val="00106DFD"/>
    <w:rsid w:val="001070DD"/>
    <w:rsid w:val="001072BA"/>
    <w:rsid w:val="001073B8"/>
    <w:rsid w:val="00107967"/>
    <w:rsid w:val="00107B1B"/>
    <w:rsid w:val="00107C59"/>
    <w:rsid w:val="00110208"/>
    <w:rsid w:val="00111452"/>
    <w:rsid w:val="00111506"/>
    <w:rsid w:val="00111DBF"/>
    <w:rsid w:val="001123CF"/>
    <w:rsid w:val="001129CE"/>
    <w:rsid w:val="00112AF0"/>
    <w:rsid w:val="00112E9A"/>
    <w:rsid w:val="00112F39"/>
    <w:rsid w:val="00112FEA"/>
    <w:rsid w:val="00113868"/>
    <w:rsid w:val="00113A36"/>
    <w:rsid w:val="00113C1B"/>
    <w:rsid w:val="00114838"/>
    <w:rsid w:val="001148B8"/>
    <w:rsid w:val="0011500D"/>
    <w:rsid w:val="001153EC"/>
    <w:rsid w:val="001154EF"/>
    <w:rsid w:val="0011552A"/>
    <w:rsid w:val="00115EC1"/>
    <w:rsid w:val="0011618B"/>
    <w:rsid w:val="001164FD"/>
    <w:rsid w:val="00116548"/>
    <w:rsid w:val="0011696C"/>
    <w:rsid w:val="0011698A"/>
    <w:rsid w:val="00116BF2"/>
    <w:rsid w:val="00116DE5"/>
    <w:rsid w:val="00117014"/>
    <w:rsid w:val="0011703E"/>
    <w:rsid w:val="001179DF"/>
    <w:rsid w:val="00117FD7"/>
    <w:rsid w:val="0012115C"/>
    <w:rsid w:val="001213B2"/>
    <w:rsid w:val="00121893"/>
    <w:rsid w:val="00121A96"/>
    <w:rsid w:val="00121C58"/>
    <w:rsid w:val="00121D31"/>
    <w:rsid w:val="00122183"/>
    <w:rsid w:val="00122733"/>
    <w:rsid w:val="001228B6"/>
    <w:rsid w:val="001232EC"/>
    <w:rsid w:val="00123B98"/>
    <w:rsid w:val="00123C83"/>
    <w:rsid w:val="001240CD"/>
    <w:rsid w:val="001242A9"/>
    <w:rsid w:val="0012440C"/>
    <w:rsid w:val="0012447B"/>
    <w:rsid w:val="00124481"/>
    <w:rsid w:val="00125058"/>
    <w:rsid w:val="001251E5"/>
    <w:rsid w:val="001252E8"/>
    <w:rsid w:val="00125363"/>
    <w:rsid w:val="001254A3"/>
    <w:rsid w:val="00125623"/>
    <w:rsid w:val="00125641"/>
    <w:rsid w:val="00125649"/>
    <w:rsid w:val="00125843"/>
    <w:rsid w:val="00125AE3"/>
    <w:rsid w:val="001265D3"/>
    <w:rsid w:val="001265E7"/>
    <w:rsid w:val="00126812"/>
    <w:rsid w:val="0012711C"/>
    <w:rsid w:val="0012715D"/>
    <w:rsid w:val="001272F9"/>
    <w:rsid w:val="0012739E"/>
    <w:rsid w:val="00127C49"/>
    <w:rsid w:val="00127C86"/>
    <w:rsid w:val="00127CA1"/>
    <w:rsid w:val="00127EBF"/>
    <w:rsid w:val="00130FCC"/>
    <w:rsid w:val="001310FB"/>
    <w:rsid w:val="00131565"/>
    <w:rsid w:val="00131AEB"/>
    <w:rsid w:val="00131B35"/>
    <w:rsid w:val="00131C42"/>
    <w:rsid w:val="00131CEB"/>
    <w:rsid w:val="0013221E"/>
    <w:rsid w:val="0013274E"/>
    <w:rsid w:val="00132B31"/>
    <w:rsid w:val="00132F72"/>
    <w:rsid w:val="00132FB7"/>
    <w:rsid w:val="0013300D"/>
    <w:rsid w:val="001334F5"/>
    <w:rsid w:val="001335E7"/>
    <w:rsid w:val="0013362F"/>
    <w:rsid w:val="0013367E"/>
    <w:rsid w:val="001344FD"/>
    <w:rsid w:val="0013467C"/>
    <w:rsid w:val="001348D4"/>
    <w:rsid w:val="00134C89"/>
    <w:rsid w:val="001351C8"/>
    <w:rsid w:val="001358DD"/>
    <w:rsid w:val="00135A54"/>
    <w:rsid w:val="00136D26"/>
    <w:rsid w:val="0013749A"/>
    <w:rsid w:val="00137704"/>
    <w:rsid w:val="00137716"/>
    <w:rsid w:val="001378C9"/>
    <w:rsid w:val="00137DC4"/>
    <w:rsid w:val="001402D0"/>
    <w:rsid w:val="001407AB"/>
    <w:rsid w:val="001412E2"/>
    <w:rsid w:val="00141925"/>
    <w:rsid w:val="00141ABA"/>
    <w:rsid w:val="00141B90"/>
    <w:rsid w:val="00141FBF"/>
    <w:rsid w:val="001425EF"/>
    <w:rsid w:val="0014269D"/>
    <w:rsid w:val="0014270A"/>
    <w:rsid w:val="00142785"/>
    <w:rsid w:val="00142ACA"/>
    <w:rsid w:val="00142C46"/>
    <w:rsid w:val="001430C8"/>
    <w:rsid w:val="001430F6"/>
    <w:rsid w:val="001437E4"/>
    <w:rsid w:val="00143BA5"/>
    <w:rsid w:val="00143BBC"/>
    <w:rsid w:val="00144A07"/>
    <w:rsid w:val="001454B4"/>
    <w:rsid w:val="00145672"/>
    <w:rsid w:val="0014570F"/>
    <w:rsid w:val="0014590F"/>
    <w:rsid w:val="00146620"/>
    <w:rsid w:val="00146658"/>
    <w:rsid w:val="00146946"/>
    <w:rsid w:val="001474FB"/>
    <w:rsid w:val="00147EAB"/>
    <w:rsid w:val="00150581"/>
    <w:rsid w:val="00150823"/>
    <w:rsid w:val="00150B02"/>
    <w:rsid w:val="00150B27"/>
    <w:rsid w:val="00150D6A"/>
    <w:rsid w:val="00150FA1"/>
    <w:rsid w:val="001513DD"/>
    <w:rsid w:val="00151497"/>
    <w:rsid w:val="0015178A"/>
    <w:rsid w:val="00151CD0"/>
    <w:rsid w:val="00151EAA"/>
    <w:rsid w:val="00152107"/>
    <w:rsid w:val="001521BB"/>
    <w:rsid w:val="001521CD"/>
    <w:rsid w:val="001527B5"/>
    <w:rsid w:val="00152C9F"/>
    <w:rsid w:val="00152D97"/>
    <w:rsid w:val="00153F7B"/>
    <w:rsid w:val="00154039"/>
    <w:rsid w:val="001542A8"/>
    <w:rsid w:val="00154581"/>
    <w:rsid w:val="001545B9"/>
    <w:rsid w:val="00155510"/>
    <w:rsid w:val="00155964"/>
    <w:rsid w:val="00155E52"/>
    <w:rsid w:val="0015647B"/>
    <w:rsid w:val="0015696A"/>
    <w:rsid w:val="00156E93"/>
    <w:rsid w:val="00157140"/>
    <w:rsid w:val="0015736E"/>
    <w:rsid w:val="00157613"/>
    <w:rsid w:val="001576B0"/>
    <w:rsid w:val="0015771B"/>
    <w:rsid w:val="0015777A"/>
    <w:rsid w:val="00157B07"/>
    <w:rsid w:val="00160215"/>
    <w:rsid w:val="001605BD"/>
    <w:rsid w:val="00161377"/>
    <w:rsid w:val="00161892"/>
    <w:rsid w:val="001619E9"/>
    <w:rsid w:val="00161DE9"/>
    <w:rsid w:val="00161F41"/>
    <w:rsid w:val="0016208D"/>
    <w:rsid w:val="001621A4"/>
    <w:rsid w:val="00162AA8"/>
    <w:rsid w:val="00162DBE"/>
    <w:rsid w:val="00162EE8"/>
    <w:rsid w:val="0016318D"/>
    <w:rsid w:val="00163E42"/>
    <w:rsid w:val="00163EA5"/>
    <w:rsid w:val="00163F5D"/>
    <w:rsid w:val="00164007"/>
    <w:rsid w:val="00164193"/>
    <w:rsid w:val="00164679"/>
    <w:rsid w:val="0016481E"/>
    <w:rsid w:val="001648F3"/>
    <w:rsid w:val="00164A85"/>
    <w:rsid w:val="001654CD"/>
    <w:rsid w:val="0016550D"/>
    <w:rsid w:val="0016569F"/>
    <w:rsid w:val="001663B5"/>
    <w:rsid w:val="0016691C"/>
    <w:rsid w:val="00166937"/>
    <w:rsid w:val="00166A76"/>
    <w:rsid w:val="00166A80"/>
    <w:rsid w:val="00166D6C"/>
    <w:rsid w:val="0016722C"/>
    <w:rsid w:val="0016723E"/>
    <w:rsid w:val="001672AE"/>
    <w:rsid w:val="0016747B"/>
    <w:rsid w:val="001674A0"/>
    <w:rsid w:val="001675A5"/>
    <w:rsid w:val="00167C53"/>
    <w:rsid w:val="00167D05"/>
    <w:rsid w:val="00167EBE"/>
    <w:rsid w:val="00167F52"/>
    <w:rsid w:val="0017056B"/>
    <w:rsid w:val="00170623"/>
    <w:rsid w:val="00170658"/>
    <w:rsid w:val="00170EC8"/>
    <w:rsid w:val="00171277"/>
    <w:rsid w:val="001714FC"/>
    <w:rsid w:val="00171809"/>
    <w:rsid w:val="0017187B"/>
    <w:rsid w:val="001719AC"/>
    <w:rsid w:val="00171B0D"/>
    <w:rsid w:val="00171C7D"/>
    <w:rsid w:val="00172111"/>
    <w:rsid w:val="00172533"/>
    <w:rsid w:val="00172B7B"/>
    <w:rsid w:val="00172BCC"/>
    <w:rsid w:val="00172DA8"/>
    <w:rsid w:val="00173038"/>
    <w:rsid w:val="001731EB"/>
    <w:rsid w:val="00173357"/>
    <w:rsid w:val="00173492"/>
    <w:rsid w:val="00173611"/>
    <w:rsid w:val="00173C04"/>
    <w:rsid w:val="00174376"/>
    <w:rsid w:val="00174650"/>
    <w:rsid w:val="001748AA"/>
    <w:rsid w:val="001749CB"/>
    <w:rsid w:val="00174D73"/>
    <w:rsid w:val="00174DC8"/>
    <w:rsid w:val="00175733"/>
    <w:rsid w:val="001757DD"/>
    <w:rsid w:val="00175ACF"/>
    <w:rsid w:val="0017676A"/>
    <w:rsid w:val="00176AF5"/>
    <w:rsid w:val="00176EF8"/>
    <w:rsid w:val="0017703D"/>
    <w:rsid w:val="0017734F"/>
    <w:rsid w:val="00177425"/>
    <w:rsid w:val="00177623"/>
    <w:rsid w:val="00177EAD"/>
    <w:rsid w:val="001800E3"/>
    <w:rsid w:val="00180499"/>
    <w:rsid w:val="00180943"/>
    <w:rsid w:val="00180B31"/>
    <w:rsid w:val="00180CA1"/>
    <w:rsid w:val="00180E77"/>
    <w:rsid w:val="0018118F"/>
    <w:rsid w:val="001811B6"/>
    <w:rsid w:val="001819DD"/>
    <w:rsid w:val="00181D23"/>
    <w:rsid w:val="00181FB9"/>
    <w:rsid w:val="00182288"/>
    <w:rsid w:val="00182527"/>
    <w:rsid w:val="00182535"/>
    <w:rsid w:val="00182942"/>
    <w:rsid w:val="00182B3E"/>
    <w:rsid w:val="00182BDD"/>
    <w:rsid w:val="00182FCD"/>
    <w:rsid w:val="0018350C"/>
    <w:rsid w:val="001848F6"/>
    <w:rsid w:val="001849CF"/>
    <w:rsid w:val="00184B6F"/>
    <w:rsid w:val="00184CF9"/>
    <w:rsid w:val="00185449"/>
    <w:rsid w:val="00185754"/>
    <w:rsid w:val="00185D4A"/>
    <w:rsid w:val="00185DF4"/>
    <w:rsid w:val="001872AC"/>
    <w:rsid w:val="00187308"/>
    <w:rsid w:val="00187449"/>
    <w:rsid w:val="00187541"/>
    <w:rsid w:val="00187689"/>
    <w:rsid w:val="0018783A"/>
    <w:rsid w:val="00187D59"/>
    <w:rsid w:val="001903E0"/>
    <w:rsid w:val="0019060B"/>
    <w:rsid w:val="00190623"/>
    <w:rsid w:val="0019098A"/>
    <w:rsid w:val="0019134F"/>
    <w:rsid w:val="00191400"/>
    <w:rsid w:val="001919FE"/>
    <w:rsid w:val="00191C2F"/>
    <w:rsid w:val="00192068"/>
    <w:rsid w:val="0019235C"/>
    <w:rsid w:val="00192472"/>
    <w:rsid w:val="001927FC"/>
    <w:rsid w:val="00192982"/>
    <w:rsid w:val="00192B94"/>
    <w:rsid w:val="00192C4D"/>
    <w:rsid w:val="00192E83"/>
    <w:rsid w:val="001931F7"/>
    <w:rsid w:val="0019398E"/>
    <w:rsid w:val="00194192"/>
    <w:rsid w:val="001943D9"/>
    <w:rsid w:val="00194B7E"/>
    <w:rsid w:val="00194ECF"/>
    <w:rsid w:val="001954BD"/>
    <w:rsid w:val="001955C4"/>
    <w:rsid w:val="00195C71"/>
    <w:rsid w:val="00195E9A"/>
    <w:rsid w:val="001965EA"/>
    <w:rsid w:val="00196902"/>
    <w:rsid w:val="00197324"/>
    <w:rsid w:val="00197330"/>
    <w:rsid w:val="00197447"/>
    <w:rsid w:val="001975FB"/>
    <w:rsid w:val="0019767A"/>
    <w:rsid w:val="00197683"/>
    <w:rsid w:val="00197A94"/>
    <w:rsid w:val="001A0183"/>
    <w:rsid w:val="001A0E07"/>
    <w:rsid w:val="001A10A8"/>
    <w:rsid w:val="001A1172"/>
    <w:rsid w:val="001A1E8D"/>
    <w:rsid w:val="001A2060"/>
    <w:rsid w:val="001A24F5"/>
    <w:rsid w:val="001A25A9"/>
    <w:rsid w:val="001A2964"/>
    <w:rsid w:val="001A2CF4"/>
    <w:rsid w:val="001A3AC4"/>
    <w:rsid w:val="001A3D7A"/>
    <w:rsid w:val="001A41AC"/>
    <w:rsid w:val="001A4967"/>
    <w:rsid w:val="001A4BC7"/>
    <w:rsid w:val="001A5346"/>
    <w:rsid w:val="001A57DD"/>
    <w:rsid w:val="001A5F21"/>
    <w:rsid w:val="001A5FCB"/>
    <w:rsid w:val="001A6365"/>
    <w:rsid w:val="001A6578"/>
    <w:rsid w:val="001A662D"/>
    <w:rsid w:val="001A6AA5"/>
    <w:rsid w:val="001A6B72"/>
    <w:rsid w:val="001A7DCA"/>
    <w:rsid w:val="001B00D3"/>
    <w:rsid w:val="001B04F4"/>
    <w:rsid w:val="001B0B92"/>
    <w:rsid w:val="001B0D8C"/>
    <w:rsid w:val="001B145B"/>
    <w:rsid w:val="001B15A7"/>
    <w:rsid w:val="001B1880"/>
    <w:rsid w:val="001B1929"/>
    <w:rsid w:val="001B1972"/>
    <w:rsid w:val="001B1F55"/>
    <w:rsid w:val="001B225C"/>
    <w:rsid w:val="001B25D7"/>
    <w:rsid w:val="001B273C"/>
    <w:rsid w:val="001B2929"/>
    <w:rsid w:val="001B2B7C"/>
    <w:rsid w:val="001B2E57"/>
    <w:rsid w:val="001B33E0"/>
    <w:rsid w:val="001B3B4A"/>
    <w:rsid w:val="001B3D5A"/>
    <w:rsid w:val="001B4078"/>
    <w:rsid w:val="001B4748"/>
    <w:rsid w:val="001B4A30"/>
    <w:rsid w:val="001B4B50"/>
    <w:rsid w:val="001B51F2"/>
    <w:rsid w:val="001B533F"/>
    <w:rsid w:val="001B540E"/>
    <w:rsid w:val="001B560D"/>
    <w:rsid w:val="001B6465"/>
    <w:rsid w:val="001B69D1"/>
    <w:rsid w:val="001B69E1"/>
    <w:rsid w:val="001B6D99"/>
    <w:rsid w:val="001B6DBA"/>
    <w:rsid w:val="001B6F00"/>
    <w:rsid w:val="001B6FE3"/>
    <w:rsid w:val="001B72EE"/>
    <w:rsid w:val="001B754E"/>
    <w:rsid w:val="001B7C14"/>
    <w:rsid w:val="001B7CCC"/>
    <w:rsid w:val="001B7D9F"/>
    <w:rsid w:val="001C064F"/>
    <w:rsid w:val="001C1410"/>
    <w:rsid w:val="001C1829"/>
    <w:rsid w:val="001C1E72"/>
    <w:rsid w:val="001C2075"/>
    <w:rsid w:val="001C274A"/>
    <w:rsid w:val="001C2943"/>
    <w:rsid w:val="001C2C17"/>
    <w:rsid w:val="001C2DD9"/>
    <w:rsid w:val="001C2EB8"/>
    <w:rsid w:val="001C318C"/>
    <w:rsid w:val="001C358F"/>
    <w:rsid w:val="001C40E3"/>
    <w:rsid w:val="001C4A5E"/>
    <w:rsid w:val="001C539C"/>
    <w:rsid w:val="001C5541"/>
    <w:rsid w:val="001C5713"/>
    <w:rsid w:val="001C5901"/>
    <w:rsid w:val="001C5EBF"/>
    <w:rsid w:val="001C5F17"/>
    <w:rsid w:val="001C64CB"/>
    <w:rsid w:val="001C6942"/>
    <w:rsid w:val="001C6C45"/>
    <w:rsid w:val="001C7421"/>
    <w:rsid w:val="001C7479"/>
    <w:rsid w:val="001C77BF"/>
    <w:rsid w:val="001C78B9"/>
    <w:rsid w:val="001C7C1B"/>
    <w:rsid w:val="001C7DB0"/>
    <w:rsid w:val="001C7FAB"/>
    <w:rsid w:val="001D021F"/>
    <w:rsid w:val="001D05A4"/>
    <w:rsid w:val="001D06A2"/>
    <w:rsid w:val="001D0CCC"/>
    <w:rsid w:val="001D11A4"/>
    <w:rsid w:val="001D1217"/>
    <w:rsid w:val="001D158C"/>
    <w:rsid w:val="001D173E"/>
    <w:rsid w:val="001D1B24"/>
    <w:rsid w:val="001D1E00"/>
    <w:rsid w:val="001D25C2"/>
    <w:rsid w:val="001D2A8A"/>
    <w:rsid w:val="001D2D68"/>
    <w:rsid w:val="001D30B0"/>
    <w:rsid w:val="001D3170"/>
    <w:rsid w:val="001D31D1"/>
    <w:rsid w:val="001D373F"/>
    <w:rsid w:val="001D3C97"/>
    <w:rsid w:val="001D415B"/>
    <w:rsid w:val="001D42A1"/>
    <w:rsid w:val="001D44D6"/>
    <w:rsid w:val="001D4B43"/>
    <w:rsid w:val="001D55C3"/>
    <w:rsid w:val="001D576D"/>
    <w:rsid w:val="001D58DD"/>
    <w:rsid w:val="001D59B2"/>
    <w:rsid w:val="001D60C6"/>
    <w:rsid w:val="001D7492"/>
    <w:rsid w:val="001D754F"/>
    <w:rsid w:val="001D774A"/>
    <w:rsid w:val="001D796E"/>
    <w:rsid w:val="001D7ABE"/>
    <w:rsid w:val="001D7B10"/>
    <w:rsid w:val="001D7B2F"/>
    <w:rsid w:val="001D7FE6"/>
    <w:rsid w:val="001E00F2"/>
    <w:rsid w:val="001E0240"/>
    <w:rsid w:val="001E0544"/>
    <w:rsid w:val="001E0784"/>
    <w:rsid w:val="001E0EB6"/>
    <w:rsid w:val="001E10AA"/>
    <w:rsid w:val="001E15E9"/>
    <w:rsid w:val="001E1808"/>
    <w:rsid w:val="001E19B3"/>
    <w:rsid w:val="001E1B26"/>
    <w:rsid w:val="001E1E7D"/>
    <w:rsid w:val="001E272A"/>
    <w:rsid w:val="001E2C4A"/>
    <w:rsid w:val="001E2E60"/>
    <w:rsid w:val="001E30A7"/>
    <w:rsid w:val="001E3A9B"/>
    <w:rsid w:val="001E3AB0"/>
    <w:rsid w:val="001E3CE3"/>
    <w:rsid w:val="001E3E23"/>
    <w:rsid w:val="001E3EE5"/>
    <w:rsid w:val="001E415D"/>
    <w:rsid w:val="001E4572"/>
    <w:rsid w:val="001E4802"/>
    <w:rsid w:val="001E4D31"/>
    <w:rsid w:val="001E5170"/>
    <w:rsid w:val="001E54E3"/>
    <w:rsid w:val="001E56DB"/>
    <w:rsid w:val="001E5D1A"/>
    <w:rsid w:val="001E6A00"/>
    <w:rsid w:val="001E6DCF"/>
    <w:rsid w:val="001E6E90"/>
    <w:rsid w:val="001E6E9B"/>
    <w:rsid w:val="001E72B2"/>
    <w:rsid w:val="001E765C"/>
    <w:rsid w:val="001E7AE6"/>
    <w:rsid w:val="001E7BE1"/>
    <w:rsid w:val="001F0147"/>
    <w:rsid w:val="001F06FB"/>
    <w:rsid w:val="001F0870"/>
    <w:rsid w:val="001F14C9"/>
    <w:rsid w:val="001F1549"/>
    <w:rsid w:val="001F1A09"/>
    <w:rsid w:val="001F1AC7"/>
    <w:rsid w:val="001F1D39"/>
    <w:rsid w:val="001F23B8"/>
    <w:rsid w:val="001F2833"/>
    <w:rsid w:val="001F2A35"/>
    <w:rsid w:val="001F2B14"/>
    <w:rsid w:val="001F2C8D"/>
    <w:rsid w:val="001F2FBE"/>
    <w:rsid w:val="001F34AC"/>
    <w:rsid w:val="001F379B"/>
    <w:rsid w:val="001F3D03"/>
    <w:rsid w:val="001F3D80"/>
    <w:rsid w:val="001F3FA2"/>
    <w:rsid w:val="001F474A"/>
    <w:rsid w:val="001F554E"/>
    <w:rsid w:val="001F5C3D"/>
    <w:rsid w:val="001F64ED"/>
    <w:rsid w:val="001F67BA"/>
    <w:rsid w:val="001F681D"/>
    <w:rsid w:val="001F6B0A"/>
    <w:rsid w:val="001F6BC4"/>
    <w:rsid w:val="001F7345"/>
    <w:rsid w:val="001F75EF"/>
    <w:rsid w:val="001F7A09"/>
    <w:rsid w:val="001F7A94"/>
    <w:rsid w:val="001F7FE1"/>
    <w:rsid w:val="0020078D"/>
    <w:rsid w:val="002007CD"/>
    <w:rsid w:val="00200995"/>
    <w:rsid w:val="00200A5B"/>
    <w:rsid w:val="00200B02"/>
    <w:rsid w:val="00200FD2"/>
    <w:rsid w:val="002015AB"/>
    <w:rsid w:val="002015F0"/>
    <w:rsid w:val="00201C98"/>
    <w:rsid w:val="00201CD1"/>
    <w:rsid w:val="00201F31"/>
    <w:rsid w:val="00202041"/>
    <w:rsid w:val="002022D4"/>
    <w:rsid w:val="00202668"/>
    <w:rsid w:val="00202AF3"/>
    <w:rsid w:val="00202FEF"/>
    <w:rsid w:val="00203D5C"/>
    <w:rsid w:val="00203D65"/>
    <w:rsid w:val="00203E19"/>
    <w:rsid w:val="002040EC"/>
    <w:rsid w:val="002042FA"/>
    <w:rsid w:val="00204305"/>
    <w:rsid w:val="00204AF0"/>
    <w:rsid w:val="00204F4F"/>
    <w:rsid w:val="002051E8"/>
    <w:rsid w:val="00205221"/>
    <w:rsid w:val="00205DB7"/>
    <w:rsid w:val="002067B3"/>
    <w:rsid w:val="002069DD"/>
    <w:rsid w:val="00207BE8"/>
    <w:rsid w:val="00207C7E"/>
    <w:rsid w:val="00210423"/>
    <w:rsid w:val="00210480"/>
    <w:rsid w:val="002105F9"/>
    <w:rsid w:val="002111A3"/>
    <w:rsid w:val="002113AC"/>
    <w:rsid w:val="00211683"/>
    <w:rsid w:val="0021197C"/>
    <w:rsid w:val="00211A97"/>
    <w:rsid w:val="00211CCB"/>
    <w:rsid w:val="00211FBA"/>
    <w:rsid w:val="002125BC"/>
    <w:rsid w:val="00212707"/>
    <w:rsid w:val="002128C9"/>
    <w:rsid w:val="00212ACA"/>
    <w:rsid w:val="00212F44"/>
    <w:rsid w:val="0021348B"/>
    <w:rsid w:val="002138C2"/>
    <w:rsid w:val="00213C3A"/>
    <w:rsid w:val="002141AE"/>
    <w:rsid w:val="002142D3"/>
    <w:rsid w:val="00214350"/>
    <w:rsid w:val="00214B69"/>
    <w:rsid w:val="00214EA5"/>
    <w:rsid w:val="002150A9"/>
    <w:rsid w:val="00215818"/>
    <w:rsid w:val="002158E9"/>
    <w:rsid w:val="00215BD5"/>
    <w:rsid w:val="00215F5A"/>
    <w:rsid w:val="00215FD3"/>
    <w:rsid w:val="00216448"/>
    <w:rsid w:val="00216B28"/>
    <w:rsid w:val="00216DF6"/>
    <w:rsid w:val="00216E03"/>
    <w:rsid w:val="00216F9B"/>
    <w:rsid w:val="0021719D"/>
    <w:rsid w:val="002179DB"/>
    <w:rsid w:val="00217E5D"/>
    <w:rsid w:val="00220468"/>
    <w:rsid w:val="002205E9"/>
    <w:rsid w:val="0022091E"/>
    <w:rsid w:val="0022102A"/>
    <w:rsid w:val="00221220"/>
    <w:rsid w:val="002218D5"/>
    <w:rsid w:val="00221937"/>
    <w:rsid w:val="00221DC9"/>
    <w:rsid w:val="00221F98"/>
    <w:rsid w:val="002227D1"/>
    <w:rsid w:val="0022287C"/>
    <w:rsid w:val="00222950"/>
    <w:rsid w:val="00222B57"/>
    <w:rsid w:val="00223235"/>
    <w:rsid w:val="00223433"/>
    <w:rsid w:val="0022397C"/>
    <w:rsid w:val="00224233"/>
    <w:rsid w:val="0022457A"/>
    <w:rsid w:val="002248A6"/>
    <w:rsid w:val="00224DE1"/>
    <w:rsid w:val="00224FA6"/>
    <w:rsid w:val="002253FF"/>
    <w:rsid w:val="0022550B"/>
    <w:rsid w:val="00225737"/>
    <w:rsid w:val="002257F9"/>
    <w:rsid w:val="00225844"/>
    <w:rsid w:val="0022595D"/>
    <w:rsid w:val="00225B60"/>
    <w:rsid w:val="00226073"/>
    <w:rsid w:val="002265DD"/>
    <w:rsid w:val="002268BA"/>
    <w:rsid w:val="00227269"/>
    <w:rsid w:val="00227552"/>
    <w:rsid w:val="00227994"/>
    <w:rsid w:val="002300D3"/>
    <w:rsid w:val="0023088E"/>
    <w:rsid w:val="00230962"/>
    <w:rsid w:val="00230F6F"/>
    <w:rsid w:val="00231357"/>
    <w:rsid w:val="00231463"/>
    <w:rsid w:val="0023164C"/>
    <w:rsid w:val="0023238D"/>
    <w:rsid w:val="002326F2"/>
    <w:rsid w:val="00232753"/>
    <w:rsid w:val="002327CE"/>
    <w:rsid w:val="00232932"/>
    <w:rsid w:val="00232A34"/>
    <w:rsid w:val="00232EB6"/>
    <w:rsid w:val="00232F49"/>
    <w:rsid w:val="00232FBA"/>
    <w:rsid w:val="00233660"/>
    <w:rsid w:val="002339BF"/>
    <w:rsid w:val="00233A27"/>
    <w:rsid w:val="00233C2A"/>
    <w:rsid w:val="00233DD4"/>
    <w:rsid w:val="00233E4C"/>
    <w:rsid w:val="00234260"/>
    <w:rsid w:val="002343A2"/>
    <w:rsid w:val="002349BB"/>
    <w:rsid w:val="00234B73"/>
    <w:rsid w:val="00234DAD"/>
    <w:rsid w:val="0023586B"/>
    <w:rsid w:val="00235ACD"/>
    <w:rsid w:val="00235E13"/>
    <w:rsid w:val="00235E74"/>
    <w:rsid w:val="002369A4"/>
    <w:rsid w:val="00236CBA"/>
    <w:rsid w:val="00236EF4"/>
    <w:rsid w:val="002372E9"/>
    <w:rsid w:val="002376E4"/>
    <w:rsid w:val="002403AD"/>
    <w:rsid w:val="00240436"/>
    <w:rsid w:val="002404FB"/>
    <w:rsid w:val="00240855"/>
    <w:rsid w:val="00240961"/>
    <w:rsid w:val="00240C36"/>
    <w:rsid w:val="002410D0"/>
    <w:rsid w:val="002418EA"/>
    <w:rsid w:val="00241904"/>
    <w:rsid w:val="00241CEF"/>
    <w:rsid w:val="00242814"/>
    <w:rsid w:val="00243395"/>
    <w:rsid w:val="002433D1"/>
    <w:rsid w:val="0024342C"/>
    <w:rsid w:val="0024358A"/>
    <w:rsid w:val="00243A3E"/>
    <w:rsid w:val="00243F0F"/>
    <w:rsid w:val="002440B5"/>
    <w:rsid w:val="002440B6"/>
    <w:rsid w:val="002444B9"/>
    <w:rsid w:val="0024477F"/>
    <w:rsid w:val="00244B15"/>
    <w:rsid w:val="00244FAE"/>
    <w:rsid w:val="0024551F"/>
    <w:rsid w:val="00245B36"/>
    <w:rsid w:val="002460BB"/>
    <w:rsid w:val="00246215"/>
    <w:rsid w:val="002462F7"/>
    <w:rsid w:val="00246329"/>
    <w:rsid w:val="002465CD"/>
    <w:rsid w:val="00246D34"/>
    <w:rsid w:val="00247250"/>
    <w:rsid w:val="002472A0"/>
    <w:rsid w:val="00247320"/>
    <w:rsid w:val="00247DAA"/>
    <w:rsid w:val="00250399"/>
    <w:rsid w:val="002504AC"/>
    <w:rsid w:val="0025096C"/>
    <w:rsid w:val="00250983"/>
    <w:rsid w:val="00250FF1"/>
    <w:rsid w:val="00251086"/>
    <w:rsid w:val="00251428"/>
    <w:rsid w:val="002517D9"/>
    <w:rsid w:val="002521A4"/>
    <w:rsid w:val="00252268"/>
    <w:rsid w:val="00252674"/>
    <w:rsid w:val="0025287D"/>
    <w:rsid w:val="0025293D"/>
    <w:rsid w:val="00253137"/>
    <w:rsid w:val="00253163"/>
    <w:rsid w:val="0025381D"/>
    <w:rsid w:val="00253F6F"/>
    <w:rsid w:val="0025439B"/>
    <w:rsid w:val="00254A31"/>
    <w:rsid w:val="00254DAA"/>
    <w:rsid w:val="00256977"/>
    <w:rsid w:val="00257883"/>
    <w:rsid w:val="00257C05"/>
    <w:rsid w:val="00260129"/>
    <w:rsid w:val="00260580"/>
    <w:rsid w:val="00260718"/>
    <w:rsid w:val="0026104A"/>
    <w:rsid w:val="00261442"/>
    <w:rsid w:val="002619FF"/>
    <w:rsid w:val="00261CE8"/>
    <w:rsid w:val="002620B0"/>
    <w:rsid w:val="00262291"/>
    <w:rsid w:val="00262599"/>
    <w:rsid w:val="00262679"/>
    <w:rsid w:val="0026267E"/>
    <w:rsid w:val="002627E7"/>
    <w:rsid w:val="00262C37"/>
    <w:rsid w:val="00262FD8"/>
    <w:rsid w:val="00263A3D"/>
    <w:rsid w:val="0026433B"/>
    <w:rsid w:val="00264490"/>
    <w:rsid w:val="00264526"/>
    <w:rsid w:val="00264AC0"/>
    <w:rsid w:val="00264D0D"/>
    <w:rsid w:val="00265489"/>
    <w:rsid w:val="00265618"/>
    <w:rsid w:val="00265A47"/>
    <w:rsid w:val="00266064"/>
    <w:rsid w:val="002662EA"/>
    <w:rsid w:val="00266A80"/>
    <w:rsid w:val="00267000"/>
    <w:rsid w:val="00267702"/>
    <w:rsid w:val="00267B70"/>
    <w:rsid w:val="002700EB"/>
    <w:rsid w:val="00270407"/>
    <w:rsid w:val="002707A8"/>
    <w:rsid w:val="00270AC0"/>
    <w:rsid w:val="00270F5B"/>
    <w:rsid w:val="0027106F"/>
    <w:rsid w:val="002712DB"/>
    <w:rsid w:val="00271593"/>
    <w:rsid w:val="00271B00"/>
    <w:rsid w:val="0027249D"/>
    <w:rsid w:val="002725B3"/>
    <w:rsid w:val="00272BE6"/>
    <w:rsid w:val="002733ED"/>
    <w:rsid w:val="00273A8F"/>
    <w:rsid w:val="00273BAB"/>
    <w:rsid w:val="00273BFD"/>
    <w:rsid w:val="00273FA3"/>
    <w:rsid w:val="00274E99"/>
    <w:rsid w:val="00275A4C"/>
    <w:rsid w:val="002762C7"/>
    <w:rsid w:val="0027697D"/>
    <w:rsid w:val="00276A38"/>
    <w:rsid w:val="00276BA4"/>
    <w:rsid w:val="00276BFA"/>
    <w:rsid w:val="00276D68"/>
    <w:rsid w:val="00277105"/>
    <w:rsid w:val="0027744D"/>
    <w:rsid w:val="00277812"/>
    <w:rsid w:val="00277C41"/>
    <w:rsid w:val="00277D6F"/>
    <w:rsid w:val="00277D8E"/>
    <w:rsid w:val="00277DCF"/>
    <w:rsid w:val="00280074"/>
    <w:rsid w:val="00280303"/>
    <w:rsid w:val="00280649"/>
    <w:rsid w:val="0028070B"/>
    <w:rsid w:val="002807A2"/>
    <w:rsid w:val="00280EFC"/>
    <w:rsid w:val="00280F5D"/>
    <w:rsid w:val="002811F1"/>
    <w:rsid w:val="00281279"/>
    <w:rsid w:val="002814C5"/>
    <w:rsid w:val="002819EC"/>
    <w:rsid w:val="00281BE9"/>
    <w:rsid w:val="00281F78"/>
    <w:rsid w:val="00282227"/>
    <w:rsid w:val="00283106"/>
    <w:rsid w:val="00283397"/>
    <w:rsid w:val="002836AD"/>
    <w:rsid w:val="002842B7"/>
    <w:rsid w:val="00284556"/>
    <w:rsid w:val="00284561"/>
    <w:rsid w:val="0028457D"/>
    <w:rsid w:val="00284C6F"/>
    <w:rsid w:val="00284E75"/>
    <w:rsid w:val="00285165"/>
    <w:rsid w:val="00285669"/>
    <w:rsid w:val="00285B41"/>
    <w:rsid w:val="00285CC1"/>
    <w:rsid w:val="00285E19"/>
    <w:rsid w:val="00286320"/>
    <w:rsid w:val="00286650"/>
    <w:rsid w:val="00286679"/>
    <w:rsid w:val="0028694D"/>
    <w:rsid w:val="00286BF0"/>
    <w:rsid w:val="00286EFF"/>
    <w:rsid w:val="00286FC4"/>
    <w:rsid w:val="00287339"/>
    <w:rsid w:val="0028749A"/>
    <w:rsid w:val="002877C8"/>
    <w:rsid w:val="00287BF0"/>
    <w:rsid w:val="00291D67"/>
    <w:rsid w:val="00292048"/>
    <w:rsid w:val="002920EA"/>
    <w:rsid w:val="0029211B"/>
    <w:rsid w:val="002927D8"/>
    <w:rsid w:val="002928E0"/>
    <w:rsid w:val="00292B47"/>
    <w:rsid w:val="00292D76"/>
    <w:rsid w:val="002932FD"/>
    <w:rsid w:val="00293570"/>
    <w:rsid w:val="002938CA"/>
    <w:rsid w:val="00293C5E"/>
    <w:rsid w:val="00293DB0"/>
    <w:rsid w:val="00294277"/>
    <w:rsid w:val="00294716"/>
    <w:rsid w:val="00294B5D"/>
    <w:rsid w:val="00295434"/>
    <w:rsid w:val="00295CA3"/>
    <w:rsid w:val="00295F83"/>
    <w:rsid w:val="00297039"/>
    <w:rsid w:val="0029794F"/>
    <w:rsid w:val="00297A29"/>
    <w:rsid w:val="002A049F"/>
    <w:rsid w:val="002A0E1B"/>
    <w:rsid w:val="002A116B"/>
    <w:rsid w:val="002A11A4"/>
    <w:rsid w:val="002A1367"/>
    <w:rsid w:val="002A13D1"/>
    <w:rsid w:val="002A1679"/>
    <w:rsid w:val="002A1ABE"/>
    <w:rsid w:val="002A2057"/>
    <w:rsid w:val="002A2388"/>
    <w:rsid w:val="002A26A9"/>
    <w:rsid w:val="002A2782"/>
    <w:rsid w:val="002A2B35"/>
    <w:rsid w:val="002A32A7"/>
    <w:rsid w:val="002A3309"/>
    <w:rsid w:val="002A3327"/>
    <w:rsid w:val="002A33C3"/>
    <w:rsid w:val="002A33F5"/>
    <w:rsid w:val="002A390C"/>
    <w:rsid w:val="002A3ACF"/>
    <w:rsid w:val="002A3C55"/>
    <w:rsid w:val="002A3F33"/>
    <w:rsid w:val="002A4002"/>
    <w:rsid w:val="002A436E"/>
    <w:rsid w:val="002A44BD"/>
    <w:rsid w:val="002A4735"/>
    <w:rsid w:val="002A4798"/>
    <w:rsid w:val="002A4BC0"/>
    <w:rsid w:val="002A533B"/>
    <w:rsid w:val="002A5673"/>
    <w:rsid w:val="002A5C28"/>
    <w:rsid w:val="002A5E3A"/>
    <w:rsid w:val="002A5EDC"/>
    <w:rsid w:val="002A60DA"/>
    <w:rsid w:val="002A62E1"/>
    <w:rsid w:val="002A661C"/>
    <w:rsid w:val="002A66E8"/>
    <w:rsid w:val="002A6B88"/>
    <w:rsid w:val="002A7A79"/>
    <w:rsid w:val="002A7CD4"/>
    <w:rsid w:val="002A7D31"/>
    <w:rsid w:val="002B0127"/>
    <w:rsid w:val="002B04C5"/>
    <w:rsid w:val="002B07C4"/>
    <w:rsid w:val="002B0BC6"/>
    <w:rsid w:val="002B0C1A"/>
    <w:rsid w:val="002B1270"/>
    <w:rsid w:val="002B14D0"/>
    <w:rsid w:val="002B15C6"/>
    <w:rsid w:val="002B16B2"/>
    <w:rsid w:val="002B1A1E"/>
    <w:rsid w:val="002B1F1A"/>
    <w:rsid w:val="002B20C0"/>
    <w:rsid w:val="002B21AA"/>
    <w:rsid w:val="002B2D3E"/>
    <w:rsid w:val="002B3A64"/>
    <w:rsid w:val="002B3B2B"/>
    <w:rsid w:val="002B3CB6"/>
    <w:rsid w:val="002B3D38"/>
    <w:rsid w:val="002B3F5F"/>
    <w:rsid w:val="002B48D8"/>
    <w:rsid w:val="002B4BFE"/>
    <w:rsid w:val="002B4C1D"/>
    <w:rsid w:val="002B4D8D"/>
    <w:rsid w:val="002B60DD"/>
    <w:rsid w:val="002B69B0"/>
    <w:rsid w:val="002B6AC9"/>
    <w:rsid w:val="002B6F44"/>
    <w:rsid w:val="002B70E0"/>
    <w:rsid w:val="002B728B"/>
    <w:rsid w:val="002B73CD"/>
    <w:rsid w:val="002B7454"/>
    <w:rsid w:val="002B7704"/>
    <w:rsid w:val="002B795D"/>
    <w:rsid w:val="002B7A31"/>
    <w:rsid w:val="002C02AA"/>
    <w:rsid w:val="002C032F"/>
    <w:rsid w:val="002C034E"/>
    <w:rsid w:val="002C0414"/>
    <w:rsid w:val="002C0459"/>
    <w:rsid w:val="002C051B"/>
    <w:rsid w:val="002C0523"/>
    <w:rsid w:val="002C0BB2"/>
    <w:rsid w:val="002C0CE5"/>
    <w:rsid w:val="002C1153"/>
    <w:rsid w:val="002C167F"/>
    <w:rsid w:val="002C17A8"/>
    <w:rsid w:val="002C1ED1"/>
    <w:rsid w:val="002C2543"/>
    <w:rsid w:val="002C2858"/>
    <w:rsid w:val="002C2B2D"/>
    <w:rsid w:val="002C2C50"/>
    <w:rsid w:val="002C2E35"/>
    <w:rsid w:val="002C31F0"/>
    <w:rsid w:val="002C32F5"/>
    <w:rsid w:val="002C3338"/>
    <w:rsid w:val="002C383A"/>
    <w:rsid w:val="002C3B44"/>
    <w:rsid w:val="002C3D57"/>
    <w:rsid w:val="002C4344"/>
    <w:rsid w:val="002C5150"/>
    <w:rsid w:val="002C6274"/>
    <w:rsid w:val="002C64A1"/>
    <w:rsid w:val="002C66FA"/>
    <w:rsid w:val="002C6754"/>
    <w:rsid w:val="002C6B9F"/>
    <w:rsid w:val="002C7186"/>
    <w:rsid w:val="002C76EC"/>
    <w:rsid w:val="002C7754"/>
    <w:rsid w:val="002C7B4D"/>
    <w:rsid w:val="002C7F6B"/>
    <w:rsid w:val="002D0664"/>
    <w:rsid w:val="002D0A24"/>
    <w:rsid w:val="002D0CFA"/>
    <w:rsid w:val="002D10F7"/>
    <w:rsid w:val="002D124A"/>
    <w:rsid w:val="002D1586"/>
    <w:rsid w:val="002D1A07"/>
    <w:rsid w:val="002D1EC9"/>
    <w:rsid w:val="002D2209"/>
    <w:rsid w:val="002D2495"/>
    <w:rsid w:val="002D2B92"/>
    <w:rsid w:val="002D2C89"/>
    <w:rsid w:val="002D2F6D"/>
    <w:rsid w:val="002D3028"/>
    <w:rsid w:val="002D3331"/>
    <w:rsid w:val="002D3705"/>
    <w:rsid w:val="002D3E82"/>
    <w:rsid w:val="002D4016"/>
    <w:rsid w:val="002D4A18"/>
    <w:rsid w:val="002D50E6"/>
    <w:rsid w:val="002D51E1"/>
    <w:rsid w:val="002D52BB"/>
    <w:rsid w:val="002D623F"/>
    <w:rsid w:val="002D6730"/>
    <w:rsid w:val="002D6BC1"/>
    <w:rsid w:val="002D6EB9"/>
    <w:rsid w:val="002D7134"/>
    <w:rsid w:val="002D74A3"/>
    <w:rsid w:val="002D7CD4"/>
    <w:rsid w:val="002D7E54"/>
    <w:rsid w:val="002E00DC"/>
    <w:rsid w:val="002E0699"/>
    <w:rsid w:val="002E152B"/>
    <w:rsid w:val="002E15B8"/>
    <w:rsid w:val="002E1662"/>
    <w:rsid w:val="002E1E96"/>
    <w:rsid w:val="002E2045"/>
    <w:rsid w:val="002E2A58"/>
    <w:rsid w:val="002E2B46"/>
    <w:rsid w:val="002E2CE8"/>
    <w:rsid w:val="002E3214"/>
    <w:rsid w:val="002E3403"/>
    <w:rsid w:val="002E3580"/>
    <w:rsid w:val="002E37F9"/>
    <w:rsid w:val="002E396A"/>
    <w:rsid w:val="002E3B80"/>
    <w:rsid w:val="002E43ED"/>
    <w:rsid w:val="002E468B"/>
    <w:rsid w:val="002E4E11"/>
    <w:rsid w:val="002E4F29"/>
    <w:rsid w:val="002E50B2"/>
    <w:rsid w:val="002E53BB"/>
    <w:rsid w:val="002E556B"/>
    <w:rsid w:val="002E5B5C"/>
    <w:rsid w:val="002E6618"/>
    <w:rsid w:val="002E6BD6"/>
    <w:rsid w:val="002E6E1C"/>
    <w:rsid w:val="002E7107"/>
    <w:rsid w:val="002E751A"/>
    <w:rsid w:val="002E7988"/>
    <w:rsid w:val="002E7BE7"/>
    <w:rsid w:val="002E7D3D"/>
    <w:rsid w:val="002F0169"/>
    <w:rsid w:val="002F0B5D"/>
    <w:rsid w:val="002F0E26"/>
    <w:rsid w:val="002F0E75"/>
    <w:rsid w:val="002F0F56"/>
    <w:rsid w:val="002F14A8"/>
    <w:rsid w:val="002F1642"/>
    <w:rsid w:val="002F1BEA"/>
    <w:rsid w:val="002F1CE7"/>
    <w:rsid w:val="002F1FB0"/>
    <w:rsid w:val="002F248C"/>
    <w:rsid w:val="002F28EC"/>
    <w:rsid w:val="002F3664"/>
    <w:rsid w:val="002F39B1"/>
    <w:rsid w:val="002F4235"/>
    <w:rsid w:val="002F42CF"/>
    <w:rsid w:val="002F430E"/>
    <w:rsid w:val="002F4627"/>
    <w:rsid w:val="002F4677"/>
    <w:rsid w:val="002F4807"/>
    <w:rsid w:val="002F486A"/>
    <w:rsid w:val="002F48C4"/>
    <w:rsid w:val="002F4EB7"/>
    <w:rsid w:val="002F4FF8"/>
    <w:rsid w:val="002F5F34"/>
    <w:rsid w:val="002F6040"/>
    <w:rsid w:val="002F6447"/>
    <w:rsid w:val="002F668E"/>
    <w:rsid w:val="002F6833"/>
    <w:rsid w:val="002F6B86"/>
    <w:rsid w:val="002F6C4D"/>
    <w:rsid w:val="002F7806"/>
    <w:rsid w:val="003001F5"/>
    <w:rsid w:val="00300215"/>
    <w:rsid w:val="0030043A"/>
    <w:rsid w:val="003013AD"/>
    <w:rsid w:val="0030140C"/>
    <w:rsid w:val="003016FB"/>
    <w:rsid w:val="00301EA4"/>
    <w:rsid w:val="00301F8D"/>
    <w:rsid w:val="00301F9A"/>
    <w:rsid w:val="003022A6"/>
    <w:rsid w:val="00302C0F"/>
    <w:rsid w:val="00302D22"/>
    <w:rsid w:val="003032F2"/>
    <w:rsid w:val="003035AB"/>
    <w:rsid w:val="00303C47"/>
    <w:rsid w:val="0030512E"/>
    <w:rsid w:val="003053A7"/>
    <w:rsid w:val="003058D0"/>
    <w:rsid w:val="00305F25"/>
    <w:rsid w:val="00305F5F"/>
    <w:rsid w:val="00305F89"/>
    <w:rsid w:val="00305FE9"/>
    <w:rsid w:val="0030613B"/>
    <w:rsid w:val="0030662A"/>
    <w:rsid w:val="0030691D"/>
    <w:rsid w:val="00306F20"/>
    <w:rsid w:val="00307111"/>
    <w:rsid w:val="003071C0"/>
    <w:rsid w:val="0030722E"/>
    <w:rsid w:val="003077B0"/>
    <w:rsid w:val="0031005C"/>
    <w:rsid w:val="003102F6"/>
    <w:rsid w:val="00310B25"/>
    <w:rsid w:val="00310E8D"/>
    <w:rsid w:val="003117DF"/>
    <w:rsid w:val="00311CCB"/>
    <w:rsid w:val="00311DB4"/>
    <w:rsid w:val="0031223F"/>
    <w:rsid w:val="00312BF1"/>
    <w:rsid w:val="00312EA3"/>
    <w:rsid w:val="00312EEF"/>
    <w:rsid w:val="003130DF"/>
    <w:rsid w:val="00313A88"/>
    <w:rsid w:val="00313BA7"/>
    <w:rsid w:val="00313BE2"/>
    <w:rsid w:val="00313CF8"/>
    <w:rsid w:val="003140BE"/>
    <w:rsid w:val="003140FE"/>
    <w:rsid w:val="003143EB"/>
    <w:rsid w:val="003149A0"/>
    <w:rsid w:val="00314D28"/>
    <w:rsid w:val="00314E2D"/>
    <w:rsid w:val="00314F26"/>
    <w:rsid w:val="00315127"/>
    <w:rsid w:val="0031570A"/>
    <w:rsid w:val="003158FE"/>
    <w:rsid w:val="00315964"/>
    <w:rsid w:val="00315CEC"/>
    <w:rsid w:val="00315EA1"/>
    <w:rsid w:val="00316074"/>
    <w:rsid w:val="0031647A"/>
    <w:rsid w:val="003164BC"/>
    <w:rsid w:val="003167B1"/>
    <w:rsid w:val="00316DEB"/>
    <w:rsid w:val="00316EA5"/>
    <w:rsid w:val="0031703D"/>
    <w:rsid w:val="00317A80"/>
    <w:rsid w:val="00317C35"/>
    <w:rsid w:val="00317DF0"/>
    <w:rsid w:val="00317DF9"/>
    <w:rsid w:val="00320409"/>
    <w:rsid w:val="00320426"/>
    <w:rsid w:val="003207B0"/>
    <w:rsid w:val="003207CC"/>
    <w:rsid w:val="0032098F"/>
    <w:rsid w:val="00320EE4"/>
    <w:rsid w:val="00321046"/>
    <w:rsid w:val="0032112C"/>
    <w:rsid w:val="0032126E"/>
    <w:rsid w:val="003213B6"/>
    <w:rsid w:val="00321B78"/>
    <w:rsid w:val="00321BDC"/>
    <w:rsid w:val="00321D26"/>
    <w:rsid w:val="00321E07"/>
    <w:rsid w:val="00321EDE"/>
    <w:rsid w:val="0032235E"/>
    <w:rsid w:val="00322705"/>
    <w:rsid w:val="003228F0"/>
    <w:rsid w:val="00322FDD"/>
    <w:rsid w:val="00323194"/>
    <w:rsid w:val="0032320F"/>
    <w:rsid w:val="003234A0"/>
    <w:rsid w:val="00323B3F"/>
    <w:rsid w:val="00323B50"/>
    <w:rsid w:val="00323B59"/>
    <w:rsid w:val="00323CE5"/>
    <w:rsid w:val="00324476"/>
    <w:rsid w:val="00324F36"/>
    <w:rsid w:val="0032500C"/>
    <w:rsid w:val="003254A9"/>
    <w:rsid w:val="00325A7C"/>
    <w:rsid w:val="00325AD1"/>
    <w:rsid w:val="00326159"/>
    <w:rsid w:val="00326426"/>
    <w:rsid w:val="00326439"/>
    <w:rsid w:val="0032671F"/>
    <w:rsid w:val="00327003"/>
    <w:rsid w:val="003274E5"/>
    <w:rsid w:val="00327DFA"/>
    <w:rsid w:val="00327E19"/>
    <w:rsid w:val="0033018E"/>
    <w:rsid w:val="0033025B"/>
    <w:rsid w:val="0033077F"/>
    <w:rsid w:val="00330F41"/>
    <w:rsid w:val="0033128E"/>
    <w:rsid w:val="003317E2"/>
    <w:rsid w:val="00331B07"/>
    <w:rsid w:val="003326A3"/>
    <w:rsid w:val="003326D3"/>
    <w:rsid w:val="003327A8"/>
    <w:rsid w:val="00332C01"/>
    <w:rsid w:val="00332C26"/>
    <w:rsid w:val="00332F5C"/>
    <w:rsid w:val="003332AA"/>
    <w:rsid w:val="003336CD"/>
    <w:rsid w:val="0033387C"/>
    <w:rsid w:val="003338B7"/>
    <w:rsid w:val="0033399E"/>
    <w:rsid w:val="00333AF3"/>
    <w:rsid w:val="003341C6"/>
    <w:rsid w:val="00334243"/>
    <w:rsid w:val="00334CBC"/>
    <w:rsid w:val="00334D65"/>
    <w:rsid w:val="003361DE"/>
    <w:rsid w:val="0033645A"/>
    <w:rsid w:val="00337029"/>
    <w:rsid w:val="00337161"/>
    <w:rsid w:val="00337321"/>
    <w:rsid w:val="0033745F"/>
    <w:rsid w:val="003376A5"/>
    <w:rsid w:val="00337E19"/>
    <w:rsid w:val="003402F3"/>
    <w:rsid w:val="003408A3"/>
    <w:rsid w:val="003408CF"/>
    <w:rsid w:val="00341025"/>
    <w:rsid w:val="0034125E"/>
    <w:rsid w:val="003415C9"/>
    <w:rsid w:val="00341657"/>
    <w:rsid w:val="00341B74"/>
    <w:rsid w:val="00342042"/>
    <w:rsid w:val="00342255"/>
    <w:rsid w:val="003424D8"/>
    <w:rsid w:val="00342675"/>
    <w:rsid w:val="00342724"/>
    <w:rsid w:val="00342C7C"/>
    <w:rsid w:val="0034310B"/>
    <w:rsid w:val="00343399"/>
    <w:rsid w:val="003438DB"/>
    <w:rsid w:val="00343C1F"/>
    <w:rsid w:val="00344610"/>
    <w:rsid w:val="003450ED"/>
    <w:rsid w:val="0034555E"/>
    <w:rsid w:val="003455A6"/>
    <w:rsid w:val="003458B3"/>
    <w:rsid w:val="00345AD2"/>
    <w:rsid w:val="00345D09"/>
    <w:rsid w:val="003461DB"/>
    <w:rsid w:val="00346A8A"/>
    <w:rsid w:val="003478CC"/>
    <w:rsid w:val="003508AA"/>
    <w:rsid w:val="00350B9A"/>
    <w:rsid w:val="003512FB"/>
    <w:rsid w:val="003516D6"/>
    <w:rsid w:val="003518CC"/>
    <w:rsid w:val="00351A99"/>
    <w:rsid w:val="00352B09"/>
    <w:rsid w:val="00352CC1"/>
    <w:rsid w:val="00352DE5"/>
    <w:rsid w:val="00352FDC"/>
    <w:rsid w:val="003532BB"/>
    <w:rsid w:val="00353385"/>
    <w:rsid w:val="0035381F"/>
    <w:rsid w:val="003541D0"/>
    <w:rsid w:val="0035424A"/>
    <w:rsid w:val="003547EC"/>
    <w:rsid w:val="00354BA4"/>
    <w:rsid w:val="00355822"/>
    <w:rsid w:val="00355A96"/>
    <w:rsid w:val="00355EEE"/>
    <w:rsid w:val="00355FD1"/>
    <w:rsid w:val="00356039"/>
    <w:rsid w:val="00356747"/>
    <w:rsid w:val="003568D5"/>
    <w:rsid w:val="003569D7"/>
    <w:rsid w:val="00356C02"/>
    <w:rsid w:val="00356CDB"/>
    <w:rsid w:val="00356EF0"/>
    <w:rsid w:val="0035769D"/>
    <w:rsid w:val="0035790D"/>
    <w:rsid w:val="00360864"/>
    <w:rsid w:val="00360D0A"/>
    <w:rsid w:val="0036101D"/>
    <w:rsid w:val="00361067"/>
    <w:rsid w:val="00361704"/>
    <w:rsid w:val="003619ED"/>
    <w:rsid w:val="00361F3D"/>
    <w:rsid w:val="003620E4"/>
    <w:rsid w:val="003624ED"/>
    <w:rsid w:val="00362D8D"/>
    <w:rsid w:val="003630A2"/>
    <w:rsid w:val="003630F9"/>
    <w:rsid w:val="003632D8"/>
    <w:rsid w:val="003636B7"/>
    <w:rsid w:val="00363A62"/>
    <w:rsid w:val="00363BE1"/>
    <w:rsid w:val="00364043"/>
    <w:rsid w:val="003643D9"/>
    <w:rsid w:val="00364958"/>
    <w:rsid w:val="00364D8A"/>
    <w:rsid w:val="003655DF"/>
    <w:rsid w:val="00365765"/>
    <w:rsid w:val="00365BB3"/>
    <w:rsid w:val="00365BC5"/>
    <w:rsid w:val="00365E66"/>
    <w:rsid w:val="00365FBD"/>
    <w:rsid w:val="00366539"/>
    <w:rsid w:val="003665E9"/>
    <w:rsid w:val="003666A4"/>
    <w:rsid w:val="00366932"/>
    <w:rsid w:val="00366D6E"/>
    <w:rsid w:val="00366ED9"/>
    <w:rsid w:val="00366F53"/>
    <w:rsid w:val="0036734C"/>
    <w:rsid w:val="003674ED"/>
    <w:rsid w:val="00367674"/>
    <w:rsid w:val="0037050E"/>
    <w:rsid w:val="0037075D"/>
    <w:rsid w:val="00370C2F"/>
    <w:rsid w:val="00370E43"/>
    <w:rsid w:val="0037117B"/>
    <w:rsid w:val="003711A1"/>
    <w:rsid w:val="00371A8B"/>
    <w:rsid w:val="00371BFA"/>
    <w:rsid w:val="00371F5E"/>
    <w:rsid w:val="00372101"/>
    <w:rsid w:val="003723A9"/>
    <w:rsid w:val="003726E6"/>
    <w:rsid w:val="00372DA5"/>
    <w:rsid w:val="00373950"/>
    <w:rsid w:val="00373B88"/>
    <w:rsid w:val="003746D7"/>
    <w:rsid w:val="00374CC5"/>
    <w:rsid w:val="003750EC"/>
    <w:rsid w:val="003753DE"/>
    <w:rsid w:val="00375441"/>
    <w:rsid w:val="00375731"/>
    <w:rsid w:val="00375CC3"/>
    <w:rsid w:val="00375EE3"/>
    <w:rsid w:val="003762E4"/>
    <w:rsid w:val="003763C9"/>
    <w:rsid w:val="003765A5"/>
    <w:rsid w:val="00376C5E"/>
    <w:rsid w:val="003770EE"/>
    <w:rsid w:val="00377813"/>
    <w:rsid w:val="0038034F"/>
    <w:rsid w:val="00380819"/>
    <w:rsid w:val="00380884"/>
    <w:rsid w:val="003808EE"/>
    <w:rsid w:val="00380B96"/>
    <w:rsid w:val="00381CBC"/>
    <w:rsid w:val="003822E0"/>
    <w:rsid w:val="003824D8"/>
    <w:rsid w:val="00382B1C"/>
    <w:rsid w:val="00382BC8"/>
    <w:rsid w:val="003830BD"/>
    <w:rsid w:val="003831D2"/>
    <w:rsid w:val="00383220"/>
    <w:rsid w:val="00383B32"/>
    <w:rsid w:val="00384A51"/>
    <w:rsid w:val="003851FC"/>
    <w:rsid w:val="003853D7"/>
    <w:rsid w:val="003859CD"/>
    <w:rsid w:val="00385D6C"/>
    <w:rsid w:val="00385D7E"/>
    <w:rsid w:val="00385DC5"/>
    <w:rsid w:val="00386031"/>
    <w:rsid w:val="003861D4"/>
    <w:rsid w:val="003863FD"/>
    <w:rsid w:val="00386497"/>
    <w:rsid w:val="003865EE"/>
    <w:rsid w:val="003867B7"/>
    <w:rsid w:val="00386A1C"/>
    <w:rsid w:val="00386C6D"/>
    <w:rsid w:val="00386E5E"/>
    <w:rsid w:val="003874D6"/>
    <w:rsid w:val="003878B8"/>
    <w:rsid w:val="00387EB6"/>
    <w:rsid w:val="003900C9"/>
    <w:rsid w:val="00390C77"/>
    <w:rsid w:val="003912EB"/>
    <w:rsid w:val="00391835"/>
    <w:rsid w:val="00391AC8"/>
    <w:rsid w:val="00391BFA"/>
    <w:rsid w:val="00391E51"/>
    <w:rsid w:val="0039287A"/>
    <w:rsid w:val="00392CC8"/>
    <w:rsid w:val="00392FFD"/>
    <w:rsid w:val="003934DD"/>
    <w:rsid w:val="0039389D"/>
    <w:rsid w:val="00393931"/>
    <w:rsid w:val="00393971"/>
    <w:rsid w:val="0039398C"/>
    <w:rsid w:val="00393A4C"/>
    <w:rsid w:val="00393A8D"/>
    <w:rsid w:val="00393A9C"/>
    <w:rsid w:val="00393F24"/>
    <w:rsid w:val="00394326"/>
    <w:rsid w:val="00394331"/>
    <w:rsid w:val="00394AC5"/>
    <w:rsid w:val="00394B6B"/>
    <w:rsid w:val="00394C72"/>
    <w:rsid w:val="00394D54"/>
    <w:rsid w:val="00394DC3"/>
    <w:rsid w:val="00394F61"/>
    <w:rsid w:val="00395484"/>
    <w:rsid w:val="00395789"/>
    <w:rsid w:val="003962C9"/>
    <w:rsid w:val="003962F4"/>
    <w:rsid w:val="00396669"/>
    <w:rsid w:val="00396933"/>
    <w:rsid w:val="00396EE8"/>
    <w:rsid w:val="0039723A"/>
    <w:rsid w:val="003973CB"/>
    <w:rsid w:val="0039746D"/>
    <w:rsid w:val="00397686"/>
    <w:rsid w:val="00397C13"/>
    <w:rsid w:val="00397D82"/>
    <w:rsid w:val="003A023B"/>
    <w:rsid w:val="003A0425"/>
    <w:rsid w:val="003A0C4B"/>
    <w:rsid w:val="003A1045"/>
    <w:rsid w:val="003A1D5C"/>
    <w:rsid w:val="003A208D"/>
    <w:rsid w:val="003A22F4"/>
    <w:rsid w:val="003A270B"/>
    <w:rsid w:val="003A2861"/>
    <w:rsid w:val="003A2873"/>
    <w:rsid w:val="003A2B55"/>
    <w:rsid w:val="003A32FE"/>
    <w:rsid w:val="003A382C"/>
    <w:rsid w:val="003A3A4E"/>
    <w:rsid w:val="003A3C47"/>
    <w:rsid w:val="003A3DDA"/>
    <w:rsid w:val="003A3E32"/>
    <w:rsid w:val="003A4547"/>
    <w:rsid w:val="003A4643"/>
    <w:rsid w:val="003A4B7C"/>
    <w:rsid w:val="003A4C38"/>
    <w:rsid w:val="003A517C"/>
    <w:rsid w:val="003A51AE"/>
    <w:rsid w:val="003A530D"/>
    <w:rsid w:val="003A59C0"/>
    <w:rsid w:val="003A61B2"/>
    <w:rsid w:val="003A64B0"/>
    <w:rsid w:val="003A652B"/>
    <w:rsid w:val="003A683F"/>
    <w:rsid w:val="003A7270"/>
    <w:rsid w:val="003A75CB"/>
    <w:rsid w:val="003A7C80"/>
    <w:rsid w:val="003A7F0D"/>
    <w:rsid w:val="003B024C"/>
    <w:rsid w:val="003B108A"/>
    <w:rsid w:val="003B1783"/>
    <w:rsid w:val="003B2249"/>
    <w:rsid w:val="003B271B"/>
    <w:rsid w:val="003B2F00"/>
    <w:rsid w:val="003B338D"/>
    <w:rsid w:val="003B391B"/>
    <w:rsid w:val="003B41BB"/>
    <w:rsid w:val="003B469F"/>
    <w:rsid w:val="003B5021"/>
    <w:rsid w:val="003B50CC"/>
    <w:rsid w:val="003B5C8E"/>
    <w:rsid w:val="003B5DC3"/>
    <w:rsid w:val="003B677B"/>
    <w:rsid w:val="003B6D0B"/>
    <w:rsid w:val="003B6ECC"/>
    <w:rsid w:val="003B6ED4"/>
    <w:rsid w:val="003B708B"/>
    <w:rsid w:val="003B7533"/>
    <w:rsid w:val="003B7D6D"/>
    <w:rsid w:val="003B7F54"/>
    <w:rsid w:val="003C01CE"/>
    <w:rsid w:val="003C02BE"/>
    <w:rsid w:val="003C0A8C"/>
    <w:rsid w:val="003C0C65"/>
    <w:rsid w:val="003C0FAC"/>
    <w:rsid w:val="003C1E06"/>
    <w:rsid w:val="003C1F68"/>
    <w:rsid w:val="003C23F3"/>
    <w:rsid w:val="003C26ED"/>
    <w:rsid w:val="003C29CE"/>
    <w:rsid w:val="003C2BD0"/>
    <w:rsid w:val="003C352B"/>
    <w:rsid w:val="003C3D08"/>
    <w:rsid w:val="003C3E43"/>
    <w:rsid w:val="003C46C9"/>
    <w:rsid w:val="003C4ADC"/>
    <w:rsid w:val="003C4E07"/>
    <w:rsid w:val="003C4EB2"/>
    <w:rsid w:val="003C5396"/>
    <w:rsid w:val="003C6411"/>
    <w:rsid w:val="003C69AC"/>
    <w:rsid w:val="003C71FE"/>
    <w:rsid w:val="003C796B"/>
    <w:rsid w:val="003C7F6B"/>
    <w:rsid w:val="003D00BE"/>
    <w:rsid w:val="003D0726"/>
    <w:rsid w:val="003D0BAC"/>
    <w:rsid w:val="003D0D5D"/>
    <w:rsid w:val="003D0F46"/>
    <w:rsid w:val="003D11B5"/>
    <w:rsid w:val="003D1615"/>
    <w:rsid w:val="003D25D7"/>
    <w:rsid w:val="003D2CFF"/>
    <w:rsid w:val="003D30F3"/>
    <w:rsid w:val="003D35A7"/>
    <w:rsid w:val="003D3979"/>
    <w:rsid w:val="003D39B8"/>
    <w:rsid w:val="003D3E5D"/>
    <w:rsid w:val="003D3F9B"/>
    <w:rsid w:val="003D44B3"/>
    <w:rsid w:val="003D4ED3"/>
    <w:rsid w:val="003D50A5"/>
    <w:rsid w:val="003D5687"/>
    <w:rsid w:val="003D5764"/>
    <w:rsid w:val="003D57D9"/>
    <w:rsid w:val="003D5AD4"/>
    <w:rsid w:val="003D5B6F"/>
    <w:rsid w:val="003D5C99"/>
    <w:rsid w:val="003D5EE9"/>
    <w:rsid w:val="003D63F5"/>
    <w:rsid w:val="003D6699"/>
    <w:rsid w:val="003D6C15"/>
    <w:rsid w:val="003D6CF6"/>
    <w:rsid w:val="003D6D6F"/>
    <w:rsid w:val="003D6FA0"/>
    <w:rsid w:val="003D70BB"/>
    <w:rsid w:val="003D73DB"/>
    <w:rsid w:val="003D76D8"/>
    <w:rsid w:val="003D79E6"/>
    <w:rsid w:val="003D7DF8"/>
    <w:rsid w:val="003E0002"/>
    <w:rsid w:val="003E009F"/>
    <w:rsid w:val="003E00AF"/>
    <w:rsid w:val="003E0B86"/>
    <w:rsid w:val="003E0D15"/>
    <w:rsid w:val="003E0E7D"/>
    <w:rsid w:val="003E1283"/>
    <w:rsid w:val="003E15E3"/>
    <w:rsid w:val="003E16DD"/>
    <w:rsid w:val="003E2016"/>
    <w:rsid w:val="003E2628"/>
    <w:rsid w:val="003E2AEB"/>
    <w:rsid w:val="003E2FB9"/>
    <w:rsid w:val="003E36D4"/>
    <w:rsid w:val="003E457B"/>
    <w:rsid w:val="003E47C8"/>
    <w:rsid w:val="003E5044"/>
    <w:rsid w:val="003E5301"/>
    <w:rsid w:val="003E54F1"/>
    <w:rsid w:val="003E54FC"/>
    <w:rsid w:val="003E55A3"/>
    <w:rsid w:val="003E5A75"/>
    <w:rsid w:val="003E5CBC"/>
    <w:rsid w:val="003E5FE9"/>
    <w:rsid w:val="003E652D"/>
    <w:rsid w:val="003E742F"/>
    <w:rsid w:val="003E772A"/>
    <w:rsid w:val="003E7E2C"/>
    <w:rsid w:val="003E7EAA"/>
    <w:rsid w:val="003E7F02"/>
    <w:rsid w:val="003E7F35"/>
    <w:rsid w:val="003F0231"/>
    <w:rsid w:val="003F05A2"/>
    <w:rsid w:val="003F09FA"/>
    <w:rsid w:val="003F0B36"/>
    <w:rsid w:val="003F0C2D"/>
    <w:rsid w:val="003F125C"/>
    <w:rsid w:val="003F17EE"/>
    <w:rsid w:val="003F18DD"/>
    <w:rsid w:val="003F2F6E"/>
    <w:rsid w:val="003F3D7E"/>
    <w:rsid w:val="003F3E91"/>
    <w:rsid w:val="003F40D5"/>
    <w:rsid w:val="003F48A7"/>
    <w:rsid w:val="003F4CA7"/>
    <w:rsid w:val="003F4DAD"/>
    <w:rsid w:val="003F4E90"/>
    <w:rsid w:val="003F503F"/>
    <w:rsid w:val="003F5938"/>
    <w:rsid w:val="003F5A99"/>
    <w:rsid w:val="003F5EBD"/>
    <w:rsid w:val="003F6305"/>
    <w:rsid w:val="003F634C"/>
    <w:rsid w:val="003F71DD"/>
    <w:rsid w:val="003F7381"/>
    <w:rsid w:val="003F77A7"/>
    <w:rsid w:val="003F7918"/>
    <w:rsid w:val="003F7B76"/>
    <w:rsid w:val="003F7DF8"/>
    <w:rsid w:val="003F7F9A"/>
    <w:rsid w:val="004000B9"/>
    <w:rsid w:val="00400108"/>
    <w:rsid w:val="004004F4"/>
    <w:rsid w:val="00400789"/>
    <w:rsid w:val="00400C19"/>
    <w:rsid w:val="0040128E"/>
    <w:rsid w:val="0040137C"/>
    <w:rsid w:val="004013F3"/>
    <w:rsid w:val="004015DC"/>
    <w:rsid w:val="004019BC"/>
    <w:rsid w:val="00401AB5"/>
    <w:rsid w:val="00401D59"/>
    <w:rsid w:val="00402922"/>
    <w:rsid w:val="00402C86"/>
    <w:rsid w:val="00402DF3"/>
    <w:rsid w:val="004036A2"/>
    <w:rsid w:val="00403A2F"/>
    <w:rsid w:val="00403A9E"/>
    <w:rsid w:val="00403B51"/>
    <w:rsid w:val="00403DC9"/>
    <w:rsid w:val="00403FA7"/>
    <w:rsid w:val="004040FA"/>
    <w:rsid w:val="004045EF"/>
    <w:rsid w:val="00404981"/>
    <w:rsid w:val="00404BAC"/>
    <w:rsid w:val="00404D56"/>
    <w:rsid w:val="00404E30"/>
    <w:rsid w:val="00405262"/>
    <w:rsid w:val="00405627"/>
    <w:rsid w:val="00405785"/>
    <w:rsid w:val="004058C9"/>
    <w:rsid w:val="00405A25"/>
    <w:rsid w:val="00405B7A"/>
    <w:rsid w:val="00405BAF"/>
    <w:rsid w:val="0040634E"/>
    <w:rsid w:val="00406619"/>
    <w:rsid w:val="00406E1B"/>
    <w:rsid w:val="00407434"/>
    <w:rsid w:val="00407487"/>
    <w:rsid w:val="00407519"/>
    <w:rsid w:val="0040789E"/>
    <w:rsid w:val="00410012"/>
    <w:rsid w:val="00410B59"/>
    <w:rsid w:val="00410C64"/>
    <w:rsid w:val="00411165"/>
    <w:rsid w:val="004112FD"/>
    <w:rsid w:val="00411702"/>
    <w:rsid w:val="0041194B"/>
    <w:rsid w:val="00411ADA"/>
    <w:rsid w:val="00412107"/>
    <w:rsid w:val="0041217F"/>
    <w:rsid w:val="0041227A"/>
    <w:rsid w:val="004123AA"/>
    <w:rsid w:val="00412AEE"/>
    <w:rsid w:val="00412E2A"/>
    <w:rsid w:val="00412E56"/>
    <w:rsid w:val="004130EC"/>
    <w:rsid w:val="004136DD"/>
    <w:rsid w:val="00413FDA"/>
    <w:rsid w:val="0041430B"/>
    <w:rsid w:val="00414641"/>
    <w:rsid w:val="00414AC7"/>
    <w:rsid w:val="00415644"/>
    <w:rsid w:val="004159DF"/>
    <w:rsid w:val="00415AFB"/>
    <w:rsid w:val="004161BD"/>
    <w:rsid w:val="0041640E"/>
    <w:rsid w:val="00416D92"/>
    <w:rsid w:val="00416FDC"/>
    <w:rsid w:val="00417195"/>
    <w:rsid w:val="004171B2"/>
    <w:rsid w:val="0041756B"/>
    <w:rsid w:val="00417606"/>
    <w:rsid w:val="00417C4D"/>
    <w:rsid w:val="00417F44"/>
    <w:rsid w:val="00420013"/>
    <w:rsid w:val="00420478"/>
    <w:rsid w:val="00420F78"/>
    <w:rsid w:val="00421470"/>
    <w:rsid w:val="00421A97"/>
    <w:rsid w:val="00421B18"/>
    <w:rsid w:val="00421D37"/>
    <w:rsid w:val="00421FE3"/>
    <w:rsid w:val="00422190"/>
    <w:rsid w:val="00422258"/>
    <w:rsid w:val="00422382"/>
    <w:rsid w:val="00422DFD"/>
    <w:rsid w:val="00422E98"/>
    <w:rsid w:val="00422EF8"/>
    <w:rsid w:val="004231EA"/>
    <w:rsid w:val="004239F4"/>
    <w:rsid w:val="00423A93"/>
    <w:rsid w:val="00423D27"/>
    <w:rsid w:val="00423F2B"/>
    <w:rsid w:val="00423F51"/>
    <w:rsid w:val="00423FA6"/>
    <w:rsid w:val="004241E7"/>
    <w:rsid w:val="0042464A"/>
    <w:rsid w:val="004247C0"/>
    <w:rsid w:val="0042482D"/>
    <w:rsid w:val="004248F3"/>
    <w:rsid w:val="00424D32"/>
    <w:rsid w:val="00424F9B"/>
    <w:rsid w:val="0042535D"/>
    <w:rsid w:val="004255B7"/>
    <w:rsid w:val="00425AA5"/>
    <w:rsid w:val="00425EEF"/>
    <w:rsid w:val="004263C2"/>
    <w:rsid w:val="0042685D"/>
    <w:rsid w:val="004269D4"/>
    <w:rsid w:val="00426C68"/>
    <w:rsid w:val="0042734F"/>
    <w:rsid w:val="0042781D"/>
    <w:rsid w:val="00427F2A"/>
    <w:rsid w:val="00430333"/>
    <w:rsid w:val="004305F0"/>
    <w:rsid w:val="0043094A"/>
    <w:rsid w:val="00430CA8"/>
    <w:rsid w:val="004315E5"/>
    <w:rsid w:val="0043162E"/>
    <w:rsid w:val="004317BE"/>
    <w:rsid w:val="00431C89"/>
    <w:rsid w:val="0043210A"/>
    <w:rsid w:val="00432A93"/>
    <w:rsid w:val="004333AA"/>
    <w:rsid w:val="00433A2C"/>
    <w:rsid w:val="00433AE8"/>
    <w:rsid w:val="0043425A"/>
    <w:rsid w:val="004343CC"/>
    <w:rsid w:val="004345CE"/>
    <w:rsid w:val="00434DF8"/>
    <w:rsid w:val="00434E30"/>
    <w:rsid w:val="0043532D"/>
    <w:rsid w:val="0043542B"/>
    <w:rsid w:val="004354B5"/>
    <w:rsid w:val="004355D4"/>
    <w:rsid w:val="00435751"/>
    <w:rsid w:val="004357BA"/>
    <w:rsid w:val="00435900"/>
    <w:rsid w:val="00435C1C"/>
    <w:rsid w:val="00435DAB"/>
    <w:rsid w:val="00435ED8"/>
    <w:rsid w:val="004361C2"/>
    <w:rsid w:val="004361D7"/>
    <w:rsid w:val="0043621F"/>
    <w:rsid w:val="0043642D"/>
    <w:rsid w:val="00436633"/>
    <w:rsid w:val="004366CF"/>
    <w:rsid w:val="00436CA8"/>
    <w:rsid w:val="00437993"/>
    <w:rsid w:val="00437C3C"/>
    <w:rsid w:val="00437E4D"/>
    <w:rsid w:val="0044063B"/>
    <w:rsid w:val="00440AC7"/>
    <w:rsid w:val="0044155E"/>
    <w:rsid w:val="00441719"/>
    <w:rsid w:val="0044185D"/>
    <w:rsid w:val="004418E7"/>
    <w:rsid w:val="004418EE"/>
    <w:rsid w:val="00441BFE"/>
    <w:rsid w:val="004434F3"/>
    <w:rsid w:val="00443DCB"/>
    <w:rsid w:val="00443E30"/>
    <w:rsid w:val="00443F2E"/>
    <w:rsid w:val="0044401E"/>
    <w:rsid w:val="0044413A"/>
    <w:rsid w:val="00444191"/>
    <w:rsid w:val="0044436C"/>
    <w:rsid w:val="004444D7"/>
    <w:rsid w:val="004445EE"/>
    <w:rsid w:val="004446AB"/>
    <w:rsid w:val="00444806"/>
    <w:rsid w:val="00444991"/>
    <w:rsid w:val="0044572B"/>
    <w:rsid w:val="0044588B"/>
    <w:rsid w:val="00445A6A"/>
    <w:rsid w:val="00446111"/>
    <w:rsid w:val="004461FC"/>
    <w:rsid w:val="00446DA2"/>
    <w:rsid w:val="0044702E"/>
    <w:rsid w:val="00447420"/>
    <w:rsid w:val="00447464"/>
    <w:rsid w:val="0044794A"/>
    <w:rsid w:val="00447F02"/>
    <w:rsid w:val="004503BC"/>
    <w:rsid w:val="004503DA"/>
    <w:rsid w:val="00450405"/>
    <w:rsid w:val="00450633"/>
    <w:rsid w:val="00451553"/>
    <w:rsid w:val="0045180F"/>
    <w:rsid w:val="004519E0"/>
    <w:rsid w:val="00451DED"/>
    <w:rsid w:val="00451E40"/>
    <w:rsid w:val="0045235F"/>
    <w:rsid w:val="0045299D"/>
    <w:rsid w:val="004534B2"/>
    <w:rsid w:val="00453658"/>
    <w:rsid w:val="004536ED"/>
    <w:rsid w:val="00453D66"/>
    <w:rsid w:val="00454064"/>
    <w:rsid w:val="004544DB"/>
    <w:rsid w:val="004544F0"/>
    <w:rsid w:val="0045475A"/>
    <w:rsid w:val="00454B32"/>
    <w:rsid w:val="00454B6A"/>
    <w:rsid w:val="00455084"/>
    <w:rsid w:val="004553D8"/>
    <w:rsid w:val="0045586A"/>
    <w:rsid w:val="0045588B"/>
    <w:rsid w:val="00455D01"/>
    <w:rsid w:val="004565EF"/>
    <w:rsid w:val="00456675"/>
    <w:rsid w:val="00456909"/>
    <w:rsid w:val="00456B12"/>
    <w:rsid w:val="00457E70"/>
    <w:rsid w:val="0046018B"/>
    <w:rsid w:val="004601A2"/>
    <w:rsid w:val="004603D9"/>
    <w:rsid w:val="004606F9"/>
    <w:rsid w:val="00460ADD"/>
    <w:rsid w:val="00460E6F"/>
    <w:rsid w:val="00461677"/>
    <w:rsid w:val="00462189"/>
    <w:rsid w:val="0046218F"/>
    <w:rsid w:val="004625A7"/>
    <w:rsid w:val="0046285B"/>
    <w:rsid w:val="004632C7"/>
    <w:rsid w:val="004633BD"/>
    <w:rsid w:val="00464333"/>
    <w:rsid w:val="0046482C"/>
    <w:rsid w:val="0046493E"/>
    <w:rsid w:val="00464FB3"/>
    <w:rsid w:val="0046509E"/>
    <w:rsid w:val="00465220"/>
    <w:rsid w:val="00465505"/>
    <w:rsid w:val="00465DF2"/>
    <w:rsid w:val="004664AC"/>
    <w:rsid w:val="00466759"/>
    <w:rsid w:val="0046699B"/>
    <w:rsid w:val="00466BC0"/>
    <w:rsid w:val="0046713A"/>
    <w:rsid w:val="004674FB"/>
    <w:rsid w:val="00467897"/>
    <w:rsid w:val="004678CE"/>
    <w:rsid w:val="004678DE"/>
    <w:rsid w:val="004702FF"/>
    <w:rsid w:val="00470B50"/>
    <w:rsid w:val="00470BEA"/>
    <w:rsid w:val="00470C44"/>
    <w:rsid w:val="00471AE7"/>
    <w:rsid w:val="00472701"/>
    <w:rsid w:val="004728CF"/>
    <w:rsid w:val="00473620"/>
    <w:rsid w:val="00473D75"/>
    <w:rsid w:val="0047422D"/>
    <w:rsid w:val="004742EE"/>
    <w:rsid w:val="004746E4"/>
    <w:rsid w:val="00474BE1"/>
    <w:rsid w:val="00474E5D"/>
    <w:rsid w:val="00475434"/>
    <w:rsid w:val="0047549F"/>
    <w:rsid w:val="0047592E"/>
    <w:rsid w:val="00475D29"/>
    <w:rsid w:val="004761CE"/>
    <w:rsid w:val="004762EC"/>
    <w:rsid w:val="00476926"/>
    <w:rsid w:val="00476B11"/>
    <w:rsid w:val="004774BC"/>
    <w:rsid w:val="004776C7"/>
    <w:rsid w:val="00477934"/>
    <w:rsid w:val="00477B52"/>
    <w:rsid w:val="0048019A"/>
    <w:rsid w:val="004801AF"/>
    <w:rsid w:val="004801DA"/>
    <w:rsid w:val="00480F13"/>
    <w:rsid w:val="00481FBD"/>
    <w:rsid w:val="00482136"/>
    <w:rsid w:val="00482199"/>
    <w:rsid w:val="004828E8"/>
    <w:rsid w:val="004832E3"/>
    <w:rsid w:val="00483366"/>
    <w:rsid w:val="004836F9"/>
    <w:rsid w:val="00483B1D"/>
    <w:rsid w:val="00483CB3"/>
    <w:rsid w:val="00483CBD"/>
    <w:rsid w:val="00483CC1"/>
    <w:rsid w:val="0048512E"/>
    <w:rsid w:val="00485AE5"/>
    <w:rsid w:val="00485DBC"/>
    <w:rsid w:val="0048607A"/>
    <w:rsid w:val="00486F2E"/>
    <w:rsid w:val="00486FEF"/>
    <w:rsid w:val="00487372"/>
    <w:rsid w:val="004874E5"/>
    <w:rsid w:val="00487869"/>
    <w:rsid w:val="004878E9"/>
    <w:rsid w:val="00487C9E"/>
    <w:rsid w:val="0049026C"/>
    <w:rsid w:val="00490919"/>
    <w:rsid w:val="00490AF0"/>
    <w:rsid w:val="00490D55"/>
    <w:rsid w:val="00490F24"/>
    <w:rsid w:val="004910FD"/>
    <w:rsid w:val="004916FD"/>
    <w:rsid w:val="0049184A"/>
    <w:rsid w:val="00491A61"/>
    <w:rsid w:val="00491D41"/>
    <w:rsid w:val="00491F73"/>
    <w:rsid w:val="00493D0C"/>
    <w:rsid w:val="004942A4"/>
    <w:rsid w:val="004946BD"/>
    <w:rsid w:val="0049471A"/>
    <w:rsid w:val="004947B7"/>
    <w:rsid w:val="00494945"/>
    <w:rsid w:val="00494D8D"/>
    <w:rsid w:val="00494EE7"/>
    <w:rsid w:val="00494F52"/>
    <w:rsid w:val="00495333"/>
    <w:rsid w:val="00495420"/>
    <w:rsid w:val="00495482"/>
    <w:rsid w:val="004955D2"/>
    <w:rsid w:val="00495682"/>
    <w:rsid w:val="004956F5"/>
    <w:rsid w:val="00495AEC"/>
    <w:rsid w:val="004960B4"/>
    <w:rsid w:val="004964C6"/>
    <w:rsid w:val="004969FE"/>
    <w:rsid w:val="00496ADB"/>
    <w:rsid w:val="00496AFD"/>
    <w:rsid w:val="004972B4"/>
    <w:rsid w:val="00497BA3"/>
    <w:rsid w:val="004A00BA"/>
    <w:rsid w:val="004A0183"/>
    <w:rsid w:val="004A01B4"/>
    <w:rsid w:val="004A0D92"/>
    <w:rsid w:val="004A0E08"/>
    <w:rsid w:val="004A16B3"/>
    <w:rsid w:val="004A1A69"/>
    <w:rsid w:val="004A1B4B"/>
    <w:rsid w:val="004A1DAF"/>
    <w:rsid w:val="004A2113"/>
    <w:rsid w:val="004A2CC3"/>
    <w:rsid w:val="004A318A"/>
    <w:rsid w:val="004A361D"/>
    <w:rsid w:val="004A4068"/>
    <w:rsid w:val="004A438A"/>
    <w:rsid w:val="004A4B84"/>
    <w:rsid w:val="004A4C68"/>
    <w:rsid w:val="004A4CD6"/>
    <w:rsid w:val="004A4D74"/>
    <w:rsid w:val="004A53F2"/>
    <w:rsid w:val="004A5805"/>
    <w:rsid w:val="004A5E28"/>
    <w:rsid w:val="004A5F79"/>
    <w:rsid w:val="004A66BF"/>
    <w:rsid w:val="004A6769"/>
    <w:rsid w:val="004A679E"/>
    <w:rsid w:val="004A7549"/>
    <w:rsid w:val="004A7B42"/>
    <w:rsid w:val="004B00A8"/>
    <w:rsid w:val="004B0ABE"/>
    <w:rsid w:val="004B0C05"/>
    <w:rsid w:val="004B0CF1"/>
    <w:rsid w:val="004B0E30"/>
    <w:rsid w:val="004B13A2"/>
    <w:rsid w:val="004B14B2"/>
    <w:rsid w:val="004B1779"/>
    <w:rsid w:val="004B2758"/>
    <w:rsid w:val="004B282B"/>
    <w:rsid w:val="004B2D13"/>
    <w:rsid w:val="004B304A"/>
    <w:rsid w:val="004B3451"/>
    <w:rsid w:val="004B3721"/>
    <w:rsid w:val="004B3AC1"/>
    <w:rsid w:val="004B3D96"/>
    <w:rsid w:val="004B4612"/>
    <w:rsid w:val="004B46DF"/>
    <w:rsid w:val="004B48A1"/>
    <w:rsid w:val="004B4B51"/>
    <w:rsid w:val="004B5D8B"/>
    <w:rsid w:val="004B60B3"/>
    <w:rsid w:val="004B613A"/>
    <w:rsid w:val="004B6A49"/>
    <w:rsid w:val="004B6E0C"/>
    <w:rsid w:val="004B743F"/>
    <w:rsid w:val="004B796C"/>
    <w:rsid w:val="004B7C3C"/>
    <w:rsid w:val="004B7E15"/>
    <w:rsid w:val="004B7E8D"/>
    <w:rsid w:val="004B7F7C"/>
    <w:rsid w:val="004C00B4"/>
    <w:rsid w:val="004C0137"/>
    <w:rsid w:val="004C0355"/>
    <w:rsid w:val="004C03D2"/>
    <w:rsid w:val="004C045A"/>
    <w:rsid w:val="004C04AD"/>
    <w:rsid w:val="004C05E8"/>
    <w:rsid w:val="004C0CE7"/>
    <w:rsid w:val="004C0E10"/>
    <w:rsid w:val="004C10E1"/>
    <w:rsid w:val="004C1137"/>
    <w:rsid w:val="004C116A"/>
    <w:rsid w:val="004C1433"/>
    <w:rsid w:val="004C1724"/>
    <w:rsid w:val="004C1AD6"/>
    <w:rsid w:val="004C1F2F"/>
    <w:rsid w:val="004C2275"/>
    <w:rsid w:val="004C2941"/>
    <w:rsid w:val="004C29C1"/>
    <w:rsid w:val="004C2F38"/>
    <w:rsid w:val="004C2FD0"/>
    <w:rsid w:val="004C3FFA"/>
    <w:rsid w:val="004C40F7"/>
    <w:rsid w:val="004C4762"/>
    <w:rsid w:val="004C4F44"/>
    <w:rsid w:val="004C5C70"/>
    <w:rsid w:val="004C606F"/>
    <w:rsid w:val="004C6300"/>
    <w:rsid w:val="004C6F15"/>
    <w:rsid w:val="004C6F18"/>
    <w:rsid w:val="004C71F4"/>
    <w:rsid w:val="004C74B4"/>
    <w:rsid w:val="004C7514"/>
    <w:rsid w:val="004C760F"/>
    <w:rsid w:val="004C77A2"/>
    <w:rsid w:val="004C7814"/>
    <w:rsid w:val="004C7963"/>
    <w:rsid w:val="004C7EC8"/>
    <w:rsid w:val="004C7F01"/>
    <w:rsid w:val="004D02AC"/>
    <w:rsid w:val="004D0976"/>
    <w:rsid w:val="004D0A66"/>
    <w:rsid w:val="004D0FE9"/>
    <w:rsid w:val="004D1442"/>
    <w:rsid w:val="004D1540"/>
    <w:rsid w:val="004D159E"/>
    <w:rsid w:val="004D1875"/>
    <w:rsid w:val="004D1ACB"/>
    <w:rsid w:val="004D1ED0"/>
    <w:rsid w:val="004D1F26"/>
    <w:rsid w:val="004D217A"/>
    <w:rsid w:val="004D2348"/>
    <w:rsid w:val="004D23F2"/>
    <w:rsid w:val="004D29C3"/>
    <w:rsid w:val="004D2C78"/>
    <w:rsid w:val="004D2DF1"/>
    <w:rsid w:val="004D2E68"/>
    <w:rsid w:val="004D2E95"/>
    <w:rsid w:val="004D2F14"/>
    <w:rsid w:val="004D3345"/>
    <w:rsid w:val="004D343D"/>
    <w:rsid w:val="004D4107"/>
    <w:rsid w:val="004D4257"/>
    <w:rsid w:val="004D4E31"/>
    <w:rsid w:val="004D5FF4"/>
    <w:rsid w:val="004D60CC"/>
    <w:rsid w:val="004D6363"/>
    <w:rsid w:val="004D63FF"/>
    <w:rsid w:val="004D64E6"/>
    <w:rsid w:val="004D66A1"/>
    <w:rsid w:val="004D6A73"/>
    <w:rsid w:val="004D6E8B"/>
    <w:rsid w:val="004D7ADA"/>
    <w:rsid w:val="004D7D7A"/>
    <w:rsid w:val="004D7F04"/>
    <w:rsid w:val="004D7FE0"/>
    <w:rsid w:val="004E01BB"/>
    <w:rsid w:val="004E03EC"/>
    <w:rsid w:val="004E0553"/>
    <w:rsid w:val="004E06E9"/>
    <w:rsid w:val="004E0732"/>
    <w:rsid w:val="004E0F05"/>
    <w:rsid w:val="004E0F55"/>
    <w:rsid w:val="004E100A"/>
    <w:rsid w:val="004E128B"/>
    <w:rsid w:val="004E16B7"/>
    <w:rsid w:val="004E22E7"/>
    <w:rsid w:val="004E239C"/>
    <w:rsid w:val="004E3102"/>
    <w:rsid w:val="004E31D5"/>
    <w:rsid w:val="004E34CE"/>
    <w:rsid w:val="004E3982"/>
    <w:rsid w:val="004E3BF4"/>
    <w:rsid w:val="004E426D"/>
    <w:rsid w:val="004E43C0"/>
    <w:rsid w:val="004E45D4"/>
    <w:rsid w:val="004E4C2A"/>
    <w:rsid w:val="004E4CED"/>
    <w:rsid w:val="004E4E6A"/>
    <w:rsid w:val="004E4FDF"/>
    <w:rsid w:val="004E514C"/>
    <w:rsid w:val="004E5183"/>
    <w:rsid w:val="004E56B5"/>
    <w:rsid w:val="004E601E"/>
    <w:rsid w:val="004E6119"/>
    <w:rsid w:val="004E6656"/>
    <w:rsid w:val="004E66A5"/>
    <w:rsid w:val="004E66FA"/>
    <w:rsid w:val="004E6FFC"/>
    <w:rsid w:val="004E72D3"/>
    <w:rsid w:val="004E74A8"/>
    <w:rsid w:val="004E75B3"/>
    <w:rsid w:val="004E7822"/>
    <w:rsid w:val="004E7B06"/>
    <w:rsid w:val="004E7C88"/>
    <w:rsid w:val="004F030F"/>
    <w:rsid w:val="004F06FF"/>
    <w:rsid w:val="004F0A3E"/>
    <w:rsid w:val="004F0A75"/>
    <w:rsid w:val="004F0B3F"/>
    <w:rsid w:val="004F0CC6"/>
    <w:rsid w:val="004F0E1F"/>
    <w:rsid w:val="004F1234"/>
    <w:rsid w:val="004F1305"/>
    <w:rsid w:val="004F1826"/>
    <w:rsid w:val="004F199E"/>
    <w:rsid w:val="004F1A0D"/>
    <w:rsid w:val="004F2170"/>
    <w:rsid w:val="004F2654"/>
    <w:rsid w:val="004F2935"/>
    <w:rsid w:val="004F3111"/>
    <w:rsid w:val="004F339C"/>
    <w:rsid w:val="004F389F"/>
    <w:rsid w:val="004F3ECB"/>
    <w:rsid w:val="004F41B6"/>
    <w:rsid w:val="004F4292"/>
    <w:rsid w:val="004F4315"/>
    <w:rsid w:val="004F433D"/>
    <w:rsid w:val="004F475E"/>
    <w:rsid w:val="004F487E"/>
    <w:rsid w:val="004F4FFF"/>
    <w:rsid w:val="004F5239"/>
    <w:rsid w:val="004F533D"/>
    <w:rsid w:val="004F5446"/>
    <w:rsid w:val="004F5488"/>
    <w:rsid w:val="004F5674"/>
    <w:rsid w:val="004F56FE"/>
    <w:rsid w:val="004F58F7"/>
    <w:rsid w:val="004F592C"/>
    <w:rsid w:val="004F5B16"/>
    <w:rsid w:val="004F5C64"/>
    <w:rsid w:val="004F5E8B"/>
    <w:rsid w:val="004F6009"/>
    <w:rsid w:val="004F6B69"/>
    <w:rsid w:val="004F6C7E"/>
    <w:rsid w:val="004F6CEC"/>
    <w:rsid w:val="004F6DBE"/>
    <w:rsid w:val="004F6FC5"/>
    <w:rsid w:val="004F739A"/>
    <w:rsid w:val="004F7B5D"/>
    <w:rsid w:val="004F7D50"/>
    <w:rsid w:val="004F7FB2"/>
    <w:rsid w:val="004F7FC4"/>
    <w:rsid w:val="00500154"/>
    <w:rsid w:val="00500835"/>
    <w:rsid w:val="00500A1E"/>
    <w:rsid w:val="00500CE6"/>
    <w:rsid w:val="00500EF3"/>
    <w:rsid w:val="00501284"/>
    <w:rsid w:val="005013E1"/>
    <w:rsid w:val="0050143B"/>
    <w:rsid w:val="00501474"/>
    <w:rsid w:val="005017E9"/>
    <w:rsid w:val="00501DAB"/>
    <w:rsid w:val="00501F38"/>
    <w:rsid w:val="005022E7"/>
    <w:rsid w:val="0050231B"/>
    <w:rsid w:val="00502627"/>
    <w:rsid w:val="005037D4"/>
    <w:rsid w:val="00503B5F"/>
    <w:rsid w:val="00503C10"/>
    <w:rsid w:val="00503E50"/>
    <w:rsid w:val="00503F20"/>
    <w:rsid w:val="0050400B"/>
    <w:rsid w:val="00504440"/>
    <w:rsid w:val="0050467B"/>
    <w:rsid w:val="005048F5"/>
    <w:rsid w:val="005049AE"/>
    <w:rsid w:val="00504ADA"/>
    <w:rsid w:val="00504C0A"/>
    <w:rsid w:val="005051F2"/>
    <w:rsid w:val="0050522A"/>
    <w:rsid w:val="0050534E"/>
    <w:rsid w:val="00505681"/>
    <w:rsid w:val="00505816"/>
    <w:rsid w:val="0050581D"/>
    <w:rsid w:val="00505AEF"/>
    <w:rsid w:val="00505B76"/>
    <w:rsid w:val="00505D0C"/>
    <w:rsid w:val="005063AA"/>
    <w:rsid w:val="0050645D"/>
    <w:rsid w:val="00506664"/>
    <w:rsid w:val="00506EC8"/>
    <w:rsid w:val="005073EF"/>
    <w:rsid w:val="00507443"/>
    <w:rsid w:val="00507679"/>
    <w:rsid w:val="00507F99"/>
    <w:rsid w:val="0051004D"/>
    <w:rsid w:val="00510186"/>
    <w:rsid w:val="005102DC"/>
    <w:rsid w:val="005106A8"/>
    <w:rsid w:val="005106BE"/>
    <w:rsid w:val="00510978"/>
    <w:rsid w:val="00510BC5"/>
    <w:rsid w:val="005114F9"/>
    <w:rsid w:val="00511DF2"/>
    <w:rsid w:val="0051214F"/>
    <w:rsid w:val="005122B8"/>
    <w:rsid w:val="00512C4E"/>
    <w:rsid w:val="00512D7E"/>
    <w:rsid w:val="00513038"/>
    <w:rsid w:val="0051343B"/>
    <w:rsid w:val="00513D9F"/>
    <w:rsid w:val="00513EE2"/>
    <w:rsid w:val="005141F1"/>
    <w:rsid w:val="00514A02"/>
    <w:rsid w:val="00514F77"/>
    <w:rsid w:val="005150B0"/>
    <w:rsid w:val="005155F9"/>
    <w:rsid w:val="005157C7"/>
    <w:rsid w:val="005158A2"/>
    <w:rsid w:val="00516147"/>
    <w:rsid w:val="005163D1"/>
    <w:rsid w:val="00516619"/>
    <w:rsid w:val="00516A84"/>
    <w:rsid w:val="00516EBE"/>
    <w:rsid w:val="00517607"/>
    <w:rsid w:val="005176E0"/>
    <w:rsid w:val="00517946"/>
    <w:rsid w:val="00517DBC"/>
    <w:rsid w:val="00517EFA"/>
    <w:rsid w:val="00517F64"/>
    <w:rsid w:val="0052036B"/>
    <w:rsid w:val="00520390"/>
    <w:rsid w:val="0052049A"/>
    <w:rsid w:val="00520556"/>
    <w:rsid w:val="00520972"/>
    <w:rsid w:val="00520C2A"/>
    <w:rsid w:val="00520C39"/>
    <w:rsid w:val="00520C5E"/>
    <w:rsid w:val="0052107B"/>
    <w:rsid w:val="005212F7"/>
    <w:rsid w:val="005218F8"/>
    <w:rsid w:val="00521A84"/>
    <w:rsid w:val="00521BEB"/>
    <w:rsid w:val="00521CD7"/>
    <w:rsid w:val="00521E33"/>
    <w:rsid w:val="00522283"/>
    <w:rsid w:val="00522496"/>
    <w:rsid w:val="00522784"/>
    <w:rsid w:val="00522A09"/>
    <w:rsid w:val="00522FC6"/>
    <w:rsid w:val="00523040"/>
    <w:rsid w:val="005238D0"/>
    <w:rsid w:val="00523AA2"/>
    <w:rsid w:val="00524252"/>
    <w:rsid w:val="00524369"/>
    <w:rsid w:val="00524442"/>
    <w:rsid w:val="0052445E"/>
    <w:rsid w:val="005244E2"/>
    <w:rsid w:val="00524836"/>
    <w:rsid w:val="00524923"/>
    <w:rsid w:val="00524A63"/>
    <w:rsid w:val="00524B75"/>
    <w:rsid w:val="00524EBA"/>
    <w:rsid w:val="00524F31"/>
    <w:rsid w:val="0052513C"/>
    <w:rsid w:val="00525744"/>
    <w:rsid w:val="00525EBB"/>
    <w:rsid w:val="00525F7A"/>
    <w:rsid w:val="00526879"/>
    <w:rsid w:val="005268C4"/>
    <w:rsid w:val="00526EC5"/>
    <w:rsid w:val="005270F5"/>
    <w:rsid w:val="00527A87"/>
    <w:rsid w:val="00527E8D"/>
    <w:rsid w:val="005301CD"/>
    <w:rsid w:val="005304B7"/>
    <w:rsid w:val="00531380"/>
    <w:rsid w:val="005314F9"/>
    <w:rsid w:val="00531925"/>
    <w:rsid w:val="00531B0A"/>
    <w:rsid w:val="00531BA4"/>
    <w:rsid w:val="00531EAB"/>
    <w:rsid w:val="005320C8"/>
    <w:rsid w:val="00532234"/>
    <w:rsid w:val="005322B4"/>
    <w:rsid w:val="0053260B"/>
    <w:rsid w:val="0053277C"/>
    <w:rsid w:val="0053279D"/>
    <w:rsid w:val="00532AFD"/>
    <w:rsid w:val="00532F5C"/>
    <w:rsid w:val="00533145"/>
    <w:rsid w:val="00533465"/>
    <w:rsid w:val="00533A2A"/>
    <w:rsid w:val="00533B03"/>
    <w:rsid w:val="0053403A"/>
    <w:rsid w:val="005340EF"/>
    <w:rsid w:val="005341E6"/>
    <w:rsid w:val="0053424D"/>
    <w:rsid w:val="005347FD"/>
    <w:rsid w:val="0053507E"/>
    <w:rsid w:val="00535364"/>
    <w:rsid w:val="00535792"/>
    <w:rsid w:val="0053594C"/>
    <w:rsid w:val="00535D7D"/>
    <w:rsid w:val="00536449"/>
    <w:rsid w:val="00536BB5"/>
    <w:rsid w:val="00536D00"/>
    <w:rsid w:val="005370E2"/>
    <w:rsid w:val="00537390"/>
    <w:rsid w:val="0053743D"/>
    <w:rsid w:val="005378F5"/>
    <w:rsid w:val="005379C5"/>
    <w:rsid w:val="00537AF0"/>
    <w:rsid w:val="00537C17"/>
    <w:rsid w:val="00537D93"/>
    <w:rsid w:val="00537DAD"/>
    <w:rsid w:val="005407E6"/>
    <w:rsid w:val="00540B3A"/>
    <w:rsid w:val="00540B90"/>
    <w:rsid w:val="0054104F"/>
    <w:rsid w:val="00541050"/>
    <w:rsid w:val="00541093"/>
    <w:rsid w:val="00541C60"/>
    <w:rsid w:val="00541E5A"/>
    <w:rsid w:val="00541F3B"/>
    <w:rsid w:val="00542099"/>
    <w:rsid w:val="005428A7"/>
    <w:rsid w:val="00542A55"/>
    <w:rsid w:val="0054325D"/>
    <w:rsid w:val="005432C1"/>
    <w:rsid w:val="00543919"/>
    <w:rsid w:val="00543EA4"/>
    <w:rsid w:val="005442DE"/>
    <w:rsid w:val="00544686"/>
    <w:rsid w:val="00544A16"/>
    <w:rsid w:val="00544B52"/>
    <w:rsid w:val="00544C6F"/>
    <w:rsid w:val="00544F77"/>
    <w:rsid w:val="00544F87"/>
    <w:rsid w:val="005451F6"/>
    <w:rsid w:val="0054595B"/>
    <w:rsid w:val="00546C47"/>
    <w:rsid w:val="00547ABF"/>
    <w:rsid w:val="00550560"/>
    <w:rsid w:val="00550A08"/>
    <w:rsid w:val="00550D74"/>
    <w:rsid w:val="00551245"/>
    <w:rsid w:val="00551965"/>
    <w:rsid w:val="00552471"/>
    <w:rsid w:val="005525ED"/>
    <w:rsid w:val="00552F90"/>
    <w:rsid w:val="005534D2"/>
    <w:rsid w:val="005534FE"/>
    <w:rsid w:val="00553689"/>
    <w:rsid w:val="0055375E"/>
    <w:rsid w:val="0055383D"/>
    <w:rsid w:val="00553B31"/>
    <w:rsid w:val="00554514"/>
    <w:rsid w:val="00554596"/>
    <w:rsid w:val="005545A5"/>
    <w:rsid w:val="0055472C"/>
    <w:rsid w:val="0055485C"/>
    <w:rsid w:val="00554944"/>
    <w:rsid w:val="00555285"/>
    <w:rsid w:val="00556038"/>
    <w:rsid w:val="005568CF"/>
    <w:rsid w:val="00556C6D"/>
    <w:rsid w:val="00556C9B"/>
    <w:rsid w:val="00556F8B"/>
    <w:rsid w:val="0055731D"/>
    <w:rsid w:val="005576D0"/>
    <w:rsid w:val="005578E5"/>
    <w:rsid w:val="005579F4"/>
    <w:rsid w:val="00557A79"/>
    <w:rsid w:val="00557B31"/>
    <w:rsid w:val="00557C2C"/>
    <w:rsid w:val="00557DC7"/>
    <w:rsid w:val="005606D3"/>
    <w:rsid w:val="00560AB2"/>
    <w:rsid w:val="0056116A"/>
    <w:rsid w:val="005613AC"/>
    <w:rsid w:val="00561659"/>
    <w:rsid w:val="00561A1D"/>
    <w:rsid w:val="00561B72"/>
    <w:rsid w:val="00561F52"/>
    <w:rsid w:val="00562091"/>
    <w:rsid w:val="005622F6"/>
    <w:rsid w:val="005626F2"/>
    <w:rsid w:val="005639A1"/>
    <w:rsid w:val="00564023"/>
    <w:rsid w:val="00564182"/>
    <w:rsid w:val="0056422D"/>
    <w:rsid w:val="00564EC8"/>
    <w:rsid w:val="00565152"/>
    <w:rsid w:val="0056521B"/>
    <w:rsid w:val="005653A6"/>
    <w:rsid w:val="00565422"/>
    <w:rsid w:val="00565ED8"/>
    <w:rsid w:val="0056602E"/>
    <w:rsid w:val="005660F0"/>
    <w:rsid w:val="0056669A"/>
    <w:rsid w:val="00566800"/>
    <w:rsid w:val="005668CF"/>
    <w:rsid w:val="00566DAE"/>
    <w:rsid w:val="00566DC0"/>
    <w:rsid w:val="005670D0"/>
    <w:rsid w:val="00567432"/>
    <w:rsid w:val="00567856"/>
    <w:rsid w:val="00570114"/>
    <w:rsid w:val="00570253"/>
    <w:rsid w:val="0057061D"/>
    <w:rsid w:val="00570F6F"/>
    <w:rsid w:val="00570FA9"/>
    <w:rsid w:val="0057109F"/>
    <w:rsid w:val="0057177E"/>
    <w:rsid w:val="005717B2"/>
    <w:rsid w:val="00571814"/>
    <w:rsid w:val="00571A95"/>
    <w:rsid w:val="00572554"/>
    <w:rsid w:val="00572584"/>
    <w:rsid w:val="005728C5"/>
    <w:rsid w:val="00572A5D"/>
    <w:rsid w:val="00573573"/>
    <w:rsid w:val="00573642"/>
    <w:rsid w:val="00573B4B"/>
    <w:rsid w:val="00573F51"/>
    <w:rsid w:val="005748B0"/>
    <w:rsid w:val="00574923"/>
    <w:rsid w:val="005751B6"/>
    <w:rsid w:val="005762E8"/>
    <w:rsid w:val="005766B4"/>
    <w:rsid w:val="00576A8B"/>
    <w:rsid w:val="00576F60"/>
    <w:rsid w:val="005800AB"/>
    <w:rsid w:val="00580130"/>
    <w:rsid w:val="00580310"/>
    <w:rsid w:val="0058044A"/>
    <w:rsid w:val="0058064B"/>
    <w:rsid w:val="0058071B"/>
    <w:rsid w:val="00580C15"/>
    <w:rsid w:val="00581214"/>
    <w:rsid w:val="0058146B"/>
    <w:rsid w:val="0058148A"/>
    <w:rsid w:val="00581540"/>
    <w:rsid w:val="0058181B"/>
    <w:rsid w:val="00581ACE"/>
    <w:rsid w:val="00581AE0"/>
    <w:rsid w:val="005825C4"/>
    <w:rsid w:val="005828B1"/>
    <w:rsid w:val="005829FD"/>
    <w:rsid w:val="00582AE2"/>
    <w:rsid w:val="00582C3B"/>
    <w:rsid w:val="00582DA0"/>
    <w:rsid w:val="00583108"/>
    <w:rsid w:val="0058317E"/>
    <w:rsid w:val="005833D4"/>
    <w:rsid w:val="00583514"/>
    <w:rsid w:val="0058392C"/>
    <w:rsid w:val="005839B5"/>
    <w:rsid w:val="00583DEA"/>
    <w:rsid w:val="00584116"/>
    <w:rsid w:val="00584248"/>
    <w:rsid w:val="005843E8"/>
    <w:rsid w:val="005844C1"/>
    <w:rsid w:val="0058457F"/>
    <w:rsid w:val="00584F65"/>
    <w:rsid w:val="0058563A"/>
    <w:rsid w:val="00585A41"/>
    <w:rsid w:val="00585A4B"/>
    <w:rsid w:val="00585DFF"/>
    <w:rsid w:val="005867F3"/>
    <w:rsid w:val="005869B6"/>
    <w:rsid w:val="00586ABC"/>
    <w:rsid w:val="00586BFB"/>
    <w:rsid w:val="00586E95"/>
    <w:rsid w:val="005872F3"/>
    <w:rsid w:val="005905F5"/>
    <w:rsid w:val="00590835"/>
    <w:rsid w:val="005915AA"/>
    <w:rsid w:val="00591AC3"/>
    <w:rsid w:val="00591AF2"/>
    <w:rsid w:val="00591AF9"/>
    <w:rsid w:val="00591E0F"/>
    <w:rsid w:val="00591FEF"/>
    <w:rsid w:val="0059216F"/>
    <w:rsid w:val="005926D9"/>
    <w:rsid w:val="00592CE8"/>
    <w:rsid w:val="00592FB6"/>
    <w:rsid w:val="00594065"/>
    <w:rsid w:val="0059453A"/>
    <w:rsid w:val="00594579"/>
    <w:rsid w:val="00595012"/>
    <w:rsid w:val="00595069"/>
    <w:rsid w:val="0059547E"/>
    <w:rsid w:val="005958A9"/>
    <w:rsid w:val="00595930"/>
    <w:rsid w:val="00595DD5"/>
    <w:rsid w:val="00595F2B"/>
    <w:rsid w:val="00596137"/>
    <w:rsid w:val="0059653A"/>
    <w:rsid w:val="00596D08"/>
    <w:rsid w:val="00596FD0"/>
    <w:rsid w:val="00597466"/>
    <w:rsid w:val="00597599"/>
    <w:rsid w:val="005977C8"/>
    <w:rsid w:val="00597C08"/>
    <w:rsid w:val="00597C39"/>
    <w:rsid w:val="005A01C1"/>
    <w:rsid w:val="005A02F0"/>
    <w:rsid w:val="005A0771"/>
    <w:rsid w:val="005A0A88"/>
    <w:rsid w:val="005A0ABF"/>
    <w:rsid w:val="005A0FC4"/>
    <w:rsid w:val="005A14F4"/>
    <w:rsid w:val="005A168C"/>
    <w:rsid w:val="005A1980"/>
    <w:rsid w:val="005A1AE3"/>
    <w:rsid w:val="005A1B7D"/>
    <w:rsid w:val="005A1D93"/>
    <w:rsid w:val="005A24EE"/>
    <w:rsid w:val="005A2935"/>
    <w:rsid w:val="005A3154"/>
    <w:rsid w:val="005A31A0"/>
    <w:rsid w:val="005A34C4"/>
    <w:rsid w:val="005A3C7F"/>
    <w:rsid w:val="005A3EF1"/>
    <w:rsid w:val="005A3F44"/>
    <w:rsid w:val="005A3F4D"/>
    <w:rsid w:val="005A41FD"/>
    <w:rsid w:val="005A42CD"/>
    <w:rsid w:val="005A4F60"/>
    <w:rsid w:val="005A5339"/>
    <w:rsid w:val="005A65CA"/>
    <w:rsid w:val="005A67AD"/>
    <w:rsid w:val="005A71EB"/>
    <w:rsid w:val="005A7498"/>
    <w:rsid w:val="005A79AA"/>
    <w:rsid w:val="005A7C9B"/>
    <w:rsid w:val="005B055D"/>
    <w:rsid w:val="005B0A4F"/>
    <w:rsid w:val="005B1445"/>
    <w:rsid w:val="005B16B6"/>
    <w:rsid w:val="005B17D5"/>
    <w:rsid w:val="005B1C72"/>
    <w:rsid w:val="005B1F82"/>
    <w:rsid w:val="005B24CA"/>
    <w:rsid w:val="005B28D5"/>
    <w:rsid w:val="005B2D2D"/>
    <w:rsid w:val="005B2F64"/>
    <w:rsid w:val="005B317A"/>
    <w:rsid w:val="005B34B0"/>
    <w:rsid w:val="005B36B1"/>
    <w:rsid w:val="005B3D68"/>
    <w:rsid w:val="005B40A0"/>
    <w:rsid w:val="005B40CF"/>
    <w:rsid w:val="005B4A58"/>
    <w:rsid w:val="005B55F3"/>
    <w:rsid w:val="005B57DA"/>
    <w:rsid w:val="005B5B0D"/>
    <w:rsid w:val="005B5D14"/>
    <w:rsid w:val="005B6C95"/>
    <w:rsid w:val="005B747C"/>
    <w:rsid w:val="005B762D"/>
    <w:rsid w:val="005B7786"/>
    <w:rsid w:val="005B7F05"/>
    <w:rsid w:val="005C0117"/>
    <w:rsid w:val="005C08B2"/>
    <w:rsid w:val="005C0AF2"/>
    <w:rsid w:val="005C0BD9"/>
    <w:rsid w:val="005C0F95"/>
    <w:rsid w:val="005C10D3"/>
    <w:rsid w:val="005C12E6"/>
    <w:rsid w:val="005C13B3"/>
    <w:rsid w:val="005C1AAF"/>
    <w:rsid w:val="005C1C10"/>
    <w:rsid w:val="005C1CB5"/>
    <w:rsid w:val="005C1CF2"/>
    <w:rsid w:val="005C20F7"/>
    <w:rsid w:val="005C227D"/>
    <w:rsid w:val="005C245E"/>
    <w:rsid w:val="005C30F3"/>
    <w:rsid w:val="005C3416"/>
    <w:rsid w:val="005C4081"/>
    <w:rsid w:val="005C4271"/>
    <w:rsid w:val="005C45A1"/>
    <w:rsid w:val="005C477A"/>
    <w:rsid w:val="005C54B9"/>
    <w:rsid w:val="005C5733"/>
    <w:rsid w:val="005C57B4"/>
    <w:rsid w:val="005C5F0C"/>
    <w:rsid w:val="005C6C94"/>
    <w:rsid w:val="005C6D21"/>
    <w:rsid w:val="005C6D4C"/>
    <w:rsid w:val="005C709E"/>
    <w:rsid w:val="005C74A7"/>
    <w:rsid w:val="005C764A"/>
    <w:rsid w:val="005C7750"/>
    <w:rsid w:val="005D0048"/>
    <w:rsid w:val="005D054E"/>
    <w:rsid w:val="005D0C92"/>
    <w:rsid w:val="005D0C9E"/>
    <w:rsid w:val="005D11F8"/>
    <w:rsid w:val="005D13C7"/>
    <w:rsid w:val="005D1A78"/>
    <w:rsid w:val="005D1D52"/>
    <w:rsid w:val="005D2257"/>
    <w:rsid w:val="005D22A9"/>
    <w:rsid w:val="005D2317"/>
    <w:rsid w:val="005D2529"/>
    <w:rsid w:val="005D2740"/>
    <w:rsid w:val="005D29F0"/>
    <w:rsid w:val="005D2AAE"/>
    <w:rsid w:val="005D31DB"/>
    <w:rsid w:val="005D3751"/>
    <w:rsid w:val="005D3B6A"/>
    <w:rsid w:val="005D3D95"/>
    <w:rsid w:val="005D3F3C"/>
    <w:rsid w:val="005D4412"/>
    <w:rsid w:val="005D4968"/>
    <w:rsid w:val="005D4A7D"/>
    <w:rsid w:val="005D51E4"/>
    <w:rsid w:val="005D5CB2"/>
    <w:rsid w:val="005D6237"/>
    <w:rsid w:val="005D6E4F"/>
    <w:rsid w:val="005D6FE0"/>
    <w:rsid w:val="005D796D"/>
    <w:rsid w:val="005D7F07"/>
    <w:rsid w:val="005D7FFB"/>
    <w:rsid w:val="005E05B6"/>
    <w:rsid w:val="005E101D"/>
    <w:rsid w:val="005E179D"/>
    <w:rsid w:val="005E17E0"/>
    <w:rsid w:val="005E1C74"/>
    <w:rsid w:val="005E1D35"/>
    <w:rsid w:val="005E1DA4"/>
    <w:rsid w:val="005E2A63"/>
    <w:rsid w:val="005E2B4F"/>
    <w:rsid w:val="005E2D25"/>
    <w:rsid w:val="005E4296"/>
    <w:rsid w:val="005E45F4"/>
    <w:rsid w:val="005E4789"/>
    <w:rsid w:val="005E49D3"/>
    <w:rsid w:val="005E558E"/>
    <w:rsid w:val="005E581D"/>
    <w:rsid w:val="005E5AAC"/>
    <w:rsid w:val="005E5C19"/>
    <w:rsid w:val="005E6D3A"/>
    <w:rsid w:val="005E71CD"/>
    <w:rsid w:val="005E7591"/>
    <w:rsid w:val="005E7A15"/>
    <w:rsid w:val="005E7BBA"/>
    <w:rsid w:val="005E7BCD"/>
    <w:rsid w:val="005E7E16"/>
    <w:rsid w:val="005F03B7"/>
    <w:rsid w:val="005F056B"/>
    <w:rsid w:val="005F0659"/>
    <w:rsid w:val="005F08E8"/>
    <w:rsid w:val="005F0AC2"/>
    <w:rsid w:val="005F1043"/>
    <w:rsid w:val="005F1176"/>
    <w:rsid w:val="005F1182"/>
    <w:rsid w:val="005F11F5"/>
    <w:rsid w:val="005F1541"/>
    <w:rsid w:val="005F1899"/>
    <w:rsid w:val="005F19DB"/>
    <w:rsid w:val="005F25E8"/>
    <w:rsid w:val="005F267E"/>
    <w:rsid w:val="005F2911"/>
    <w:rsid w:val="005F29CF"/>
    <w:rsid w:val="005F2B83"/>
    <w:rsid w:val="005F2C86"/>
    <w:rsid w:val="005F2E1B"/>
    <w:rsid w:val="005F30D9"/>
    <w:rsid w:val="005F35B4"/>
    <w:rsid w:val="005F38B4"/>
    <w:rsid w:val="005F3D65"/>
    <w:rsid w:val="005F3D6B"/>
    <w:rsid w:val="005F3E8C"/>
    <w:rsid w:val="005F4006"/>
    <w:rsid w:val="005F45B8"/>
    <w:rsid w:val="005F4788"/>
    <w:rsid w:val="005F4E01"/>
    <w:rsid w:val="005F4EBB"/>
    <w:rsid w:val="005F51C1"/>
    <w:rsid w:val="005F5221"/>
    <w:rsid w:val="005F57F5"/>
    <w:rsid w:val="005F5A60"/>
    <w:rsid w:val="005F6813"/>
    <w:rsid w:val="005F6C0F"/>
    <w:rsid w:val="005F6C42"/>
    <w:rsid w:val="005F6F06"/>
    <w:rsid w:val="005F70BD"/>
    <w:rsid w:val="005F72CE"/>
    <w:rsid w:val="005F7ABA"/>
    <w:rsid w:val="005F7F60"/>
    <w:rsid w:val="00600066"/>
    <w:rsid w:val="006002C8"/>
    <w:rsid w:val="006002D4"/>
    <w:rsid w:val="006003FC"/>
    <w:rsid w:val="0060080D"/>
    <w:rsid w:val="00600D70"/>
    <w:rsid w:val="00600DF6"/>
    <w:rsid w:val="00600F5C"/>
    <w:rsid w:val="00601802"/>
    <w:rsid w:val="0060207F"/>
    <w:rsid w:val="0060224B"/>
    <w:rsid w:val="0060256B"/>
    <w:rsid w:val="00602951"/>
    <w:rsid w:val="00602AF7"/>
    <w:rsid w:val="00602CA3"/>
    <w:rsid w:val="00602DB2"/>
    <w:rsid w:val="00602FBD"/>
    <w:rsid w:val="006033B2"/>
    <w:rsid w:val="00603F6E"/>
    <w:rsid w:val="00604066"/>
    <w:rsid w:val="00604335"/>
    <w:rsid w:val="006043D7"/>
    <w:rsid w:val="00604AB9"/>
    <w:rsid w:val="00604D1C"/>
    <w:rsid w:val="00604EAA"/>
    <w:rsid w:val="00604F47"/>
    <w:rsid w:val="0060503B"/>
    <w:rsid w:val="00605223"/>
    <w:rsid w:val="006054AE"/>
    <w:rsid w:val="00605714"/>
    <w:rsid w:val="006059AB"/>
    <w:rsid w:val="00605FE9"/>
    <w:rsid w:val="006061FB"/>
    <w:rsid w:val="00606304"/>
    <w:rsid w:val="006074B2"/>
    <w:rsid w:val="006076EC"/>
    <w:rsid w:val="00607D5D"/>
    <w:rsid w:val="00610144"/>
    <w:rsid w:val="006101E3"/>
    <w:rsid w:val="00610AFC"/>
    <w:rsid w:val="00611460"/>
    <w:rsid w:val="00611BCB"/>
    <w:rsid w:val="00611D9C"/>
    <w:rsid w:val="006121C9"/>
    <w:rsid w:val="0061281C"/>
    <w:rsid w:val="00612A30"/>
    <w:rsid w:val="00612F34"/>
    <w:rsid w:val="00612FB2"/>
    <w:rsid w:val="006131A5"/>
    <w:rsid w:val="006132C2"/>
    <w:rsid w:val="0061374A"/>
    <w:rsid w:val="00613864"/>
    <w:rsid w:val="00613A0B"/>
    <w:rsid w:val="00614480"/>
    <w:rsid w:val="00614495"/>
    <w:rsid w:val="00614721"/>
    <w:rsid w:val="006147DC"/>
    <w:rsid w:val="00614BA8"/>
    <w:rsid w:val="00614DFB"/>
    <w:rsid w:val="00614E68"/>
    <w:rsid w:val="00614F5F"/>
    <w:rsid w:val="006150BA"/>
    <w:rsid w:val="006157CF"/>
    <w:rsid w:val="0061587E"/>
    <w:rsid w:val="00615AC6"/>
    <w:rsid w:val="00615CC2"/>
    <w:rsid w:val="00615FB5"/>
    <w:rsid w:val="006164FE"/>
    <w:rsid w:val="0061695C"/>
    <w:rsid w:val="00616BFD"/>
    <w:rsid w:val="00616F7C"/>
    <w:rsid w:val="006172B7"/>
    <w:rsid w:val="00617592"/>
    <w:rsid w:val="00617D36"/>
    <w:rsid w:val="00617DCC"/>
    <w:rsid w:val="006200C2"/>
    <w:rsid w:val="00620914"/>
    <w:rsid w:val="00620EF0"/>
    <w:rsid w:val="00621166"/>
    <w:rsid w:val="00621591"/>
    <w:rsid w:val="006216F3"/>
    <w:rsid w:val="006219FC"/>
    <w:rsid w:val="00621A30"/>
    <w:rsid w:val="00621AA3"/>
    <w:rsid w:val="00621AC4"/>
    <w:rsid w:val="00621E4B"/>
    <w:rsid w:val="00622802"/>
    <w:rsid w:val="00623AE2"/>
    <w:rsid w:val="00623F66"/>
    <w:rsid w:val="00624167"/>
    <w:rsid w:val="0062429C"/>
    <w:rsid w:val="00624634"/>
    <w:rsid w:val="00624AAB"/>
    <w:rsid w:val="00625A31"/>
    <w:rsid w:val="00625CAF"/>
    <w:rsid w:val="00625F57"/>
    <w:rsid w:val="006264C0"/>
    <w:rsid w:val="00626AF0"/>
    <w:rsid w:val="00626DAE"/>
    <w:rsid w:val="00626FF6"/>
    <w:rsid w:val="0062718D"/>
    <w:rsid w:val="006278D3"/>
    <w:rsid w:val="00627AFD"/>
    <w:rsid w:val="00627DE7"/>
    <w:rsid w:val="0063098F"/>
    <w:rsid w:val="00630BB6"/>
    <w:rsid w:val="00631AB3"/>
    <w:rsid w:val="00631C85"/>
    <w:rsid w:val="00631EDA"/>
    <w:rsid w:val="006321C2"/>
    <w:rsid w:val="00632882"/>
    <w:rsid w:val="00632BF5"/>
    <w:rsid w:val="00633144"/>
    <w:rsid w:val="0063353B"/>
    <w:rsid w:val="0063368A"/>
    <w:rsid w:val="006338F3"/>
    <w:rsid w:val="00633A75"/>
    <w:rsid w:val="00633CF2"/>
    <w:rsid w:val="00634216"/>
    <w:rsid w:val="00634957"/>
    <w:rsid w:val="00634986"/>
    <w:rsid w:val="00634D8A"/>
    <w:rsid w:val="00634DCA"/>
    <w:rsid w:val="00634E7B"/>
    <w:rsid w:val="00635091"/>
    <w:rsid w:val="006351AE"/>
    <w:rsid w:val="0063521A"/>
    <w:rsid w:val="00635810"/>
    <w:rsid w:val="0063585F"/>
    <w:rsid w:val="00635C93"/>
    <w:rsid w:val="00635EDE"/>
    <w:rsid w:val="00636038"/>
    <w:rsid w:val="006365C7"/>
    <w:rsid w:val="0063682F"/>
    <w:rsid w:val="00636861"/>
    <w:rsid w:val="00636BBB"/>
    <w:rsid w:val="00636ECB"/>
    <w:rsid w:val="00636EEE"/>
    <w:rsid w:val="00636F7E"/>
    <w:rsid w:val="00637090"/>
    <w:rsid w:val="0063719D"/>
    <w:rsid w:val="0063747A"/>
    <w:rsid w:val="0063798D"/>
    <w:rsid w:val="00637B87"/>
    <w:rsid w:val="00637D6B"/>
    <w:rsid w:val="0064014F"/>
    <w:rsid w:val="00640666"/>
    <w:rsid w:val="006408A6"/>
    <w:rsid w:val="006410D1"/>
    <w:rsid w:val="006413A9"/>
    <w:rsid w:val="00641D95"/>
    <w:rsid w:val="00641D98"/>
    <w:rsid w:val="00641F6D"/>
    <w:rsid w:val="006422A1"/>
    <w:rsid w:val="006424D0"/>
    <w:rsid w:val="006425EA"/>
    <w:rsid w:val="00642659"/>
    <w:rsid w:val="0064272E"/>
    <w:rsid w:val="00642B2A"/>
    <w:rsid w:val="00642E62"/>
    <w:rsid w:val="00643292"/>
    <w:rsid w:val="006432A1"/>
    <w:rsid w:val="00643317"/>
    <w:rsid w:val="00643CE4"/>
    <w:rsid w:val="00643E9F"/>
    <w:rsid w:val="00644072"/>
    <w:rsid w:val="00644580"/>
    <w:rsid w:val="00644683"/>
    <w:rsid w:val="00644723"/>
    <w:rsid w:val="00644A24"/>
    <w:rsid w:val="00644E64"/>
    <w:rsid w:val="00645004"/>
    <w:rsid w:val="0064518A"/>
    <w:rsid w:val="006456FF"/>
    <w:rsid w:val="0064589B"/>
    <w:rsid w:val="00645CBB"/>
    <w:rsid w:val="00645D3B"/>
    <w:rsid w:val="00646107"/>
    <w:rsid w:val="00646195"/>
    <w:rsid w:val="00646C33"/>
    <w:rsid w:val="00647000"/>
    <w:rsid w:val="006470CA"/>
    <w:rsid w:val="0064749C"/>
    <w:rsid w:val="006478D5"/>
    <w:rsid w:val="006507AA"/>
    <w:rsid w:val="00651564"/>
    <w:rsid w:val="00651881"/>
    <w:rsid w:val="00651A8F"/>
    <w:rsid w:val="006523FE"/>
    <w:rsid w:val="0065289E"/>
    <w:rsid w:val="00652B98"/>
    <w:rsid w:val="006530F7"/>
    <w:rsid w:val="0065310E"/>
    <w:rsid w:val="00653564"/>
    <w:rsid w:val="0065362F"/>
    <w:rsid w:val="00653680"/>
    <w:rsid w:val="006538BD"/>
    <w:rsid w:val="00653D46"/>
    <w:rsid w:val="00653E08"/>
    <w:rsid w:val="0065410A"/>
    <w:rsid w:val="006541FD"/>
    <w:rsid w:val="00654214"/>
    <w:rsid w:val="00654372"/>
    <w:rsid w:val="0065450F"/>
    <w:rsid w:val="00654532"/>
    <w:rsid w:val="00654DD9"/>
    <w:rsid w:val="00654F19"/>
    <w:rsid w:val="0065500E"/>
    <w:rsid w:val="006557F8"/>
    <w:rsid w:val="006559F8"/>
    <w:rsid w:val="00656253"/>
    <w:rsid w:val="006563F3"/>
    <w:rsid w:val="006567D9"/>
    <w:rsid w:val="00656DD4"/>
    <w:rsid w:val="00656FEA"/>
    <w:rsid w:val="006573CC"/>
    <w:rsid w:val="00657538"/>
    <w:rsid w:val="00657AE1"/>
    <w:rsid w:val="00660933"/>
    <w:rsid w:val="00660C78"/>
    <w:rsid w:val="00660FEC"/>
    <w:rsid w:val="00662133"/>
    <w:rsid w:val="00662288"/>
    <w:rsid w:val="006625B2"/>
    <w:rsid w:val="00662629"/>
    <w:rsid w:val="00662680"/>
    <w:rsid w:val="00662918"/>
    <w:rsid w:val="00662CF3"/>
    <w:rsid w:val="0066318A"/>
    <w:rsid w:val="00663889"/>
    <w:rsid w:val="00663E41"/>
    <w:rsid w:val="00663E5A"/>
    <w:rsid w:val="00663F91"/>
    <w:rsid w:val="00664041"/>
    <w:rsid w:val="00664127"/>
    <w:rsid w:val="0066414E"/>
    <w:rsid w:val="00664745"/>
    <w:rsid w:val="00664A3D"/>
    <w:rsid w:val="00664CF4"/>
    <w:rsid w:val="00664E1B"/>
    <w:rsid w:val="006650A1"/>
    <w:rsid w:val="00665439"/>
    <w:rsid w:val="00665C7B"/>
    <w:rsid w:val="0066606D"/>
    <w:rsid w:val="0066616A"/>
    <w:rsid w:val="0066664D"/>
    <w:rsid w:val="00666E3D"/>
    <w:rsid w:val="00666ED0"/>
    <w:rsid w:val="0066710A"/>
    <w:rsid w:val="0066737D"/>
    <w:rsid w:val="00667402"/>
    <w:rsid w:val="00667BAC"/>
    <w:rsid w:val="00667BBD"/>
    <w:rsid w:val="00667E1D"/>
    <w:rsid w:val="006701E4"/>
    <w:rsid w:val="00670C4B"/>
    <w:rsid w:val="00670D93"/>
    <w:rsid w:val="00670EE7"/>
    <w:rsid w:val="00671349"/>
    <w:rsid w:val="00671B81"/>
    <w:rsid w:val="00671BE2"/>
    <w:rsid w:val="00671E13"/>
    <w:rsid w:val="00672633"/>
    <w:rsid w:val="006727DD"/>
    <w:rsid w:val="00672810"/>
    <w:rsid w:val="0067299C"/>
    <w:rsid w:val="00672A53"/>
    <w:rsid w:val="00672AB8"/>
    <w:rsid w:val="00672C08"/>
    <w:rsid w:val="00672D74"/>
    <w:rsid w:val="0067439F"/>
    <w:rsid w:val="00674B67"/>
    <w:rsid w:val="00674CAF"/>
    <w:rsid w:val="00674D21"/>
    <w:rsid w:val="00674EEF"/>
    <w:rsid w:val="006751C6"/>
    <w:rsid w:val="00675289"/>
    <w:rsid w:val="00675414"/>
    <w:rsid w:val="006755D1"/>
    <w:rsid w:val="00675B94"/>
    <w:rsid w:val="006762CB"/>
    <w:rsid w:val="00676393"/>
    <w:rsid w:val="006764C7"/>
    <w:rsid w:val="006766A1"/>
    <w:rsid w:val="006766F2"/>
    <w:rsid w:val="00676953"/>
    <w:rsid w:val="00676F0D"/>
    <w:rsid w:val="0067707E"/>
    <w:rsid w:val="0067758D"/>
    <w:rsid w:val="0067762E"/>
    <w:rsid w:val="00677773"/>
    <w:rsid w:val="0067777D"/>
    <w:rsid w:val="0067799D"/>
    <w:rsid w:val="006801E9"/>
    <w:rsid w:val="0068058A"/>
    <w:rsid w:val="00680984"/>
    <w:rsid w:val="00680D11"/>
    <w:rsid w:val="00680EF6"/>
    <w:rsid w:val="00681620"/>
    <w:rsid w:val="00681925"/>
    <w:rsid w:val="00681A04"/>
    <w:rsid w:val="00682A64"/>
    <w:rsid w:val="0068376C"/>
    <w:rsid w:val="00683BB8"/>
    <w:rsid w:val="00683BBD"/>
    <w:rsid w:val="006840AB"/>
    <w:rsid w:val="006842ED"/>
    <w:rsid w:val="00684373"/>
    <w:rsid w:val="00684424"/>
    <w:rsid w:val="006848B5"/>
    <w:rsid w:val="0068495F"/>
    <w:rsid w:val="0068508D"/>
    <w:rsid w:val="00685BCC"/>
    <w:rsid w:val="0068683A"/>
    <w:rsid w:val="00686CE9"/>
    <w:rsid w:val="006871F4"/>
    <w:rsid w:val="0068731B"/>
    <w:rsid w:val="0068740F"/>
    <w:rsid w:val="006874B7"/>
    <w:rsid w:val="006877CC"/>
    <w:rsid w:val="006878D0"/>
    <w:rsid w:val="00687971"/>
    <w:rsid w:val="00687AEB"/>
    <w:rsid w:val="00687C6C"/>
    <w:rsid w:val="00687C6E"/>
    <w:rsid w:val="00687CF1"/>
    <w:rsid w:val="00687DC7"/>
    <w:rsid w:val="006908E4"/>
    <w:rsid w:val="00691163"/>
    <w:rsid w:val="0069138B"/>
    <w:rsid w:val="00691414"/>
    <w:rsid w:val="006915CB"/>
    <w:rsid w:val="00692255"/>
    <w:rsid w:val="00692B35"/>
    <w:rsid w:val="0069304B"/>
    <w:rsid w:val="0069356C"/>
    <w:rsid w:val="00693657"/>
    <w:rsid w:val="006936F1"/>
    <w:rsid w:val="00693FEE"/>
    <w:rsid w:val="006945BC"/>
    <w:rsid w:val="00694A60"/>
    <w:rsid w:val="00695081"/>
    <w:rsid w:val="006951CD"/>
    <w:rsid w:val="00695BDE"/>
    <w:rsid w:val="0069612A"/>
    <w:rsid w:val="00696397"/>
    <w:rsid w:val="00696560"/>
    <w:rsid w:val="00696761"/>
    <w:rsid w:val="006973C4"/>
    <w:rsid w:val="006976F3"/>
    <w:rsid w:val="00697A35"/>
    <w:rsid w:val="006A056A"/>
    <w:rsid w:val="006A06DC"/>
    <w:rsid w:val="006A0F79"/>
    <w:rsid w:val="006A1065"/>
    <w:rsid w:val="006A115A"/>
    <w:rsid w:val="006A18A6"/>
    <w:rsid w:val="006A1921"/>
    <w:rsid w:val="006A1D08"/>
    <w:rsid w:val="006A2376"/>
    <w:rsid w:val="006A240C"/>
    <w:rsid w:val="006A25F2"/>
    <w:rsid w:val="006A273F"/>
    <w:rsid w:val="006A2A27"/>
    <w:rsid w:val="006A2B9D"/>
    <w:rsid w:val="006A2EE0"/>
    <w:rsid w:val="006A346A"/>
    <w:rsid w:val="006A358B"/>
    <w:rsid w:val="006A374D"/>
    <w:rsid w:val="006A3910"/>
    <w:rsid w:val="006A3E5B"/>
    <w:rsid w:val="006A43D4"/>
    <w:rsid w:val="006A4521"/>
    <w:rsid w:val="006A4A5E"/>
    <w:rsid w:val="006A524D"/>
    <w:rsid w:val="006A5CE7"/>
    <w:rsid w:val="006A5D18"/>
    <w:rsid w:val="006A5F22"/>
    <w:rsid w:val="006A606D"/>
    <w:rsid w:val="006A6200"/>
    <w:rsid w:val="006A62FE"/>
    <w:rsid w:val="006A67BE"/>
    <w:rsid w:val="006A6873"/>
    <w:rsid w:val="006A6A3D"/>
    <w:rsid w:val="006A70B1"/>
    <w:rsid w:val="006A758B"/>
    <w:rsid w:val="006A7824"/>
    <w:rsid w:val="006A79C9"/>
    <w:rsid w:val="006A7AD8"/>
    <w:rsid w:val="006A7E0E"/>
    <w:rsid w:val="006B0049"/>
    <w:rsid w:val="006B00D8"/>
    <w:rsid w:val="006B00E3"/>
    <w:rsid w:val="006B0461"/>
    <w:rsid w:val="006B06FB"/>
    <w:rsid w:val="006B0F4E"/>
    <w:rsid w:val="006B111D"/>
    <w:rsid w:val="006B16DA"/>
    <w:rsid w:val="006B19E1"/>
    <w:rsid w:val="006B1AA1"/>
    <w:rsid w:val="006B1AD7"/>
    <w:rsid w:val="006B1CAD"/>
    <w:rsid w:val="006B1EC0"/>
    <w:rsid w:val="006B2023"/>
    <w:rsid w:val="006B24F0"/>
    <w:rsid w:val="006B2931"/>
    <w:rsid w:val="006B2AAB"/>
    <w:rsid w:val="006B2ACA"/>
    <w:rsid w:val="006B2DAD"/>
    <w:rsid w:val="006B2EFD"/>
    <w:rsid w:val="006B3829"/>
    <w:rsid w:val="006B47E0"/>
    <w:rsid w:val="006B4971"/>
    <w:rsid w:val="006B4CED"/>
    <w:rsid w:val="006B4E38"/>
    <w:rsid w:val="006B514F"/>
    <w:rsid w:val="006B5253"/>
    <w:rsid w:val="006B5551"/>
    <w:rsid w:val="006B5B8B"/>
    <w:rsid w:val="006B6375"/>
    <w:rsid w:val="006B6F82"/>
    <w:rsid w:val="006B705B"/>
    <w:rsid w:val="006B71FD"/>
    <w:rsid w:val="006B7598"/>
    <w:rsid w:val="006C0858"/>
    <w:rsid w:val="006C105D"/>
    <w:rsid w:val="006C159D"/>
    <w:rsid w:val="006C1634"/>
    <w:rsid w:val="006C178C"/>
    <w:rsid w:val="006C183C"/>
    <w:rsid w:val="006C1F8E"/>
    <w:rsid w:val="006C2309"/>
    <w:rsid w:val="006C23C6"/>
    <w:rsid w:val="006C2774"/>
    <w:rsid w:val="006C2B35"/>
    <w:rsid w:val="006C326F"/>
    <w:rsid w:val="006C3EED"/>
    <w:rsid w:val="006C414F"/>
    <w:rsid w:val="006C41AA"/>
    <w:rsid w:val="006C462D"/>
    <w:rsid w:val="006C47D1"/>
    <w:rsid w:val="006C4B10"/>
    <w:rsid w:val="006C4D2E"/>
    <w:rsid w:val="006C52B9"/>
    <w:rsid w:val="006C52E2"/>
    <w:rsid w:val="006C56AC"/>
    <w:rsid w:val="006C5C08"/>
    <w:rsid w:val="006C60F9"/>
    <w:rsid w:val="006C66D8"/>
    <w:rsid w:val="006C6CEE"/>
    <w:rsid w:val="006C71E7"/>
    <w:rsid w:val="006C73DC"/>
    <w:rsid w:val="006C78DE"/>
    <w:rsid w:val="006C7C06"/>
    <w:rsid w:val="006C7E9A"/>
    <w:rsid w:val="006D0476"/>
    <w:rsid w:val="006D07B3"/>
    <w:rsid w:val="006D0914"/>
    <w:rsid w:val="006D0AEF"/>
    <w:rsid w:val="006D0BA2"/>
    <w:rsid w:val="006D1F09"/>
    <w:rsid w:val="006D1F93"/>
    <w:rsid w:val="006D397E"/>
    <w:rsid w:val="006D3A17"/>
    <w:rsid w:val="006D4572"/>
    <w:rsid w:val="006D474D"/>
    <w:rsid w:val="006D4A58"/>
    <w:rsid w:val="006D4DFB"/>
    <w:rsid w:val="006D57E2"/>
    <w:rsid w:val="006D58ED"/>
    <w:rsid w:val="006D5C32"/>
    <w:rsid w:val="006D5FED"/>
    <w:rsid w:val="006D6044"/>
    <w:rsid w:val="006D60A6"/>
    <w:rsid w:val="006D60C2"/>
    <w:rsid w:val="006D6C56"/>
    <w:rsid w:val="006D6F28"/>
    <w:rsid w:val="006D6F61"/>
    <w:rsid w:val="006D728F"/>
    <w:rsid w:val="006E0336"/>
    <w:rsid w:val="006E0585"/>
    <w:rsid w:val="006E075C"/>
    <w:rsid w:val="006E0814"/>
    <w:rsid w:val="006E0DF1"/>
    <w:rsid w:val="006E0FC7"/>
    <w:rsid w:val="006E12DB"/>
    <w:rsid w:val="006E1B23"/>
    <w:rsid w:val="006E1B7C"/>
    <w:rsid w:val="006E1BD2"/>
    <w:rsid w:val="006E1DAC"/>
    <w:rsid w:val="006E2054"/>
    <w:rsid w:val="006E2176"/>
    <w:rsid w:val="006E2214"/>
    <w:rsid w:val="006E2C9E"/>
    <w:rsid w:val="006E32B2"/>
    <w:rsid w:val="006E3B02"/>
    <w:rsid w:val="006E40D8"/>
    <w:rsid w:val="006E4AC0"/>
    <w:rsid w:val="006E4AD9"/>
    <w:rsid w:val="006E4D5F"/>
    <w:rsid w:val="006E4E71"/>
    <w:rsid w:val="006E5DD6"/>
    <w:rsid w:val="006E643A"/>
    <w:rsid w:val="006E673A"/>
    <w:rsid w:val="006E6D0D"/>
    <w:rsid w:val="006E6D0F"/>
    <w:rsid w:val="006E6D51"/>
    <w:rsid w:val="006E725B"/>
    <w:rsid w:val="006E729F"/>
    <w:rsid w:val="006E7351"/>
    <w:rsid w:val="006E73A3"/>
    <w:rsid w:val="006E79C8"/>
    <w:rsid w:val="006F0158"/>
    <w:rsid w:val="006F0B8C"/>
    <w:rsid w:val="006F105A"/>
    <w:rsid w:val="006F19FC"/>
    <w:rsid w:val="006F1ADC"/>
    <w:rsid w:val="006F1D8F"/>
    <w:rsid w:val="006F239C"/>
    <w:rsid w:val="006F26BB"/>
    <w:rsid w:val="006F26D5"/>
    <w:rsid w:val="006F28EA"/>
    <w:rsid w:val="006F28F5"/>
    <w:rsid w:val="006F2AA4"/>
    <w:rsid w:val="006F2AEF"/>
    <w:rsid w:val="006F31B9"/>
    <w:rsid w:val="006F3671"/>
    <w:rsid w:val="006F37A8"/>
    <w:rsid w:val="006F3DEE"/>
    <w:rsid w:val="006F4429"/>
    <w:rsid w:val="006F4B17"/>
    <w:rsid w:val="006F4D2C"/>
    <w:rsid w:val="006F5655"/>
    <w:rsid w:val="006F5768"/>
    <w:rsid w:val="006F5986"/>
    <w:rsid w:val="006F5E2B"/>
    <w:rsid w:val="006F5E50"/>
    <w:rsid w:val="006F6059"/>
    <w:rsid w:val="006F63AA"/>
    <w:rsid w:val="006F64F8"/>
    <w:rsid w:val="006F6522"/>
    <w:rsid w:val="006F77F6"/>
    <w:rsid w:val="006F7875"/>
    <w:rsid w:val="006F79EA"/>
    <w:rsid w:val="007002C0"/>
    <w:rsid w:val="007005E5"/>
    <w:rsid w:val="007006A8"/>
    <w:rsid w:val="0070081E"/>
    <w:rsid w:val="0070094B"/>
    <w:rsid w:val="00700A8D"/>
    <w:rsid w:val="00700BDD"/>
    <w:rsid w:val="007011A2"/>
    <w:rsid w:val="007019E7"/>
    <w:rsid w:val="00701AE6"/>
    <w:rsid w:val="00701B3D"/>
    <w:rsid w:val="00701D65"/>
    <w:rsid w:val="00701F95"/>
    <w:rsid w:val="0070209D"/>
    <w:rsid w:val="00702393"/>
    <w:rsid w:val="00702453"/>
    <w:rsid w:val="007024B7"/>
    <w:rsid w:val="00702FF8"/>
    <w:rsid w:val="007031B4"/>
    <w:rsid w:val="00703B08"/>
    <w:rsid w:val="00703B1C"/>
    <w:rsid w:val="00703BA3"/>
    <w:rsid w:val="00703E5C"/>
    <w:rsid w:val="00703F51"/>
    <w:rsid w:val="00704545"/>
    <w:rsid w:val="007046D6"/>
    <w:rsid w:val="00704C39"/>
    <w:rsid w:val="007052A7"/>
    <w:rsid w:val="00705598"/>
    <w:rsid w:val="007055F6"/>
    <w:rsid w:val="007058E8"/>
    <w:rsid w:val="00705D67"/>
    <w:rsid w:val="00706477"/>
    <w:rsid w:val="0070651A"/>
    <w:rsid w:val="00706766"/>
    <w:rsid w:val="00706A18"/>
    <w:rsid w:val="00706B65"/>
    <w:rsid w:val="007073D5"/>
    <w:rsid w:val="00707C0C"/>
    <w:rsid w:val="00707D48"/>
    <w:rsid w:val="00707EC8"/>
    <w:rsid w:val="007109FF"/>
    <w:rsid w:val="00710DB2"/>
    <w:rsid w:val="007112AE"/>
    <w:rsid w:val="007115FF"/>
    <w:rsid w:val="00711E15"/>
    <w:rsid w:val="00712012"/>
    <w:rsid w:val="00712214"/>
    <w:rsid w:val="00712237"/>
    <w:rsid w:val="0071232D"/>
    <w:rsid w:val="00712543"/>
    <w:rsid w:val="007127F0"/>
    <w:rsid w:val="00712E98"/>
    <w:rsid w:val="00712F3A"/>
    <w:rsid w:val="00713071"/>
    <w:rsid w:val="007137E8"/>
    <w:rsid w:val="00713858"/>
    <w:rsid w:val="00713DA8"/>
    <w:rsid w:val="0071411E"/>
    <w:rsid w:val="0071462C"/>
    <w:rsid w:val="00714B38"/>
    <w:rsid w:val="00714F4A"/>
    <w:rsid w:val="00715276"/>
    <w:rsid w:val="00715471"/>
    <w:rsid w:val="00715AEE"/>
    <w:rsid w:val="00715B46"/>
    <w:rsid w:val="00715C16"/>
    <w:rsid w:val="00715E3A"/>
    <w:rsid w:val="007160EA"/>
    <w:rsid w:val="007165EF"/>
    <w:rsid w:val="00716848"/>
    <w:rsid w:val="00716B4C"/>
    <w:rsid w:val="00716EBF"/>
    <w:rsid w:val="007171E3"/>
    <w:rsid w:val="00717999"/>
    <w:rsid w:val="00717A91"/>
    <w:rsid w:val="0072031B"/>
    <w:rsid w:val="00720A11"/>
    <w:rsid w:val="00720D5B"/>
    <w:rsid w:val="0072118F"/>
    <w:rsid w:val="0072138C"/>
    <w:rsid w:val="007213A9"/>
    <w:rsid w:val="00721461"/>
    <w:rsid w:val="00721C3E"/>
    <w:rsid w:val="00722282"/>
    <w:rsid w:val="007227F9"/>
    <w:rsid w:val="00722BF9"/>
    <w:rsid w:val="00722EDF"/>
    <w:rsid w:val="00723422"/>
    <w:rsid w:val="00723672"/>
    <w:rsid w:val="007239A8"/>
    <w:rsid w:val="00723AD7"/>
    <w:rsid w:val="00723F6E"/>
    <w:rsid w:val="00724777"/>
    <w:rsid w:val="00724C01"/>
    <w:rsid w:val="00725600"/>
    <w:rsid w:val="00725611"/>
    <w:rsid w:val="00725DC0"/>
    <w:rsid w:val="00725F1C"/>
    <w:rsid w:val="00726850"/>
    <w:rsid w:val="00726C68"/>
    <w:rsid w:val="00726CCE"/>
    <w:rsid w:val="00727480"/>
    <w:rsid w:val="00727D7A"/>
    <w:rsid w:val="00727F59"/>
    <w:rsid w:val="007300F8"/>
    <w:rsid w:val="00730335"/>
    <w:rsid w:val="00730671"/>
    <w:rsid w:val="00730721"/>
    <w:rsid w:val="00730CE3"/>
    <w:rsid w:val="007310BE"/>
    <w:rsid w:val="0073129C"/>
    <w:rsid w:val="00731521"/>
    <w:rsid w:val="00731546"/>
    <w:rsid w:val="00732015"/>
    <w:rsid w:val="00732184"/>
    <w:rsid w:val="007322E5"/>
    <w:rsid w:val="0073273C"/>
    <w:rsid w:val="00732767"/>
    <w:rsid w:val="00732940"/>
    <w:rsid w:val="00732BC6"/>
    <w:rsid w:val="00732E3B"/>
    <w:rsid w:val="00732F5F"/>
    <w:rsid w:val="00733139"/>
    <w:rsid w:val="00733385"/>
    <w:rsid w:val="007335F3"/>
    <w:rsid w:val="0073365A"/>
    <w:rsid w:val="00733665"/>
    <w:rsid w:val="00733811"/>
    <w:rsid w:val="00733A77"/>
    <w:rsid w:val="00733C7F"/>
    <w:rsid w:val="00733EAD"/>
    <w:rsid w:val="0073414C"/>
    <w:rsid w:val="007342D0"/>
    <w:rsid w:val="007345E1"/>
    <w:rsid w:val="007349AB"/>
    <w:rsid w:val="00734DE7"/>
    <w:rsid w:val="00734E2A"/>
    <w:rsid w:val="00734F30"/>
    <w:rsid w:val="0073515C"/>
    <w:rsid w:val="007351AC"/>
    <w:rsid w:val="007353BE"/>
    <w:rsid w:val="00735810"/>
    <w:rsid w:val="00735B01"/>
    <w:rsid w:val="00736D45"/>
    <w:rsid w:val="00736F50"/>
    <w:rsid w:val="0073737E"/>
    <w:rsid w:val="0073782C"/>
    <w:rsid w:val="00737FAE"/>
    <w:rsid w:val="007402A0"/>
    <w:rsid w:val="007404CF"/>
    <w:rsid w:val="007407F9"/>
    <w:rsid w:val="007409A4"/>
    <w:rsid w:val="00740DF7"/>
    <w:rsid w:val="00740F00"/>
    <w:rsid w:val="007422F5"/>
    <w:rsid w:val="00742378"/>
    <w:rsid w:val="00742FA3"/>
    <w:rsid w:val="00742FE7"/>
    <w:rsid w:val="00742FFF"/>
    <w:rsid w:val="007433DB"/>
    <w:rsid w:val="00743B38"/>
    <w:rsid w:val="00744086"/>
    <w:rsid w:val="00744242"/>
    <w:rsid w:val="0074445E"/>
    <w:rsid w:val="007451A8"/>
    <w:rsid w:val="00745287"/>
    <w:rsid w:val="00745390"/>
    <w:rsid w:val="007455BB"/>
    <w:rsid w:val="00745CB6"/>
    <w:rsid w:val="00745DDB"/>
    <w:rsid w:val="00745E68"/>
    <w:rsid w:val="0074634C"/>
    <w:rsid w:val="0074683A"/>
    <w:rsid w:val="00747292"/>
    <w:rsid w:val="00747362"/>
    <w:rsid w:val="007478F7"/>
    <w:rsid w:val="00747B94"/>
    <w:rsid w:val="00747BD0"/>
    <w:rsid w:val="0075032E"/>
    <w:rsid w:val="007506D6"/>
    <w:rsid w:val="0075097C"/>
    <w:rsid w:val="00750E47"/>
    <w:rsid w:val="00750F20"/>
    <w:rsid w:val="007514C2"/>
    <w:rsid w:val="00751BE0"/>
    <w:rsid w:val="00751E72"/>
    <w:rsid w:val="00752049"/>
    <w:rsid w:val="0075266D"/>
    <w:rsid w:val="00753354"/>
    <w:rsid w:val="007535C1"/>
    <w:rsid w:val="00753820"/>
    <w:rsid w:val="00753A58"/>
    <w:rsid w:val="007540A1"/>
    <w:rsid w:val="00754230"/>
    <w:rsid w:val="007542A3"/>
    <w:rsid w:val="00754569"/>
    <w:rsid w:val="0075508C"/>
    <w:rsid w:val="007557D2"/>
    <w:rsid w:val="00755AA9"/>
    <w:rsid w:val="00756032"/>
    <w:rsid w:val="0075627B"/>
    <w:rsid w:val="007569E8"/>
    <w:rsid w:val="00757037"/>
    <w:rsid w:val="00757604"/>
    <w:rsid w:val="0075792D"/>
    <w:rsid w:val="0076019F"/>
    <w:rsid w:val="0076025A"/>
    <w:rsid w:val="007605C2"/>
    <w:rsid w:val="007608C8"/>
    <w:rsid w:val="0076094E"/>
    <w:rsid w:val="00761062"/>
    <w:rsid w:val="0076119B"/>
    <w:rsid w:val="00761386"/>
    <w:rsid w:val="00761E24"/>
    <w:rsid w:val="0076215A"/>
    <w:rsid w:val="0076392B"/>
    <w:rsid w:val="00764343"/>
    <w:rsid w:val="00764E49"/>
    <w:rsid w:val="007653D9"/>
    <w:rsid w:val="00765406"/>
    <w:rsid w:val="00765490"/>
    <w:rsid w:val="00765528"/>
    <w:rsid w:val="007655AE"/>
    <w:rsid w:val="007658A5"/>
    <w:rsid w:val="00765AC7"/>
    <w:rsid w:val="007661AE"/>
    <w:rsid w:val="0076637B"/>
    <w:rsid w:val="007666A6"/>
    <w:rsid w:val="00766EA1"/>
    <w:rsid w:val="00766EEF"/>
    <w:rsid w:val="007673CC"/>
    <w:rsid w:val="007674EE"/>
    <w:rsid w:val="00767673"/>
    <w:rsid w:val="007676E5"/>
    <w:rsid w:val="00767788"/>
    <w:rsid w:val="007678D3"/>
    <w:rsid w:val="007702E5"/>
    <w:rsid w:val="00770541"/>
    <w:rsid w:val="0077135D"/>
    <w:rsid w:val="0077168E"/>
    <w:rsid w:val="00771725"/>
    <w:rsid w:val="0077185E"/>
    <w:rsid w:val="007719F2"/>
    <w:rsid w:val="00771FB9"/>
    <w:rsid w:val="007725E8"/>
    <w:rsid w:val="007726D2"/>
    <w:rsid w:val="00772790"/>
    <w:rsid w:val="00772AC6"/>
    <w:rsid w:val="00772E09"/>
    <w:rsid w:val="00772EB3"/>
    <w:rsid w:val="00772FD1"/>
    <w:rsid w:val="007732E7"/>
    <w:rsid w:val="007735AB"/>
    <w:rsid w:val="007739BE"/>
    <w:rsid w:val="007739FC"/>
    <w:rsid w:val="00773B15"/>
    <w:rsid w:val="00773C0C"/>
    <w:rsid w:val="0077412E"/>
    <w:rsid w:val="00774235"/>
    <w:rsid w:val="0077499E"/>
    <w:rsid w:val="007750B7"/>
    <w:rsid w:val="00775521"/>
    <w:rsid w:val="00775878"/>
    <w:rsid w:val="007758DD"/>
    <w:rsid w:val="007765ED"/>
    <w:rsid w:val="00777453"/>
    <w:rsid w:val="00777A00"/>
    <w:rsid w:val="00777BC3"/>
    <w:rsid w:val="00777FDC"/>
    <w:rsid w:val="0078067F"/>
    <w:rsid w:val="00780A06"/>
    <w:rsid w:val="00780EA2"/>
    <w:rsid w:val="007812A8"/>
    <w:rsid w:val="00781806"/>
    <w:rsid w:val="00781AFB"/>
    <w:rsid w:val="00781B6E"/>
    <w:rsid w:val="00781CBE"/>
    <w:rsid w:val="00781DC8"/>
    <w:rsid w:val="0078201C"/>
    <w:rsid w:val="0078229A"/>
    <w:rsid w:val="00782649"/>
    <w:rsid w:val="00783297"/>
    <w:rsid w:val="00783606"/>
    <w:rsid w:val="0078362D"/>
    <w:rsid w:val="007839B5"/>
    <w:rsid w:val="007842BF"/>
    <w:rsid w:val="00784357"/>
    <w:rsid w:val="007847EA"/>
    <w:rsid w:val="00784B7A"/>
    <w:rsid w:val="0078561F"/>
    <w:rsid w:val="00785750"/>
    <w:rsid w:val="007857EB"/>
    <w:rsid w:val="00785D7B"/>
    <w:rsid w:val="00785FD3"/>
    <w:rsid w:val="00786094"/>
    <w:rsid w:val="007861BE"/>
    <w:rsid w:val="007865A2"/>
    <w:rsid w:val="0078734E"/>
    <w:rsid w:val="00787FA2"/>
    <w:rsid w:val="00790002"/>
    <w:rsid w:val="00790515"/>
    <w:rsid w:val="00790A9A"/>
    <w:rsid w:val="00790C60"/>
    <w:rsid w:val="00790F09"/>
    <w:rsid w:val="00790FCD"/>
    <w:rsid w:val="007914D7"/>
    <w:rsid w:val="007915B4"/>
    <w:rsid w:val="00791B37"/>
    <w:rsid w:val="00791BA5"/>
    <w:rsid w:val="00791E52"/>
    <w:rsid w:val="00791F72"/>
    <w:rsid w:val="007920AC"/>
    <w:rsid w:val="00792702"/>
    <w:rsid w:val="0079295D"/>
    <w:rsid w:val="007929AF"/>
    <w:rsid w:val="00792E19"/>
    <w:rsid w:val="0079363C"/>
    <w:rsid w:val="007938DA"/>
    <w:rsid w:val="00794377"/>
    <w:rsid w:val="00794667"/>
    <w:rsid w:val="00794B4D"/>
    <w:rsid w:val="00794C51"/>
    <w:rsid w:val="00794FB1"/>
    <w:rsid w:val="00795191"/>
    <w:rsid w:val="00795406"/>
    <w:rsid w:val="007954B8"/>
    <w:rsid w:val="00795C67"/>
    <w:rsid w:val="0079664A"/>
    <w:rsid w:val="0079667F"/>
    <w:rsid w:val="0079694B"/>
    <w:rsid w:val="00796971"/>
    <w:rsid w:val="00797279"/>
    <w:rsid w:val="00797696"/>
    <w:rsid w:val="007978C6"/>
    <w:rsid w:val="00797E57"/>
    <w:rsid w:val="007A0032"/>
    <w:rsid w:val="007A0641"/>
    <w:rsid w:val="007A07D8"/>
    <w:rsid w:val="007A083D"/>
    <w:rsid w:val="007A0AB6"/>
    <w:rsid w:val="007A1386"/>
    <w:rsid w:val="007A1924"/>
    <w:rsid w:val="007A235B"/>
    <w:rsid w:val="007A2BE5"/>
    <w:rsid w:val="007A2C5E"/>
    <w:rsid w:val="007A3021"/>
    <w:rsid w:val="007A30F2"/>
    <w:rsid w:val="007A317F"/>
    <w:rsid w:val="007A3304"/>
    <w:rsid w:val="007A3D25"/>
    <w:rsid w:val="007A4112"/>
    <w:rsid w:val="007A4377"/>
    <w:rsid w:val="007A467B"/>
    <w:rsid w:val="007A4B5D"/>
    <w:rsid w:val="007A553B"/>
    <w:rsid w:val="007A56A3"/>
    <w:rsid w:val="007A5C07"/>
    <w:rsid w:val="007A5FDF"/>
    <w:rsid w:val="007A602C"/>
    <w:rsid w:val="007A6249"/>
    <w:rsid w:val="007A625C"/>
    <w:rsid w:val="007A67C3"/>
    <w:rsid w:val="007A67CE"/>
    <w:rsid w:val="007A7948"/>
    <w:rsid w:val="007A7A75"/>
    <w:rsid w:val="007B0250"/>
    <w:rsid w:val="007B219E"/>
    <w:rsid w:val="007B22DE"/>
    <w:rsid w:val="007B2533"/>
    <w:rsid w:val="007B2B4F"/>
    <w:rsid w:val="007B3034"/>
    <w:rsid w:val="007B3EFE"/>
    <w:rsid w:val="007B4851"/>
    <w:rsid w:val="007B4AE8"/>
    <w:rsid w:val="007B59FA"/>
    <w:rsid w:val="007B5CA3"/>
    <w:rsid w:val="007B5E33"/>
    <w:rsid w:val="007B5EC5"/>
    <w:rsid w:val="007B608C"/>
    <w:rsid w:val="007B668D"/>
    <w:rsid w:val="007B74A6"/>
    <w:rsid w:val="007B76B4"/>
    <w:rsid w:val="007B77B5"/>
    <w:rsid w:val="007B796A"/>
    <w:rsid w:val="007C0A93"/>
    <w:rsid w:val="007C0AB4"/>
    <w:rsid w:val="007C0CA6"/>
    <w:rsid w:val="007C0D4D"/>
    <w:rsid w:val="007C0DE9"/>
    <w:rsid w:val="007C11DE"/>
    <w:rsid w:val="007C1429"/>
    <w:rsid w:val="007C1FDC"/>
    <w:rsid w:val="007C2285"/>
    <w:rsid w:val="007C295C"/>
    <w:rsid w:val="007C2BED"/>
    <w:rsid w:val="007C2DD4"/>
    <w:rsid w:val="007C2E92"/>
    <w:rsid w:val="007C2E98"/>
    <w:rsid w:val="007C338A"/>
    <w:rsid w:val="007C35B8"/>
    <w:rsid w:val="007C3697"/>
    <w:rsid w:val="007C3699"/>
    <w:rsid w:val="007C3C66"/>
    <w:rsid w:val="007C3DB5"/>
    <w:rsid w:val="007C3DD8"/>
    <w:rsid w:val="007C4023"/>
    <w:rsid w:val="007C4664"/>
    <w:rsid w:val="007C4E69"/>
    <w:rsid w:val="007C4EF6"/>
    <w:rsid w:val="007C505F"/>
    <w:rsid w:val="007C51D2"/>
    <w:rsid w:val="007C5734"/>
    <w:rsid w:val="007C6184"/>
    <w:rsid w:val="007C61EF"/>
    <w:rsid w:val="007C764D"/>
    <w:rsid w:val="007C7808"/>
    <w:rsid w:val="007C78F2"/>
    <w:rsid w:val="007C7987"/>
    <w:rsid w:val="007C7DE7"/>
    <w:rsid w:val="007C7F33"/>
    <w:rsid w:val="007D0325"/>
    <w:rsid w:val="007D038F"/>
    <w:rsid w:val="007D05FE"/>
    <w:rsid w:val="007D0AF1"/>
    <w:rsid w:val="007D0C7C"/>
    <w:rsid w:val="007D0E2B"/>
    <w:rsid w:val="007D0E9C"/>
    <w:rsid w:val="007D136E"/>
    <w:rsid w:val="007D14C2"/>
    <w:rsid w:val="007D176B"/>
    <w:rsid w:val="007D18A2"/>
    <w:rsid w:val="007D18AB"/>
    <w:rsid w:val="007D1A80"/>
    <w:rsid w:val="007D21BC"/>
    <w:rsid w:val="007D2379"/>
    <w:rsid w:val="007D2694"/>
    <w:rsid w:val="007D275D"/>
    <w:rsid w:val="007D282B"/>
    <w:rsid w:val="007D28B5"/>
    <w:rsid w:val="007D2D30"/>
    <w:rsid w:val="007D3035"/>
    <w:rsid w:val="007D315E"/>
    <w:rsid w:val="007D31A0"/>
    <w:rsid w:val="007D3427"/>
    <w:rsid w:val="007D358C"/>
    <w:rsid w:val="007D3591"/>
    <w:rsid w:val="007D394D"/>
    <w:rsid w:val="007D3ADF"/>
    <w:rsid w:val="007D3F4F"/>
    <w:rsid w:val="007D40D1"/>
    <w:rsid w:val="007D42BD"/>
    <w:rsid w:val="007D4A80"/>
    <w:rsid w:val="007D5468"/>
    <w:rsid w:val="007D5A42"/>
    <w:rsid w:val="007D6389"/>
    <w:rsid w:val="007D66BA"/>
    <w:rsid w:val="007D6738"/>
    <w:rsid w:val="007D6A46"/>
    <w:rsid w:val="007D6F17"/>
    <w:rsid w:val="007D74AB"/>
    <w:rsid w:val="007D7B09"/>
    <w:rsid w:val="007D7EBC"/>
    <w:rsid w:val="007E0564"/>
    <w:rsid w:val="007E0B36"/>
    <w:rsid w:val="007E1403"/>
    <w:rsid w:val="007E1D25"/>
    <w:rsid w:val="007E20BB"/>
    <w:rsid w:val="007E265B"/>
    <w:rsid w:val="007E29BB"/>
    <w:rsid w:val="007E2C55"/>
    <w:rsid w:val="007E2CCF"/>
    <w:rsid w:val="007E2F78"/>
    <w:rsid w:val="007E3187"/>
    <w:rsid w:val="007E4052"/>
    <w:rsid w:val="007E4455"/>
    <w:rsid w:val="007E45A1"/>
    <w:rsid w:val="007E4756"/>
    <w:rsid w:val="007E4E35"/>
    <w:rsid w:val="007E5574"/>
    <w:rsid w:val="007E5DEC"/>
    <w:rsid w:val="007E671B"/>
    <w:rsid w:val="007E6877"/>
    <w:rsid w:val="007E6BF5"/>
    <w:rsid w:val="007E6D0E"/>
    <w:rsid w:val="007E6EC8"/>
    <w:rsid w:val="007E7A36"/>
    <w:rsid w:val="007E7BC9"/>
    <w:rsid w:val="007F0773"/>
    <w:rsid w:val="007F0CF2"/>
    <w:rsid w:val="007F0DF9"/>
    <w:rsid w:val="007F169E"/>
    <w:rsid w:val="007F1824"/>
    <w:rsid w:val="007F1A4A"/>
    <w:rsid w:val="007F1BE8"/>
    <w:rsid w:val="007F1C1A"/>
    <w:rsid w:val="007F2046"/>
    <w:rsid w:val="007F2118"/>
    <w:rsid w:val="007F2236"/>
    <w:rsid w:val="007F23D0"/>
    <w:rsid w:val="007F2C01"/>
    <w:rsid w:val="007F2D92"/>
    <w:rsid w:val="007F38F8"/>
    <w:rsid w:val="007F3C1A"/>
    <w:rsid w:val="007F440D"/>
    <w:rsid w:val="007F45EA"/>
    <w:rsid w:val="007F4C84"/>
    <w:rsid w:val="007F5328"/>
    <w:rsid w:val="007F57DC"/>
    <w:rsid w:val="007F5930"/>
    <w:rsid w:val="007F5A13"/>
    <w:rsid w:val="007F63AF"/>
    <w:rsid w:val="007F6566"/>
    <w:rsid w:val="007F65E0"/>
    <w:rsid w:val="007F6CD6"/>
    <w:rsid w:val="007F7289"/>
    <w:rsid w:val="007F7582"/>
    <w:rsid w:val="007F79FD"/>
    <w:rsid w:val="00800174"/>
    <w:rsid w:val="00800B3E"/>
    <w:rsid w:val="00800CE7"/>
    <w:rsid w:val="00800F6E"/>
    <w:rsid w:val="008010DD"/>
    <w:rsid w:val="00801188"/>
    <w:rsid w:val="00801244"/>
    <w:rsid w:val="00801605"/>
    <w:rsid w:val="0080170C"/>
    <w:rsid w:val="008019CD"/>
    <w:rsid w:val="008019FA"/>
    <w:rsid w:val="00801CE2"/>
    <w:rsid w:val="00801F5A"/>
    <w:rsid w:val="008020F8"/>
    <w:rsid w:val="0080247E"/>
    <w:rsid w:val="00802572"/>
    <w:rsid w:val="008027F7"/>
    <w:rsid w:val="00802ADB"/>
    <w:rsid w:val="00802FB1"/>
    <w:rsid w:val="008035FC"/>
    <w:rsid w:val="00803BCD"/>
    <w:rsid w:val="00804281"/>
    <w:rsid w:val="008043E2"/>
    <w:rsid w:val="00804759"/>
    <w:rsid w:val="00804893"/>
    <w:rsid w:val="00804C32"/>
    <w:rsid w:val="008054CD"/>
    <w:rsid w:val="008057BF"/>
    <w:rsid w:val="008059A9"/>
    <w:rsid w:val="00805F0A"/>
    <w:rsid w:val="008079E1"/>
    <w:rsid w:val="00807AE5"/>
    <w:rsid w:val="00807D11"/>
    <w:rsid w:val="0081084E"/>
    <w:rsid w:val="00810924"/>
    <w:rsid w:val="0081095C"/>
    <w:rsid w:val="00811286"/>
    <w:rsid w:val="0081142E"/>
    <w:rsid w:val="00811862"/>
    <w:rsid w:val="00811C86"/>
    <w:rsid w:val="00811F57"/>
    <w:rsid w:val="00811F82"/>
    <w:rsid w:val="00812147"/>
    <w:rsid w:val="008122A0"/>
    <w:rsid w:val="00812849"/>
    <w:rsid w:val="00812CE6"/>
    <w:rsid w:val="00812F54"/>
    <w:rsid w:val="00813056"/>
    <w:rsid w:val="0081309E"/>
    <w:rsid w:val="008134F0"/>
    <w:rsid w:val="00813748"/>
    <w:rsid w:val="00813B62"/>
    <w:rsid w:val="00814446"/>
    <w:rsid w:val="00814A32"/>
    <w:rsid w:val="00814A51"/>
    <w:rsid w:val="00814BF3"/>
    <w:rsid w:val="00814E0B"/>
    <w:rsid w:val="00815670"/>
    <w:rsid w:val="00815EC5"/>
    <w:rsid w:val="00816483"/>
    <w:rsid w:val="00816692"/>
    <w:rsid w:val="008168A7"/>
    <w:rsid w:val="00816A6D"/>
    <w:rsid w:val="00816BA2"/>
    <w:rsid w:val="008174AD"/>
    <w:rsid w:val="0081788F"/>
    <w:rsid w:val="00817D95"/>
    <w:rsid w:val="00820643"/>
    <w:rsid w:val="008207FD"/>
    <w:rsid w:val="0082082C"/>
    <w:rsid w:val="008209B9"/>
    <w:rsid w:val="00820A5D"/>
    <w:rsid w:val="00821139"/>
    <w:rsid w:val="008213F9"/>
    <w:rsid w:val="00821B0E"/>
    <w:rsid w:val="00821F04"/>
    <w:rsid w:val="00821F44"/>
    <w:rsid w:val="008230CF"/>
    <w:rsid w:val="008235DA"/>
    <w:rsid w:val="0082380F"/>
    <w:rsid w:val="00823B3C"/>
    <w:rsid w:val="00824177"/>
    <w:rsid w:val="008242C0"/>
    <w:rsid w:val="008244CC"/>
    <w:rsid w:val="008246E0"/>
    <w:rsid w:val="008247C0"/>
    <w:rsid w:val="00824A36"/>
    <w:rsid w:val="00824F6A"/>
    <w:rsid w:val="00825451"/>
    <w:rsid w:val="0082565E"/>
    <w:rsid w:val="00825817"/>
    <w:rsid w:val="00825A8E"/>
    <w:rsid w:val="00825B2A"/>
    <w:rsid w:val="00825C2B"/>
    <w:rsid w:val="00825F5C"/>
    <w:rsid w:val="00826813"/>
    <w:rsid w:val="00826840"/>
    <w:rsid w:val="0082689A"/>
    <w:rsid w:val="00826961"/>
    <w:rsid w:val="00826B4F"/>
    <w:rsid w:val="00826B67"/>
    <w:rsid w:val="00826B9F"/>
    <w:rsid w:val="00826DF9"/>
    <w:rsid w:val="00826E7F"/>
    <w:rsid w:val="0082704D"/>
    <w:rsid w:val="0082738B"/>
    <w:rsid w:val="008303C2"/>
    <w:rsid w:val="008303E2"/>
    <w:rsid w:val="008308F4"/>
    <w:rsid w:val="00830C72"/>
    <w:rsid w:val="008312DF"/>
    <w:rsid w:val="008314F4"/>
    <w:rsid w:val="00831633"/>
    <w:rsid w:val="00831873"/>
    <w:rsid w:val="00831DD8"/>
    <w:rsid w:val="00831F5B"/>
    <w:rsid w:val="00831FEE"/>
    <w:rsid w:val="00832109"/>
    <w:rsid w:val="00832850"/>
    <w:rsid w:val="00832B4D"/>
    <w:rsid w:val="00832C55"/>
    <w:rsid w:val="00833196"/>
    <w:rsid w:val="0083338C"/>
    <w:rsid w:val="00834145"/>
    <w:rsid w:val="00834902"/>
    <w:rsid w:val="008350F5"/>
    <w:rsid w:val="00835347"/>
    <w:rsid w:val="008353BA"/>
    <w:rsid w:val="0083555D"/>
    <w:rsid w:val="0083598E"/>
    <w:rsid w:val="00835D54"/>
    <w:rsid w:val="00835F1A"/>
    <w:rsid w:val="00835FB8"/>
    <w:rsid w:val="00836239"/>
    <w:rsid w:val="00836939"/>
    <w:rsid w:val="00836B66"/>
    <w:rsid w:val="00836FF2"/>
    <w:rsid w:val="008375EA"/>
    <w:rsid w:val="008377CE"/>
    <w:rsid w:val="0083794C"/>
    <w:rsid w:val="00840490"/>
    <w:rsid w:val="0084092D"/>
    <w:rsid w:val="00841DDB"/>
    <w:rsid w:val="008425E8"/>
    <w:rsid w:val="00842761"/>
    <w:rsid w:val="008428E0"/>
    <w:rsid w:val="00842A71"/>
    <w:rsid w:val="00843A17"/>
    <w:rsid w:val="00844042"/>
    <w:rsid w:val="0084405C"/>
    <w:rsid w:val="0084430F"/>
    <w:rsid w:val="008445CB"/>
    <w:rsid w:val="008445D3"/>
    <w:rsid w:val="0084475E"/>
    <w:rsid w:val="00844A39"/>
    <w:rsid w:val="00844F77"/>
    <w:rsid w:val="00844F91"/>
    <w:rsid w:val="0084533F"/>
    <w:rsid w:val="008456F0"/>
    <w:rsid w:val="008459F4"/>
    <w:rsid w:val="00845B19"/>
    <w:rsid w:val="00845D38"/>
    <w:rsid w:val="00845FCD"/>
    <w:rsid w:val="0084600D"/>
    <w:rsid w:val="0084612D"/>
    <w:rsid w:val="00846BAF"/>
    <w:rsid w:val="0084707D"/>
    <w:rsid w:val="00847298"/>
    <w:rsid w:val="008474CE"/>
    <w:rsid w:val="00847520"/>
    <w:rsid w:val="008478E4"/>
    <w:rsid w:val="00847A22"/>
    <w:rsid w:val="00847E18"/>
    <w:rsid w:val="00850163"/>
    <w:rsid w:val="0085025F"/>
    <w:rsid w:val="00850340"/>
    <w:rsid w:val="008506A4"/>
    <w:rsid w:val="00850949"/>
    <w:rsid w:val="00850BE8"/>
    <w:rsid w:val="00850F80"/>
    <w:rsid w:val="00851505"/>
    <w:rsid w:val="008517FF"/>
    <w:rsid w:val="00851AAA"/>
    <w:rsid w:val="00851C55"/>
    <w:rsid w:val="00851DB2"/>
    <w:rsid w:val="00851DC0"/>
    <w:rsid w:val="00852597"/>
    <w:rsid w:val="00852775"/>
    <w:rsid w:val="0085279B"/>
    <w:rsid w:val="008528C3"/>
    <w:rsid w:val="00852B32"/>
    <w:rsid w:val="00852E09"/>
    <w:rsid w:val="008534F7"/>
    <w:rsid w:val="008542B5"/>
    <w:rsid w:val="00854301"/>
    <w:rsid w:val="008544B0"/>
    <w:rsid w:val="00854CDE"/>
    <w:rsid w:val="00855467"/>
    <w:rsid w:val="0085557A"/>
    <w:rsid w:val="00855A0B"/>
    <w:rsid w:val="00855DC5"/>
    <w:rsid w:val="00855FE2"/>
    <w:rsid w:val="00856689"/>
    <w:rsid w:val="0085681E"/>
    <w:rsid w:val="00856832"/>
    <w:rsid w:val="00856873"/>
    <w:rsid w:val="00856AEA"/>
    <w:rsid w:val="00856CE6"/>
    <w:rsid w:val="00857466"/>
    <w:rsid w:val="00857699"/>
    <w:rsid w:val="00857C7F"/>
    <w:rsid w:val="00860058"/>
    <w:rsid w:val="00860427"/>
    <w:rsid w:val="008605EB"/>
    <w:rsid w:val="00860704"/>
    <w:rsid w:val="00861018"/>
    <w:rsid w:val="008610B7"/>
    <w:rsid w:val="00861306"/>
    <w:rsid w:val="00861450"/>
    <w:rsid w:val="00861674"/>
    <w:rsid w:val="008621DD"/>
    <w:rsid w:val="00862689"/>
    <w:rsid w:val="0086296D"/>
    <w:rsid w:val="00862CE1"/>
    <w:rsid w:val="00862E51"/>
    <w:rsid w:val="00862EF2"/>
    <w:rsid w:val="0086329B"/>
    <w:rsid w:val="00863738"/>
    <w:rsid w:val="00863C00"/>
    <w:rsid w:val="00863D14"/>
    <w:rsid w:val="00863E1C"/>
    <w:rsid w:val="00864484"/>
    <w:rsid w:val="008644E5"/>
    <w:rsid w:val="00864939"/>
    <w:rsid w:val="00864AAE"/>
    <w:rsid w:val="00864DAD"/>
    <w:rsid w:val="008650ED"/>
    <w:rsid w:val="0086540B"/>
    <w:rsid w:val="0086566C"/>
    <w:rsid w:val="008659F7"/>
    <w:rsid w:val="00865CDB"/>
    <w:rsid w:val="00865F25"/>
    <w:rsid w:val="008660DF"/>
    <w:rsid w:val="00866AA5"/>
    <w:rsid w:val="00866D74"/>
    <w:rsid w:val="00867019"/>
    <w:rsid w:val="008671F7"/>
    <w:rsid w:val="00867756"/>
    <w:rsid w:val="0086797E"/>
    <w:rsid w:val="00867CFE"/>
    <w:rsid w:val="00867DF6"/>
    <w:rsid w:val="00870610"/>
    <w:rsid w:val="008709E3"/>
    <w:rsid w:val="00870A7D"/>
    <w:rsid w:val="00870BD3"/>
    <w:rsid w:val="0087165A"/>
    <w:rsid w:val="00871CCE"/>
    <w:rsid w:val="00871FC4"/>
    <w:rsid w:val="00872581"/>
    <w:rsid w:val="008729D5"/>
    <w:rsid w:val="00872C5B"/>
    <w:rsid w:val="00872DAF"/>
    <w:rsid w:val="00872E86"/>
    <w:rsid w:val="00873187"/>
    <w:rsid w:val="00873572"/>
    <w:rsid w:val="00873C87"/>
    <w:rsid w:val="00873D61"/>
    <w:rsid w:val="00873D84"/>
    <w:rsid w:val="00873FDD"/>
    <w:rsid w:val="00874518"/>
    <w:rsid w:val="00874605"/>
    <w:rsid w:val="0087486E"/>
    <w:rsid w:val="00874AC1"/>
    <w:rsid w:val="00874D6D"/>
    <w:rsid w:val="00874E1D"/>
    <w:rsid w:val="00875050"/>
    <w:rsid w:val="00875A81"/>
    <w:rsid w:val="00875D5A"/>
    <w:rsid w:val="008763C5"/>
    <w:rsid w:val="008767EF"/>
    <w:rsid w:val="00876D06"/>
    <w:rsid w:val="00876F97"/>
    <w:rsid w:val="0087778D"/>
    <w:rsid w:val="00877983"/>
    <w:rsid w:val="008779D2"/>
    <w:rsid w:val="00880023"/>
    <w:rsid w:val="008800F0"/>
    <w:rsid w:val="008804B5"/>
    <w:rsid w:val="0088117B"/>
    <w:rsid w:val="008812B4"/>
    <w:rsid w:val="00881461"/>
    <w:rsid w:val="00881B49"/>
    <w:rsid w:val="00881C53"/>
    <w:rsid w:val="00881C9D"/>
    <w:rsid w:val="00881F94"/>
    <w:rsid w:val="00882B6F"/>
    <w:rsid w:val="00882D78"/>
    <w:rsid w:val="00882F4F"/>
    <w:rsid w:val="00883306"/>
    <w:rsid w:val="00883774"/>
    <w:rsid w:val="00883D86"/>
    <w:rsid w:val="00884011"/>
    <w:rsid w:val="008840A4"/>
    <w:rsid w:val="008840DB"/>
    <w:rsid w:val="008849F0"/>
    <w:rsid w:val="0088576C"/>
    <w:rsid w:val="00885ACD"/>
    <w:rsid w:val="00885DFC"/>
    <w:rsid w:val="00886104"/>
    <w:rsid w:val="00886A87"/>
    <w:rsid w:val="00887FFA"/>
    <w:rsid w:val="008903F6"/>
    <w:rsid w:val="0089040E"/>
    <w:rsid w:val="00890565"/>
    <w:rsid w:val="008907FD"/>
    <w:rsid w:val="00890A73"/>
    <w:rsid w:val="00890E0E"/>
    <w:rsid w:val="008911F9"/>
    <w:rsid w:val="0089161D"/>
    <w:rsid w:val="00891E21"/>
    <w:rsid w:val="00891E6F"/>
    <w:rsid w:val="0089203F"/>
    <w:rsid w:val="008920FF"/>
    <w:rsid w:val="00892F1B"/>
    <w:rsid w:val="00893192"/>
    <w:rsid w:val="008935E2"/>
    <w:rsid w:val="00893624"/>
    <w:rsid w:val="0089372E"/>
    <w:rsid w:val="00893CD0"/>
    <w:rsid w:val="00893E17"/>
    <w:rsid w:val="008945FF"/>
    <w:rsid w:val="00894785"/>
    <w:rsid w:val="00895172"/>
    <w:rsid w:val="00895782"/>
    <w:rsid w:val="0089584C"/>
    <w:rsid w:val="0089584E"/>
    <w:rsid w:val="00895957"/>
    <w:rsid w:val="00895964"/>
    <w:rsid w:val="00895AD0"/>
    <w:rsid w:val="00895CBA"/>
    <w:rsid w:val="00895D52"/>
    <w:rsid w:val="00895D53"/>
    <w:rsid w:val="00895E18"/>
    <w:rsid w:val="00896191"/>
    <w:rsid w:val="0089642B"/>
    <w:rsid w:val="00896490"/>
    <w:rsid w:val="00896EC0"/>
    <w:rsid w:val="00896FBD"/>
    <w:rsid w:val="0089712C"/>
    <w:rsid w:val="008973F6"/>
    <w:rsid w:val="00897721"/>
    <w:rsid w:val="008A15D4"/>
    <w:rsid w:val="008A17E5"/>
    <w:rsid w:val="008A1C08"/>
    <w:rsid w:val="008A23E7"/>
    <w:rsid w:val="008A253D"/>
    <w:rsid w:val="008A26F7"/>
    <w:rsid w:val="008A299B"/>
    <w:rsid w:val="008A2AD1"/>
    <w:rsid w:val="008A2D9C"/>
    <w:rsid w:val="008A304F"/>
    <w:rsid w:val="008A3053"/>
    <w:rsid w:val="008A3110"/>
    <w:rsid w:val="008A33CB"/>
    <w:rsid w:val="008A3870"/>
    <w:rsid w:val="008A3879"/>
    <w:rsid w:val="008A3CE1"/>
    <w:rsid w:val="008A3DA6"/>
    <w:rsid w:val="008A3F25"/>
    <w:rsid w:val="008A42E6"/>
    <w:rsid w:val="008A463B"/>
    <w:rsid w:val="008A46DE"/>
    <w:rsid w:val="008A4A6F"/>
    <w:rsid w:val="008A4AB3"/>
    <w:rsid w:val="008A4E69"/>
    <w:rsid w:val="008A52D9"/>
    <w:rsid w:val="008A52E1"/>
    <w:rsid w:val="008A54B0"/>
    <w:rsid w:val="008A56A7"/>
    <w:rsid w:val="008A5DD2"/>
    <w:rsid w:val="008A65DA"/>
    <w:rsid w:val="008A66C2"/>
    <w:rsid w:val="008A67EF"/>
    <w:rsid w:val="008A6976"/>
    <w:rsid w:val="008A6DD9"/>
    <w:rsid w:val="008A753D"/>
    <w:rsid w:val="008A7554"/>
    <w:rsid w:val="008A778A"/>
    <w:rsid w:val="008A7BEA"/>
    <w:rsid w:val="008A7DFC"/>
    <w:rsid w:val="008B0480"/>
    <w:rsid w:val="008B06EC"/>
    <w:rsid w:val="008B1079"/>
    <w:rsid w:val="008B1177"/>
    <w:rsid w:val="008B1892"/>
    <w:rsid w:val="008B20DD"/>
    <w:rsid w:val="008B2119"/>
    <w:rsid w:val="008B23A7"/>
    <w:rsid w:val="008B3162"/>
    <w:rsid w:val="008B3455"/>
    <w:rsid w:val="008B3B17"/>
    <w:rsid w:val="008B4266"/>
    <w:rsid w:val="008B458B"/>
    <w:rsid w:val="008B47E3"/>
    <w:rsid w:val="008B483B"/>
    <w:rsid w:val="008B49D4"/>
    <w:rsid w:val="008B4C7B"/>
    <w:rsid w:val="008B50B0"/>
    <w:rsid w:val="008B5A3F"/>
    <w:rsid w:val="008B5ADE"/>
    <w:rsid w:val="008B6150"/>
    <w:rsid w:val="008B61AA"/>
    <w:rsid w:val="008B629C"/>
    <w:rsid w:val="008B67D7"/>
    <w:rsid w:val="008B6823"/>
    <w:rsid w:val="008B69E2"/>
    <w:rsid w:val="008B6BBE"/>
    <w:rsid w:val="008B6C9B"/>
    <w:rsid w:val="008B7223"/>
    <w:rsid w:val="008B7274"/>
    <w:rsid w:val="008B7389"/>
    <w:rsid w:val="008B7398"/>
    <w:rsid w:val="008B76E3"/>
    <w:rsid w:val="008B7A3B"/>
    <w:rsid w:val="008B7C9F"/>
    <w:rsid w:val="008C03D2"/>
    <w:rsid w:val="008C04BB"/>
    <w:rsid w:val="008C0ABF"/>
    <w:rsid w:val="008C0B70"/>
    <w:rsid w:val="008C0E78"/>
    <w:rsid w:val="008C13AC"/>
    <w:rsid w:val="008C1913"/>
    <w:rsid w:val="008C1B3F"/>
    <w:rsid w:val="008C1EB0"/>
    <w:rsid w:val="008C2044"/>
    <w:rsid w:val="008C225E"/>
    <w:rsid w:val="008C2AD4"/>
    <w:rsid w:val="008C2ADD"/>
    <w:rsid w:val="008C2FCE"/>
    <w:rsid w:val="008C377F"/>
    <w:rsid w:val="008C3C0C"/>
    <w:rsid w:val="008C3C1A"/>
    <w:rsid w:val="008C3C88"/>
    <w:rsid w:val="008C40C1"/>
    <w:rsid w:val="008C40CA"/>
    <w:rsid w:val="008C4474"/>
    <w:rsid w:val="008C45C6"/>
    <w:rsid w:val="008C4956"/>
    <w:rsid w:val="008C51FE"/>
    <w:rsid w:val="008C56E1"/>
    <w:rsid w:val="008C5E59"/>
    <w:rsid w:val="008C5FBA"/>
    <w:rsid w:val="008C6957"/>
    <w:rsid w:val="008C6CA8"/>
    <w:rsid w:val="008C6E37"/>
    <w:rsid w:val="008C706F"/>
    <w:rsid w:val="008C7384"/>
    <w:rsid w:val="008C7889"/>
    <w:rsid w:val="008C7BEC"/>
    <w:rsid w:val="008C7D2B"/>
    <w:rsid w:val="008D0177"/>
    <w:rsid w:val="008D01AA"/>
    <w:rsid w:val="008D05D7"/>
    <w:rsid w:val="008D07C2"/>
    <w:rsid w:val="008D08C4"/>
    <w:rsid w:val="008D0A52"/>
    <w:rsid w:val="008D0B22"/>
    <w:rsid w:val="008D1015"/>
    <w:rsid w:val="008D10A3"/>
    <w:rsid w:val="008D14FD"/>
    <w:rsid w:val="008D1587"/>
    <w:rsid w:val="008D1615"/>
    <w:rsid w:val="008D18DC"/>
    <w:rsid w:val="008D19AF"/>
    <w:rsid w:val="008D1CF5"/>
    <w:rsid w:val="008D1F22"/>
    <w:rsid w:val="008D20E3"/>
    <w:rsid w:val="008D22A6"/>
    <w:rsid w:val="008D256A"/>
    <w:rsid w:val="008D257F"/>
    <w:rsid w:val="008D2711"/>
    <w:rsid w:val="008D281B"/>
    <w:rsid w:val="008D2E73"/>
    <w:rsid w:val="008D2E76"/>
    <w:rsid w:val="008D3A74"/>
    <w:rsid w:val="008D3B9A"/>
    <w:rsid w:val="008D3F80"/>
    <w:rsid w:val="008D450C"/>
    <w:rsid w:val="008D4718"/>
    <w:rsid w:val="008D4934"/>
    <w:rsid w:val="008D4980"/>
    <w:rsid w:val="008D4EC7"/>
    <w:rsid w:val="008D547D"/>
    <w:rsid w:val="008D5760"/>
    <w:rsid w:val="008D5C19"/>
    <w:rsid w:val="008D60B5"/>
    <w:rsid w:val="008D6149"/>
    <w:rsid w:val="008D61D4"/>
    <w:rsid w:val="008D6438"/>
    <w:rsid w:val="008D727E"/>
    <w:rsid w:val="008E114B"/>
    <w:rsid w:val="008E1321"/>
    <w:rsid w:val="008E2568"/>
    <w:rsid w:val="008E2ACF"/>
    <w:rsid w:val="008E33FF"/>
    <w:rsid w:val="008E39B1"/>
    <w:rsid w:val="008E3B7A"/>
    <w:rsid w:val="008E3F89"/>
    <w:rsid w:val="008E51D2"/>
    <w:rsid w:val="008E59C5"/>
    <w:rsid w:val="008E5B65"/>
    <w:rsid w:val="008E5D0C"/>
    <w:rsid w:val="008E5FE2"/>
    <w:rsid w:val="008E603B"/>
    <w:rsid w:val="008E6BEB"/>
    <w:rsid w:val="008E6C4E"/>
    <w:rsid w:val="008E6D95"/>
    <w:rsid w:val="008E6DBC"/>
    <w:rsid w:val="008E6EC0"/>
    <w:rsid w:val="008E70A8"/>
    <w:rsid w:val="008E7699"/>
    <w:rsid w:val="008E79F2"/>
    <w:rsid w:val="008E7E3E"/>
    <w:rsid w:val="008F0294"/>
    <w:rsid w:val="008F059A"/>
    <w:rsid w:val="008F0639"/>
    <w:rsid w:val="008F0CF1"/>
    <w:rsid w:val="008F1489"/>
    <w:rsid w:val="008F1652"/>
    <w:rsid w:val="008F1703"/>
    <w:rsid w:val="008F1C5B"/>
    <w:rsid w:val="008F1D32"/>
    <w:rsid w:val="008F1F82"/>
    <w:rsid w:val="008F2057"/>
    <w:rsid w:val="008F319A"/>
    <w:rsid w:val="008F3506"/>
    <w:rsid w:val="008F3D24"/>
    <w:rsid w:val="008F403C"/>
    <w:rsid w:val="008F4AE4"/>
    <w:rsid w:val="008F4D2E"/>
    <w:rsid w:val="008F5369"/>
    <w:rsid w:val="008F5725"/>
    <w:rsid w:val="008F5883"/>
    <w:rsid w:val="008F608D"/>
    <w:rsid w:val="008F6259"/>
    <w:rsid w:val="008F6429"/>
    <w:rsid w:val="008F6BA1"/>
    <w:rsid w:val="008F6FD8"/>
    <w:rsid w:val="008F7286"/>
    <w:rsid w:val="008F7316"/>
    <w:rsid w:val="008F740C"/>
    <w:rsid w:val="008F74FA"/>
    <w:rsid w:val="008F7CF4"/>
    <w:rsid w:val="0090025F"/>
    <w:rsid w:val="009006F9"/>
    <w:rsid w:val="00900C78"/>
    <w:rsid w:val="0090113B"/>
    <w:rsid w:val="00901450"/>
    <w:rsid w:val="00901595"/>
    <w:rsid w:val="009018AC"/>
    <w:rsid w:val="00902255"/>
    <w:rsid w:val="009026D7"/>
    <w:rsid w:val="0090373F"/>
    <w:rsid w:val="009042E2"/>
    <w:rsid w:val="00904AB4"/>
    <w:rsid w:val="0090582E"/>
    <w:rsid w:val="009062E9"/>
    <w:rsid w:val="0090669E"/>
    <w:rsid w:val="00907021"/>
    <w:rsid w:val="009074D0"/>
    <w:rsid w:val="009074D1"/>
    <w:rsid w:val="0090769A"/>
    <w:rsid w:val="00907951"/>
    <w:rsid w:val="00907C1E"/>
    <w:rsid w:val="00907D6E"/>
    <w:rsid w:val="00907DCF"/>
    <w:rsid w:val="00907DF5"/>
    <w:rsid w:val="00907E4F"/>
    <w:rsid w:val="00907F8F"/>
    <w:rsid w:val="009100CC"/>
    <w:rsid w:val="00910361"/>
    <w:rsid w:val="009107BC"/>
    <w:rsid w:val="009109AF"/>
    <w:rsid w:val="00910A4C"/>
    <w:rsid w:val="009114D5"/>
    <w:rsid w:val="009115F6"/>
    <w:rsid w:val="00911688"/>
    <w:rsid w:val="00911F39"/>
    <w:rsid w:val="00912738"/>
    <w:rsid w:val="009137A1"/>
    <w:rsid w:val="00913B08"/>
    <w:rsid w:val="00913D9D"/>
    <w:rsid w:val="009140E2"/>
    <w:rsid w:val="009148E7"/>
    <w:rsid w:val="00914904"/>
    <w:rsid w:val="0091491C"/>
    <w:rsid w:val="00914CD2"/>
    <w:rsid w:val="00914D78"/>
    <w:rsid w:val="0091531F"/>
    <w:rsid w:val="00915415"/>
    <w:rsid w:val="009154E1"/>
    <w:rsid w:val="0091595B"/>
    <w:rsid w:val="00915A51"/>
    <w:rsid w:val="00915F21"/>
    <w:rsid w:val="0091613C"/>
    <w:rsid w:val="0091626E"/>
    <w:rsid w:val="00916664"/>
    <w:rsid w:val="00916C8D"/>
    <w:rsid w:val="00916E3E"/>
    <w:rsid w:val="00917575"/>
    <w:rsid w:val="00917E35"/>
    <w:rsid w:val="00917F15"/>
    <w:rsid w:val="009200ED"/>
    <w:rsid w:val="009201F0"/>
    <w:rsid w:val="00920612"/>
    <w:rsid w:val="00921066"/>
    <w:rsid w:val="0092133A"/>
    <w:rsid w:val="009214F2"/>
    <w:rsid w:val="0092151B"/>
    <w:rsid w:val="00921B5C"/>
    <w:rsid w:val="00921CA1"/>
    <w:rsid w:val="0092222A"/>
    <w:rsid w:val="00922353"/>
    <w:rsid w:val="0092282B"/>
    <w:rsid w:val="00922B76"/>
    <w:rsid w:val="00922D9C"/>
    <w:rsid w:val="009233A3"/>
    <w:rsid w:val="00923827"/>
    <w:rsid w:val="00923A22"/>
    <w:rsid w:val="00924051"/>
    <w:rsid w:val="0092490C"/>
    <w:rsid w:val="00924F6C"/>
    <w:rsid w:val="00926057"/>
    <w:rsid w:val="009268E0"/>
    <w:rsid w:val="00926B0B"/>
    <w:rsid w:val="00926F2C"/>
    <w:rsid w:val="0092788A"/>
    <w:rsid w:val="00927A96"/>
    <w:rsid w:val="00927EA1"/>
    <w:rsid w:val="00927F78"/>
    <w:rsid w:val="0093094E"/>
    <w:rsid w:val="009315BE"/>
    <w:rsid w:val="00931766"/>
    <w:rsid w:val="009319EB"/>
    <w:rsid w:val="00931ABD"/>
    <w:rsid w:val="00931B42"/>
    <w:rsid w:val="00931DD4"/>
    <w:rsid w:val="00931EA9"/>
    <w:rsid w:val="00931F98"/>
    <w:rsid w:val="00932A6E"/>
    <w:rsid w:val="00932D6E"/>
    <w:rsid w:val="00932F40"/>
    <w:rsid w:val="00933532"/>
    <w:rsid w:val="0093360F"/>
    <w:rsid w:val="00933BE8"/>
    <w:rsid w:val="00933DDE"/>
    <w:rsid w:val="00933E97"/>
    <w:rsid w:val="00934B91"/>
    <w:rsid w:val="00934BB6"/>
    <w:rsid w:val="00934D16"/>
    <w:rsid w:val="00935128"/>
    <w:rsid w:val="00935143"/>
    <w:rsid w:val="00935549"/>
    <w:rsid w:val="00935590"/>
    <w:rsid w:val="00935B64"/>
    <w:rsid w:val="00935D39"/>
    <w:rsid w:val="0093614F"/>
    <w:rsid w:val="009366D7"/>
    <w:rsid w:val="00937459"/>
    <w:rsid w:val="0093768F"/>
    <w:rsid w:val="00937760"/>
    <w:rsid w:val="00937829"/>
    <w:rsid w:val="009402C1"/>
    <w:rsid w:val="0094066D"/>
    <w:rsid w:val="0094070D"/>
    <w:rsid w:val="00941204"/>
    <w:rsid w:val="0094122C"/>
    <w:rsid w:val="00941D04"/>
    <w:rsid w:val="00942141"/>
    <w:rsid w:val="0094237B"/>
    <w:rsid w:val="009426C9"/>
    <w:rsid w:val="00942C7F"/>
    <w:rsid w:val="00942C9B"/>
    <w:rsid w:val="0094322E"/>
    <w:rsid w:val="009432B8"/>
    <w:rsid w:val="00943EAD"/>
    <w:rsid w:val="00943F88"/>
    <w:rsid w:val="00944212"/>
    <w:rsid w:val="009442AB"/>
    <w:rsid w:val="009443B2"/>
    <w:rsid w:val="0094440C"/>
    <w:rsid w:val="00944834"/>
    <w:rsid w:val="00944BAD"/>
    <w:rsid w:val="00944DB3"/>
    <w:rsid w:val="00944DDD"/>
    <w:rsid w:val="0094516A"/>
    <w:rsid w:val="00945824"/>
    <w:rsid w:val="009458DB"/>
    <w:rsid w:val="0094590A"/>
    <w:rsid w:val="009459BB"/>
    <w:rsid w:val="00945B8B"/>
    <w:rsid w:val="009465E6"/>
    <w:rsid w:val="009466E6"/>
    <w:rsid w:val="0094678B"/>
    <w:rsid w:val="00946BAA"/>
    <w:rsid w:val="009470BB"/>
    <w:rsid w:val="0094727C"/>
    <w:rsid w:val="0094737F"/>
    <w:rsid w:val="0094761D"/>
    <w:rsid w:val="00947ADD"/>
    <w:rsid w:val="00947EBC"/>
    <w:rsid w:val="0095062E"/>
    <w:rsid w:val="00950D44"/>
    <w:rsid w:val="00950F5A"/>
    <w:rsid w:val="0095113B"/>
    <w:rsid w:val="00951311"/>
    <w:rsid w:val="00951639"/>
    <w:rsid w:val="00951C44"/>
    <w:rsid w:val="009520E8"/>
    <w:rsid w:val="00952894"/>
    <w:rsid w:val="00952B84"/>
    <w:rsid w:val="00952E13"/>
    <w:rsid w:val="00952E9C"/>
    <w:rsid w:val="00953160"/>
    <w:rsid w:val="00953EA4"/>
    <w:rsid w:val="0095432D"/>
    <w:rsid w:val="009545BA"/>
    <w:rsid w:val="009547CC"/>
    <w:rsid w:val="0095482F"/>
    <w:rsid w:val="00954A60"/>
    <w:rsid w:val="00954B10"/>
    <w:rsid w:val="00955596"/>
    <w:rsid w:val="00955861"/>
    <w:rsid w:val="009562FB"/>
    <w:rsid w:val="009566FE"/>
    <w:rsid w:val="00956D88"/>
    <w:rsid w:val="009577C7"/>
    <w:rsid w:val="00957963"/>
    <w:rsid w:val="009579B6"/>
    <w:rsid w:val="00957B66"/>
    <w:rsid w:val="00957F7D"/>
    <w:rsid w:val="009600EE"/>
    <w:rsid w:val="00960672"/>
    <w:rsid w:val="00960779"/>
    <w:rsid w:val="009609CA"/>
    <w:rsid w:val="00960B90"/>
    <w:rsid w:val="00960E5B"/>
    <w:rsid w:val="00960E70"/>
    <w:rsid w:val="00960F1C"/>
    <w:rsid w:val="009611FD"/>
    <w:rsid w:val="00961A7A"/>
    <w:rsid w:val="00961AC7"/>
    <w:rsid w:val="009627C2"/>
    <w:rsid w:val="00963052"/>
    <w:rsid w:val="00963162"/>
    <w:rsid w:val="00963FFE"/>
    <w:rsid w:val="00964131"/>
    <w:rsid w:val="009641D3"/>
    <w:rsid w:val="009642AA"/>
    <w:rsid w:val="00964A9B"/>
    <w:rsid w:val="00964BEB"/>
    <w:rsid w:val="00965F7B"/>
    <w:rsid w:val="00965FC4"/>
    <w:rsid w:val="0096620B"/>
    <w:rsid w:val="0096652D"/>
    <w:rsid w:val="009667FF"/>
    <w:rsid w:val="009669C8"/>
    <w:rsid w:val="00966A74"/>
    <w:rsid w:val="00966D08"/>
    <w:rsid w:val="00966FD9"/>
    <w:rsid w:val="009672B5"/>
    <w:rsid w:val="00967CD8"/>
    <w:rsid w:val="0097024C"/>
    <w:rsid w:val="00970892"/>
    <w:rsid w:val="00970998"/>
    <w:rsid w:val="009709DD"/>
    <w:rsid w:val="0097138F"/>
    <w:rsid w:val="0097193D"/>
    <w:rsid w:val="00971B59"/>
    <w:rsid w:val="00971FED"/>
    <w:rsid w:val="009722D4"/>
    <w:rsid w:val="009723E6"/>
    <w:rsid w:val="0097246E"/>
    <w:rsid w:val="0097254E"/>
    <w:rsid w:val="00972602"/>
    <w:rsid w:val="009728AB"/>
    <w:rsid w:val="00972A13"/>
    <w:rsid w:val="009730B7"/>
    <w:rsid w:val="00973C09"/>
    <w:rsid w:val="00973F15"/>
    <w:rsid w:val="009740B1"/>
    <w:rsid w:val="0097415D"/>
    <w:rsid w:val="00974358"/>
    <w:rsid w:val="00974481"/>
    <w:rsid w:val="0097455D"/>
    <w:rsid w:val="009747F4"/>
    <w:rsid w:val="00974ABF"/>
    <w:rsid w:val="00974CEC"/>
    <w:rsid w:val="00974D1A"/>
    <w:rsid w:val="0097518C"/>
    <w:rsid w:val="009754B3"/>
    <w:rsid w:val="0097567B"/>
    <w:rsid w:val="00975C29"/>
    <w:rsid w:val="00976516"/>
    <w:rsid w:val="00976718"/>
    <w:rsid w:val="00977693"/>
    <w:rsid w:val="00977A3F"/>
    <w:rsid w:val="00980990"/>
    <w:rsid w:val="00980AD8"/>
    <w:rsid w:val="00980AD9"/>
    <w:rsid w:val="00981C88"/>
    <w:rsid w:val="00981EA3"/>
    <w:rsid w:val="00982251"/>
    <w:rsid w:val="009823A7"/>
    <w:rsid w:val="00982D2A"/>
    <w:rsid w:val="00983107"/>
    <w:rsid w:val="00983478"/>
    <w:rsid w:val="0098407D"/>
    <w:rsid w:val="0098418A"/>
    <w:rsid w:val="009844BB"/>
    <w:rsid w:val="009845E4"/>
    <w:rsid w:val="009847AF"/>
    <w:rsid w:val="00984D8D"/>
    <w:rsid w:val="009853B9"/>
    <w:rsid w:val="009854D3"/>
    <w:rsid w:val="009857FF"/>
    <w:rsid w:val="009862B8"/>
    <w:rsid w:val="009864CD"/>
    <w:rsid w:val="00986573"/>
    <w:rsid w:val="0098666B"/>
    <w:rsid w:val="009869C5"/>
    <w:rsid w:val="0098730E"/>
    <w:rsid w:val="00987ECD"/>
    <w:rsid w:val="00987F30"/>
    <w:rsid w:val="00987F42"/>
    <w:rsid w:val="0099000D"/>
    <w:rsid w:val="0099013E"/>
    <w:rsid w:val="00990507"/>
    <w:rsid w:val="009908D2"/>
    <w:rsid w:val="00991640"/>
    <w:rsid w:val="00991660"/>
    <w:rsid w:val="0099175B"/>
    <w:rsid w:val="00991792"/>
    <w:rsid w:val="00991A5E"/>
    <w:rsid w:val="00992159"/>
    <w:rsid w:val="009928FB"/>
    <w:rsid w:val="00992CA5"/>
    <w:rsid w:val="0099310C"/>
    <w:rsid w:val="009932BC"/>
    <w:rsid w:val="0099340D"/>
    <w:rsid w:val="00993C52"/>
    <w:rsid w:val="0099448B"/>
    <w:rsid w:val="009947BC"/>
    <w:rsid w:val="00994E96"/>
    <w:rsid w:val="009963A4"/>
    <w:rsid w:val="009968BF"/>
    <w:rsid w:val="00996DF0"/>
    <w:rsid w:val="009974B5"/>
    <w:rsid w:val="009977B6"/>
    <w:rsid w:val="00997A8B"/>
    <w:rsid w:val="00997F8D"/>
    <w:rsid w:val="009A0170"/>
    <w:rsid w:val="009A05EC"/>
    <w:rsid w:val="009A0A93"/>
    <w:rsid w:val="009A0DFB"/>
    <w:rsid w:val="009A0F19"/>
    <w:rsid w:val="009A100D"/>
    <w:rsid w:val="009A1176"/>
    <w:rsid w:val="009A11C7"/>
    <w:rsid w:val="009A1991"/>
    <w:rsid w:val="009A1B15"/>
    <w:rsid w:val="009A1B61"/>
    <w:rsid w:val="009A1E24"/>
    <w:rsid w:val="009A1E48"/>
    <w:rsid w:val="009A1FD5"/>
    <w:rsid w:val="009A2382"/>
    <w:rsid w:val="009A299E"/>
    <w:rsid w:val="009A2C17"/>
    <w:rsid w:val="009A2D05"/>
    <w:rsid w:val="009A32F0"/>
    <w:rsid w:val="009A36AC"/>
    <w:rsid w:val="009A3D59"/>
    <w:rsid w:val="009A4B60"/>
    <w:rsid w:val="009A4DA9"/>
    <w:rsid w:val="009A4F10"/>
    <w:rsid w:val="009A539D"/>
    <w:rsid w:val="009A5447"/>
    <w:rsid w:val="009A5480"/>
    <w:rsid w:val="009A56DA"/>
    <w:rsid w:val="009A5CDA"/>
    <w:rsid w:val="009A6573"/>
    <w:rsid w:val="009A6744"/>
    <w:rsid w:val="009A6A1B"/>
    <w:rsid w:val="009A6C92"/>
    <w:rsid w:val="009A7370"/>
    <w:rsid w:val="009A7556"/>
    <w:rsid w:val="009A7889"/>
    <w:rsid w:val="009B015C"/>
    <w:rsid w:val="009B019A"/>
    <w:rsid w:val="009B0207"/>
    <w:rsid w:val="009B032C"/>
    <w:rsid w:val="009B0FAE"/>
    <w:rsid w:val="009B14F5"/>
    <w:rsid w:val="009B187B"/>
    <w:rsid w:val="009B1C4D"/>
    <w:rsid w:val="009B2671"/>
    <w:rsid w:val="009B2743"/>
    <w:rsid w:val="009B2753"/>
    <w:rsid w:val="009B2759"/>
    <w:rsid w:val="009B27EF"/>
    <w:rsid w:val="009B2E58"/>
    <w:rsid w:val="009B3750"/>
    <w:rsid w:val="009B3950"/>
    <w:rsid w:val="009B3B57"/>
    <w:rsid w:val="009B3DF2"/>
    <w:rsid w:val="009B3E0F"/>
    <w:rsid w:val="009B4012"/>
    <w:rsid w:val="009B40BE"/>
    <w:rsid w:val="009B4139"/>
    <w:rsid w:val="009B41F1"/>
    <w:rsid w:val="009B46FD"/>
    <w:rsid w:val="009B486E"/>
    <w:rsid w:val="009B4B49"/>
    <w:rsid w:val="009B4C46"/>
    <w:rsid w:val="009B4E7A"/>
    <w:rsid w:val="009B50A2"/>
    <w:rsid w:val="009B5CF0"/>
    <w:rsid w:val="009B5E10"/>
    <w:rsid w:val="009B6273"/>
    <w:rsid w:val="009B63C6"/>
    <w:rsid w:val="009B6500"/>
    <w:rsid w:val="009B67CB"/>
    <w:rsid w:val="009B72A8"/>
    <w:rsid w:val="009B73CC"/>
    <w:rsid w:val="009B7549"/>
    <w:rsid w:val="009B7B05"/>
    <w:rsid w:val="009B7DA5"/>
    <w:rsid w:val="009B7FF2"/>
    <w:rsid w:val="009C03AF"/>
    <w:rsid w:val="009C03FB"/>
    <w:rsid w:val="009C04B2"/>
    <w:rsid w:val="009C0671"/>
    <w:rsid w:val="009C0B3D"/>
    <w:rsid w:val="009C0D87"/>
    <w:rsid w:val="009C0F9D"/>
    <w:rsid w:val="009C111E"/>
    <w:rsid w:val="009C1420"/>
    <w:rsid w:val="009C1466"/>
    <w:rsid w:val="009C1690"/>
    <w:rsid w:val="009C170B"/>
    <w:rsid w:val="009C1C14"/>
    <w:rsid w:val="009C1FC8"/>
    <w:rsid w:val="009C24FD"/>
    <w:rsid w:val="009C2C7E"/>
    <w:rsid w:val="009C3056"/>
    <w:rsid w:val="009C36EE"/>
    <w:rsid w:val="009C37B3"/>
    <w:rsid w:val="009C4BAD"/>
    <w:rsid w:val="009C4CB7"/>
    <w:rsid w:val="009C5014"/>
    <w:rsid w:val="009C5B13"/>
    <w:rsid w:val="009C5B49"/>
    <w:rsid w:val="009C5BC2"/>
    <w:rsid w:val="009C5CED"/>
    <w:rsid w:val="009C5E52"/>
    <w:rsid w:val="009C6085"/>
    <w:rsid w:val="009C6110"/>
    <w:rsid w:val="009C61AC"/>
    <w:rsid w:val="009C665D"/>
    <w:rsid w:val="009C6C97"/>
    <w:rsid w:val="009C6E81"/>
    <w:rsid w:val="009C7CF8"/>
    <w:rsid w:val="009D0B3B"/>
    <w:rsid w:val="009D0EC2"/>
    <w:rsid w:val="009D1083"/>
    <w:rsid w:val="009D1264"/>
    <w:rsid w:val="009D15E9"/>
    <w:rsid w:val="009D1B3F"/>
    <w:rsid w:val="009D245A"/>
    <w:rsid w:val="009D285B"/>
    <w:rsid w:val="009D2A7F"/>
    <w:rsid w:val="009D2D18"/>
    <w:rsid w:val="009D305F"/>
    <w:rsid w:val="009D3E63"/>
    <w:rsid w:val="009D3EEA"/>
    <w:rsid w:val="009D3FF1"/>
    <w:rsid w:val="009D439C"/>
    <w:rsid w:val="009D45F3"/>
    <w:rsid w:val="009D4609"/>
    <w:rsid w:val="009D4FB6"/>
    <w:rsid w:val="009D51EF"/>
    <w:rsid w:val="009D560D"/>
    <w:rsid w:val="009D593F"/>
    <w:rsid w:val="009D5E0C"/>
    <w:rsid w:val="009D5E85"/>
    <w:rsid w:val="009D5FA8"/>
    <w:rsid w:val="009D62EF"/>
    <w:rsid w:val="009D64C1"/>
    <w:rsid w:val="009D6839"/>
    <w:rsid w:val="009D6982"/>
    <w:rsid w:val="009D6D62"/>
    <w:rsid w:val="009D79CA"/>
    <w:rsid w:val="009D7AE5"/>
    <w:rsid w:val="009D7DFB"/>
    <w:rsid w:val="009D7E10"/>
    <w:rsid w:val="009D7F00"/>
    <w:rsid w:val="009E00A8"/>
    <w:rsid w:val="009E0247"/>
    <w:rsid w:val="009E043D"/>
    <w:rsid w:val="009E04A0"/>
    <w:rsid w:val="009E06AB"/>
    <w:rsid w:val="009E07A9"/>
    <w:rsid w:val="009E07B9"/>
    <w:rsid w:val="009E07ED"/>
    <w:rsid w:val="009E0EC2"/>
    <w:rsid w:val="009E1769"/>
    <w:rsid w:val="009E1930"/>
    <w:rsid w:val="009E1B55"/>
    <w:rsid w:val="009E1D67"/>
    <w:rsid w:val="009E1F0A"/>
    <w:rsid w:val="009E1FDE"/>
    <w:rsid w:val="009E26F2"/>
    <w:rsid w:val="009E276E"/>
    <w:rsid w:val="009E2CFD"/>
    <w:rsid w:val="009E309C"/>
    <w:rsid w:val="009E3247"/>
    <w:rsid w:val="009E3A1D"/>
    <w:rsid w:val="009E3C0D"/>
    <w:rsid w:val="009E42FA"/>
    <w:rsid w:val="009E4EAA"/>
    <w:rsid w:val="009E590B"/>
    <w:rsid w:val="009E5E26"/>
    <w:rsid w:val="009E6470"/>
    <w:rsid w:val="009E682B"/>
    <w:rsid w:val="009E684A"/>
    <w:rsid w:val="009E7592"/>
    <w:rsid w:val="009E7609"/>
    <w:rsid w:val="009E7767"/>
    <w:rsid w:val="009F0351"/>
    <w:rsid w:val="009F062E"/>
    <w:rsid w:val="009F0A0B"/>
    <w:rsid w:val="009F199B"/>
    <w:rsid w:val="009F1A3F"/>
    <w:rsid w:val="009F2BDC"/>
    <w:rsid w:val="009F2C72"/>
    <w:rsid w:val="009F2D96"/>
    <w:rsid w:val="009F3054"/>
    <w:rsid w:val="009F34FA"/>
    <w:rsid w:val="009F35ED"/>
    <w:rsid w:val="009F3600"/>
    <w:rsid w:val="009F3AEB"/>
    <w:rsid w:val="009F3B3F"/>
    <w:rsid w:val="009F3BB3"/>
    <w:rsid w:val="009F3F09"/>
    <w:rsid w:val="009F4DBD"/>
    <w:rsid w:val="009F522A"/>
    <w:rsid w:val="009F56A7"/>
    <w:rsid w:val="009F570D"/>
    <w:rsid w:val="009F59E7"/>
    <w:rsid w:val="009F5BA8"/>
    <w:rsid w:val="009F6BCC"/>
    <w:rsid w:val="009F71C0"/>
    <w:rsid w:val="009F72F1"/>
    <w:rsid w:val="009F7340"/>
    <w:rsid w:val="009F797E"/>
    <w:rsid w:val="009F798B"/>
    <w:rsid w:val="009F7E34"/>
    <w:rsid w:val="009F7FAC"/>
    <w:rsid w:val="00A00073"/>
    <w:rsid w:val="00A003C9"/>
    <w:rsid w:val="00A00B16"/>
    <w:rsid w:val="00A00D28"/>
    <w:rsid w:val="00A00E35"/>
    <w:rsid w:val="00A01544"/>
    <w:rsid w:val="00A01A01"/>
    <w:rsid w:val="00A01D99"/>
    <w:rsid w:val="00A02110"/>
    <w:rsid w:val="00A02176"/>
    <w:rsid w:val="00A0287D"/>
    <w:rsid w:val="00A02A85"/>
    <w:rsid w:val="00A02A8D"/>
    <w:rsid w:val="00A02B42"/>
    <w:rsid w:val="00A02BAE"/>
    <w:rsid w:val="00A03D5E"/>
    <w:rsid w:val="00A04034"/>
    <w:rsid w:val="00A0408D"/>
    <w:rsid w:val="00A0417C"/>
    <w:rsid w:val="00A0418D"/>
    <w:rsid w:val="00A04248"/>
    <w:rsid w:val="00A0427D"/>
    <w:rsid w:val="00A042F7"/>
    <w:rsid w:val="00A04C7F"/>
    <w:rsid w:val="00A04D80"/>
    <w:rsid w:val="00A0556F"/>
    <w:rsid w:val="00A05665"/>
    <w:rsid w:val="00A0575C"/>
    <w:rsid w:val="00A0575D"/>
    <w:rsid w:val="00A057F2"/>
    <w:rsid w:val="00A05A5D"/>
    <w:rsid w:val="00A06831"/>
    <w:rsid w:val="00A06EAF"/>
    <w:rsid w:val="00A06F91"/>
    <w:rsid w:val="00A07E7F"/>
    <w:rsid w:val="00A10CF8"/>
    <w:rsid w:val="00A10DBB"/>
    <w:rsid w:val="00A11302"/>
    <w:rsid w:val="00A1156C"/>
    <w:rsid w:val="00A11FD9"/>
    <w:rsid w:val="00A121CC"/>
    <w:rsid w:val="00A123B9"/>
    <w:rsid w:val="00A125A3"/>
    <w:rsid w:val="00A12972"/>
    <w:rsid w:val="00A12C2D"/>
    <w:rsid w:val="00A13232"/>
    <w:rsid w:val="00A1332F"/>
    <w:rsid w:val="00A13466"/>
    <w:rsid w:val="00A13679"/>
    <w:rsid w:val="00A13CBA"/>
    <w:rsid w:val="00A14A7D"/>
    <w:rsid w:val="00A15549"/>
    <w:rsid w:val="00A15A88"/>
    <w:rsid w:val="00A163F6"/>
    <w:rsid w:val="00A16427"/>
    <w:rsid w:val="00A165D4"/>
    <w:rsid w:val="00A16779"/>
    <w:rsid w:val="00A167B9"/>
    <w:rsid w:val="00A16BF7"/>
    <w:rsid w:val="00A17718"/>
    <w:rsid w:val="00A17922"/>
    <w:rsid w:val="00A17B0B"/>
    <w:rsid w:val="00A17C0B"/>
    <w:rsid w:val="00A17F00"/>
    <w:rsid w:val="00A20267"/>
    <w:rsid w:val="00A202A5"/>
    <w:rsid w:val="00A20373"/>
    <w:rsid w:val="00A212CE"/>
    <w:rsid w:val="00A214C4"/>
    <w:rsid w:val="00A221FF"/>
    <w:rsid w:val="00A225E1"/>
    <w:rsid w:val="00A2261F"/>
    <w:rsid w:val="00A2275C"/>
    <w:rsid w:val="00A231D6"/>
    <w:rsid w:val="00A237E4"/>
    <w:rsid w:val="00A23C5B"/>
    <w:rsid w:val="00A24170"/>
    <w:rsid w:val="00A24542"/>
    <w:rsid w:val="00A24A19"/>
    <w:rsid w:val="00A24D11"/>
    <w:rsid w:val="00A25039"/>
    <w:rsid w:val="00A2522F"/>
    <w:rsid w:val="00A25523"/>
    <w:rsid w:val="00A25B0E"/>
    <w:rsid w:val="00A26D36"/>
    <w:rsid w:val="00A26D72"/>
    <w:rsid w:val="00A272BE"/>
    <w:rsid w:val="00A27D9D"/>
    <w:rsid w:val="00A27F80"/>
    <w:rsid w:val="00A305F0"/>
    <w:rsid w:val="00A31BB8"/>
    <w:rsid w:val="00A31D96"/>
    <w:rsid w:val="00A32559"/>
    <w:rsid w:val="00A325B1"/>
    <w:rsid w:val="00A32E85"/>
    <w:rsid w:val="00A3361D"/>
    <w:rsid w:val="00A338BA"/>
    <w:rsid w:val="00A33C2B"/>
    <w:rsid w:val="00A33E68"/>
    <w:rsid w:val="00A3421E"/>
    <w:rsid w:val="00A347BA"/>
    <w:rsid w:val="00A34A56"/>
    <w:rsid w:val="00A34B1D"/>
    <w:rsid w:val="00A35166"/>
    <w:rsid w:val="00A351BC"/>
    <w:rsid w:val="00A3522B"/>
    <w:rsid w:val="00A36779"/>
    <w:rsid w:val="00A36ACA"/>
    <w:rsid w:val="00A36C23"/>
    <w:rsid w:val="00A370B9"/>
    <w:rsid w:val="00A37604"/>
    <w:rsid w:val="00A37802"/>
    <w:rsid w:val="00A37F05"/>
    <w:rsid w:val="00A40104"/>
    <w:rsid w:val="00A4023B"/>
    <w:rsid w:val="00A406BF"/>
    <w:rsid w:val="00A40859"/>
    <w:rsid w:val="00A40942"/>
    <w:rsid w:val="00A40CAF"/>
    <w:rsid w:val="00A40E24"/>
    <w:rsid w:val="00A40E7F"/>
    <w:rsid w:val="00A41042"/>
    <w:rsid w:val="00A417C1"/>
    <w:rsid w:val="00A41FB5"/>
    <w:rsid w:val="00A42176"/>
    <w:rsid w:val="00A4226C"/>
    <w:rsid w:val="00A42891"/>
    <w:rsid w:val="00A42A3E"/>
    <w:rsid w:val="00A42D13"/>
    <w:rsid w:val="00A439E4"/>
    <w:rsid w:val="00A43F38"/>
    <w:rsid w:val="00A4407C"/>
    <w:rsid w:val="00A440BD"/>
    <w:rsid w:val="00A443A7"/>
    <w:rsid w:val="00A4472D"/>
    <w:rsid w:val="00A4486A"/>
    <w:rsid w:val="00A4518C"/>
    <w:rsid w:val="00A45324"/>
    <w:rsid w:val="00A45BE3"/>
    <w:rsid w:val="00A45C50"/>
    <w:rsid w:val="00A45D9A"/>
    <w:rsid w:val="00A460D2"/>
    <w:rsid w:val="00A469D8"/>
    <w:rsid w:val="00A46AA8"/>
    <w:rsid w:val="00A46B1A"/>
    <w:rsid w:val="00A46B47"/>
    <w:rsid w:val="00A46BA3"/>
    <w:rsid w:val="00A46CC6"/>
    <w:rsid w:val="00A47791"/>
    <w:rsid w:val="00A4798E"/>
    <w:rsid w:val="00A506E4"/>
    <w:rsid w:val="00A507D8"/>
    <w:rsid w:val="00A5091D"/>
    <w:rsid w:val="00A50A4E"/>
    <w:rsid w:val="00A50A5C"/>
    <w:rsid w:val="00A50B71"/>
    <w:rsid w:val="00A50E0B"/>
    <w:rsid w:val="00A5120E"/>
    <w:rsid w:val="00A51245"/>
    <w:rsid w:val="00A51341"/>
    <w:rsid w:val="00A51CA4"/>
    <w:rsid w:val="00A51F34"/>
    <w:rsid w:val="00A525B4"/>
    <w:rsid w:val="00A527D5"/>
    <w:rsid w:val="00A52BDB"/>
    <w:rsid w:val="00A52EF0"/>
    <w:rsid w:val="00A52F99"/>
    <w:rsid w:val="00A53EB2"/>
    <w:rsid w:val="00A54F06"/>
    <w:rsid w:val="00A554EC"/>
    <w:rsid w:val="00A555DE"/>
    <w:rsid w:val="00A5596B"/>
    <w:rsid w:val="00A55BA3"/>
    <w:rsid w:val="00A55BA9"/>
    <w:rsid w:val="00A55DA5"/>
    <w:rsid w:val="00A55E42"/>
    <w:rsid w:val="00A560CA"/>
    <w:rsid w:val="00A560E5"/>
    <w:rsid w:val="00A56CAF"/>
    <w:rsid w:val="00A56D3F"/>
    <w:rsid w:val="00A570D8"/>
    <w:rsid w:val="00A573B5"/>
    <w:rsid w:val="00A579B9"/>
    <w:rsid w:val="00A57D05"/>
    <w:rsid w:val="00A60188"/>
    <w:rsid w:val="00A6053B"/>
    <w:rsid w:val="00A60FA8"/>
    <w:rsid w:val="00A619CC"/>
    <w:rsid w:val="00A62535"/>
    <w:rsid w:val="00A62C39"/>
    <w:rsid w:val="00A62CEE"/>
    <w:rsid w:val="00A631F7"/>
    <w:rsid w:val="00A636C2"/>
    <w:rsid w:val="00A6390B"/>
    <w:rsid w:val="00A63ABF"/>
    <w:rsid w:val="00A63BE5"/>
    <w:rsid w:val="00A63D7C"/>
    <w:rsid w:val="00A6418E"/>
    <w:rsid w:val="00A64712"/>
    <w:rsid w:val="00A64DDF"/>
    <w:rsid w:val="00A64E38"/>
    <w:rsid w:val="00A6535E"/>
    <w:rsid w:val="00A65771"/>
    <w:rsid w:val="00A65A8F"/>
    <w:rsid w:val="00A662E6"/>
    <w:rsid w:val="00A66E00"/>
    <w:rsid w:val="00A6701E"/>
    <w:rsid w:val="00A6716B"/>
    <w:rsid w:val="00A6726D"/>
    <w:rsid w:val="00A67AE2"/>
    <w:rsid w:val="00A67C43"/>
    <w:rsid w:val="00A703AD"/>
    <w:rsid w:val="00A70409"/>
    <w:rsid w:val="00A70839"/>
    <w:rsid w:val="00A7083B"/>
    <w:rsid w:val="00A7087A"/>
    <w:rsid w:val="00A70BE2"/>
    <w:rsid w:val="00A70ED7"/>
    <w:rsid w:val="00A71442"/>
    <w:rsid w:val="00A715DD"/>
    <w:rsid w:val="00A715E8"/>
    <w:rsid w:val="00A71890"/>
    <w:rsid w:val="00A722B7"/>
    <w:rsid w:val="00A72653"/>
    <w:rsid w:val="00A72684"/>
    <w:rsid w:val="00A72745"/>
    <w:rsid w:val="00A728BF"/>
    <w:rsid w:val="00A72ED4"/>
    <w:rsid w:val="00A72F48"/>
    <w:rsid w:val="00A731C1"/>
    <w:rsid w:val="00A73261"/>
    <w:rsid w:val="00A7364F"/>
    <w:rsid w:val="00A737FF"/>
    <w:rsid w:val="00A73AA8"/>
    <w:rsid w:val="00A73F37"/>
    <w:rsid w:val="00A7495F"/>
    <w:rsid w:val="00A74AE6"/>
    <w:rsid w:val="00A74DC3"/>
    <w:rsid w:val="00A75060"/>
    <w:rsid w:val="00A752CC"/>
    <w:rsid w:val="00A757D5"/>
    <w:rsid w:val="00A75E1C"/>
    <w:rsid w:val="00A76C9D"/>
    <w:rsid w:val="00A771A2"/>
    <w:rsid w:val="00A777DC"/>
    <w:rsid w:val="00A779D6"/>
    <w:rsid w:val="00A8034C"/>
    <w:rsid w:val="00A805E8"/>
    <w:rsid w:val="00A80D48"/>
    <w:rsid w:val="00A812F3"/>
    <w:rsid w:val="00A81685"/>
    <w:rsid w:val="00A81BB4"/>
    <w:rsid w:val="00A81C8F"/>
    <w:rsid w:val="00A82012"/>
    <w:rsid w:val="00A826D2"/>
    <w:rsid w:val="00A82960"/>
    <w:rsid w:val="00A829E4"/>
    <w:rsid w:val="00A8315B"/>
    <w:rsid w:val="00A83327"/>
    <w:rsid w:val="00A83964"/>
    <w:rsid w:val="00A839CA"/>
    <w:rsid w:val="00A840D8"/>
    <w:rsid w:val="00A84C89"/>
    <w:rsid w:val="00A85327"/>
    <w:rsid w:val="00A85595"/>
    <w:rsid w:val="00A8578B"/>
    <w:rsid w:val="00A8585B"/>
    <w:rsid w:val="00A859BB"/>
    <w:rsid w:val="00A85AB4"/>
    <w:rsid w:val="00A85AC3"/>
    <w:rsid w:val="00A85EA2"/>
    <w:rsid w:val="00A86F18"/>
    <w:rsid w:val="00A871CB"/>
    <w:rsid w:val="00A874FF"/>
    <w:rsid w:val="00A87553"/>
    <w:rsid w:val="00A87B09"/>
    <w:rsid w:val="00A902E4"/>
    <w:rsid w:val="00A90339"/>
    <w:rsid w:val="00A90870"/>
    <w:rsid w:val="00A90CCA"/>
    <w:rsid w:val="00A90D9E"/>
    <w:rsid w:val="00A910FC"/>
    <w:rsid w:val="00A913D7"/>
    <w:rsid w:val="00A91BB2"/>
    <w:rsid w:val="00A91EBB"/>
    <w:rsid w:val="00A91FE8"/>
    <w:rsid w:val="00A923E0"/>
    <w:rsid w:val="00A926E7"/>
    <w:rsid w:val="00A92A38"/>
    <w:rsid w:val="00A92F0B"/>
    <w:rsid w:val="00A93804"/>
    <w:rsid w:val="00A942AA"/>
    <w:rsid w:val="00A94A11"/>
    <w:rsid w:val="00A94DC6"/>
    <w:rsid w:val="00A94DE3"/>
    <w:rsid w:val="00A956E2"/>
    <w:rsid w:val="00A956F2"/>
    <w:rsid w:val="00A95733"/>
    <w:rsid w:val="00A95C59"/>
    <w:rsid w:val="00A96145"/>
    <w:rsid w:val="00A96290"/>
    <w:rsid w:val="00A96D91"/>
    <w:rsid w:val="00A97CF3"/>
    <w:rsid w:val="00A97E96"/>
    <w:rsid w:val="00AA03DF"/>
    <w:rsid w:val="00AA09E6"/>
    <w:rsid w:val="00AA0A51"/>
    <w:rsid w:val="00AA0EEC"/>
    <w:rsid w:val="00AA1222"/>
    <w:rsid w:val="00AA16B4"/>
    <w:rsid w:val="00AA16D2"/>
    <w:rsid w:val="00AA1C8C"/>
    <w:rsid w:val="00AA1D64"/>
    <w:rsid w:val="00AA248C"/>
    <w:rsid w:val="00AA2964"/>
    <w:rsid w:val="00AA2AF2"/>
    <w:rsid w:val="00AA2B62"/>
    <w:rsid w:val="00AA2CCC"/>
    <w:rsid w:val="00AA2F97"/>
    <w:rsid w:val="00AA3210"/>
    <w:rsid w:val="00AA32A4"/>
    <w:rsid w:val="00AA39F8"/>
    <w:rsid w:val="00AA3BCC"/>
    <w:rsid w:val="00AA3DB6"/>
    <w:rsid w:val="00AA4209"/>
    <w:rsid w:val="00AA4863"/>
    <w:rsid w:val="00AA496F"/>
    <w:rsid w:val="00AA5081"/>
    <w:rsid w:val="00AA57EE"/>
    <w:rsid w:val="00AA59AF"/>
    <w:rsid w:val="00AA5A1E"/>
    <w:rsid w:val="00AA5B42"/>
    <w:rsid w:val="00AA631B"/>
    <w:rsid w:val="00AA6378"/>
    <w:rsid w:val="00AA6AA7"/>
    <w:rsid w:val="00AA6CCF"/>
    <w:rsid w:val="00AA7260"/>
    <w:rsid w:val="00AA7620"/>
    <w:rsid w:val="00AA796D"/>
    <w:rsid w:val="00AA7C0F"/>
    <w:rsid w:val="00AA7E82"/>
    <w:rsid w:val="00AA7EDE"/>
    <w:rsid w:val="00AA7FA7"/>
    <w:rsid w:val="00AB0306"/>
    <w:rsid w:val="00AB0363"/>
    <w:rsid w:val="00AB06D2"/>
    <w:rsid w:val="00AB0C69"/>
    <w:rsid w:val="00AB0E3E"/>
    <w:rsid w:val="00AB142B"/>
    <w:rsid w:val="00AB1738"/>
    <w:rsid w:val="00AB183F"/>
    <w:rsid w:val="00AB1A81"/>
    <w:rsid w:val="00AB1D0F"/>
    <w:rsid w:val="00AB2376"/>
    <w:rsid w:val="00AB2C6B"/>
    <w:rsid w:val="00AB2F8C"/>
    <w:rsid w:val="00AB30C2"/>
    <w:rsid w:val="00AB315E"/>
    <w:rsid w:val="00AB350E"/>
    <w:rsid w:val="00AB37A9"/>
    <w:rsid w:val="00AB44C0"/>
    <w:rsid w:val="00AB4C7A"/>
    <w:rsid w:val="00AB5020"/>
    <w:rsid w:val="00AB5282"/>
    <w:rsid w:val="00AB5E59"/>
    <w:rsid w:val="00AB689F"/>
    <w:rsid w:val="00AB6CE7"/>
    <w:rsid w:val="00AB7433"/>
    <w:rsid w:val="00AB7465"/>
    <w:rsid w:val="00AB77AF"/>
    <w:rsid w:val="00AB7872"/>
    <w:rsid w:val="00AB7943"/>
    <w:rsid w:val="00AB7ABF"/>
    <w:rsid w:val="00AB7BA4"/>
    <w:rsid w:val="00AC0167"/>
    <w:rsid w:val="00AC01E2"/>
    <w:rsid w:val="00AC031B"/>
    <w:rsid w:val="00AC086A"/>
    <w:rsid w:val="00AC171A"/>
    <w:rsid w:val="00AC17C7"/>
    <w:rsid w:val="00AC182F"/>
    <w:rsid w:val="00AC1A80"/>
    <w:rsid w:val="00AC22FE"/>
    <w:rsid w:val="00AC277F"/>
    <w:rsid w:val="00AC2A5A"/>
    <w:rsid w:val="00AC2DB6"/>
    <w:rsid w:val="00AC2E36"/>
    <w:rsid w:val="00AC34E5"/>
    <w:rsid w:val="00AC3CD5"/>
    <w:rsid w:val="00AC4585"/>
    <w:rsid w:val="00AC49E6"/>
    <w:rsid w:val="00AC4C75"/>
    <w:rsid w:val="00AC4F34"/>
    <w:rsid w:val="00AC51C7"/>
    <w:rsid w:val="00AC556A"/>
    <w:rsid w:val="00AC591F"/>
    <w:rsid w:val="00AC5C3B"/>
    <w:rsid w:val="00AC5F6F"/>
    <w:rsid w:val="00AC6068"/>
    <w:rsid w:val="00AC60A2"/>
    <w:rsid w:val="00AC61E5"/>
    <w:rsid w:val="00AC6204"/>
    <w:rsid w:val="00AC6324"/>
    <w:rsid w:val="00AC715C"/>
    <w:rsid w:val="00AC75CB"/>
    <w:rsid w:val="00AC796F"/>
    <w:rsid w:val="00AC7D14"/>
    <w:rsid w:val="00AC7DA7"/>
    <w:rsid w:val="00AC7E92"/>
    <w:rsid w:val="00AD004B"/>
    <w:rsid w:val="00AD0571"/>
    <w:rsid w:val="00AD0A4E"/>
    <w:rsid w:val="00AD0EC5"/>
    <w:rsid w:val="00AD10C8"/>
    <w:rsid w:val="00AD13CA"/>
    <w:rsid w:val="00AD1815"/>
    <w:rsid w:val="00AD2366"/>
    <w:rsid w:val="00AD2446"/>
    <w:rsid w:val="00AD246C"/>
    <w:rsid w:val="00AD2A3C"/>
    <w:rsid w:val="00AD2C02"/>
    <w:rsid w:val="00AD2F18"/>
    <w:rsid w:val="00AD31D4"/>
    <w:rsid w:val="00AD34D3"/>
    <w:rsid w:val="00AD364D"/>
    <w:rsid w:val="00AD3774"/>
    <w:rsid w:val="00AD3857"/>
    <w:rsid w:val="00AD39ED"/>
    <w:rsid w:val="00AD3A54"/>
    <w:rsid w:val="00AD3D88"/>
    <w:rsid w:val="00AD3DED"/>
    <w:rsid w:val="00AD3DFC"/>
    <w:rsid w:val="00AD4250"/>
    <w:rsid w:val="00AD436C"/>
    <w:rsid w:val="00AD4894"/>
    <w:rsid w:val="00AD4B35"/>
    <w:rsid w:val="00AD4FA8"/>
    <w:rsid w:val="00AD5162"/>
    <w:rsid w:val="00AD559F"/>
    <w:rsid w:val="00AD5752"/>
    <w:rsid w:val="00AD63AD"/>
    <w:rsid w:val="00AD66E8"/>
    <w:rsid w:val="00AD684D"/>
    <w:rsid w:val="00AD6E4D"/>
    <w:rsid w:val="00AD7444"/>
    <w:rsid w:val="00AD7704"/>
    <w:rsid w:val="00AD7D3B"/>
    <w:rsid w:val="00AD7EE5"/>
    <w:rsid w:val="00AE00CA"/>
    <w:rsid w:val="00AE0189"/>
    <w:rsid w:val="00AE03F6"/>
    <w:rsid w:val="00AE043C"/>
    <w:rsid w:val="00AE080A"/>
    <w:rsid w:val="00AE13A9"/>
    <w:rsid w:val="00AE160B"/>
    <w:rsid w:val="00AE1781"/>
    <w:rsid w:val="00AE1A06"/>
    <w:rsid w:val="00AE1CF7"/>
    <w:rsid w:val="00AE20BF"/>
    <w:rsid w:val="00AE289B"/>
    <w:rsid w:val="00AE2D5C"/>
    <w:rsid w:val="00AE30EC"/>
    <w:rsid w:val="00AE3CAE"/>
    <w:rsid w:val="00AE3FD0"/>
    <w:rsid w:val="00AE421C"/>
    <w:rsid w:val="00AE4B04"/>
    <w:rsid w:val="00AE52AF"/>
    <w:rsid w:val="00AE5871"/>
    <w:rsid w:val="00AE61E5"/>
    <w:rsid w:val="00AE64A5"/>
    <w:rsid w:val="00AE679D"/>
    <w:rsid w:val="00AE6857"/>
    <w:rsid w:val="00AE6F35"/>
    <w:rsid w:val="00AE7028"/>
    <w:rsid w:val="00AE70F9"/>
    <w:rsid w:val="00AE7335"/>
    <w:rsid w:val="00AE73D1"/>
    <w:rsid w:val="00AE742C"/>
    <w:rsid w:val="00AE7561"/>
    <w:rsid w:val="00AE79D4"/>
    <w:rsid w:val="00AE7DA7"/>
    <w:rsid w:val="00AF0230"/>
    <w:rsid w:val="00AF0622"/>
    <w:rsid w:val="00AF0C24"/>
    <w:rsid w:val="00AF12EB"/>
    <w:rsid w:val="00AF165C"/>
    <w:rsid w:val="00AF18D3"/>
    <w:rsid w:val="00AF1D31"/>
    <w:rsid w:val="00AF2382"/>
    <w:rsid w:val="00AF3325"/>
    <w:rsid w:val="00AF395C"/>
    <w:rsid w:val="00AF3D01"/>
    <w:rsid w:val="00AF475E"/>
    <w:rsid w:val="00AF47FC"/>
    <w:rsid w:val="00AF4B69"/>
    <w:rsid w:val="00AF4CDA"/>
    <w:rsid w:val="00AF4D08"/>
    <w:rsid w:val="00AF4E5C"/>
    <w:rsid w:val="00AF5206"/>
    <w:rsid w:val="00AF5498"/>
    <w:rsid w:val="00AF54AB"/>
    <w:rsid w:val="00AF56E5"/>
    <w:rsid w:val="00AF5CBC"/>
    <w:rsid w:val="00AF60D5"/>
    <w:rsid w:val="00AF62F9"/>
    <w:rsid w:val="00AF68F1"/>
    <w:rsid w:val="00AF74DA"/>
    <w:rsid w:val="00AF776E"/>
    <w:rsid w:val="00AF7D97"/>
    <w:rsid w:val="00B005D6"/>
    <w:rsid w:val="00B005D9"/>
    <w:rsid w:val="00B00BB1"/>
    <w:rsid w:val="00B011EE"/>
    <w:rsid w:val="00B02307"/>
    <w:rsid w:val="00B025CE"/>
    <w:rsid w:val="00B02643"/>
    <w:rsid w:val="00B02663"/>
    <w:rsid w:val="00B02CDC"/>
    <w:rsid w:val="00B03360"/>
    <w:rsid w:val="00B03B87"/>
    <w:rsid w:val="00B03D01"/>
    <w:rsid w:val="00B03F32"/>
    <w:rsid w:val="00B04084"/>
    <w:rsid w:val="00B0435C"/>
    <w:rsid w:val="00B048AF"/>
    <w:rsid w:val="00B0572B"/>
    <w:rsid w:val="00B05D8C"/>
    <w:rsid w:val="00B05EAE"/>
    <w:rsid w:val="00B05F08"/>
    <w:rsid w:val="00B061C2"/>
    <w:rsid w:val="00B061E9"/>
    <w:rsid w:val="00B0673C"/>
    <w:rsid w:val="00B0736A"/>
    <w:rsid w:val="00B07C94"/>
    <w:rsid w:val="00B104CA"/>
    <w:rsid w:val="00B10952"/>
    <w:rsid w:val="00B10DEE"/>
    <w:rsid w:val="00B113D3"/>
    <w:rsid w:val="00B1145C"/>
    <w:rsid w:val="00B12227"/>
    <w:rsid w:val="00B12446"/>
    <w:rsid w:val="00B12555"/>
    <w:rsid w:val="00B12889"/>
    <w:rsid w:val="00B12985"/>
    <w:rsid w:val="00B12EAA"/>
    <w:rsid w:val="00B1365D"/>
    <w:rsid w:val="00B141F9"/>
    <w:rsid w:val="00B14475"/>
    <w:rsid w:val="00B144CC"/>
    <w:rsid w:val="00B148B1"/>
    <w:rsid w:val="00B14CD4"/>
    <w:rsid w:val="00B15B16"/>
    <w:rsid w:val="00B162B4"/>
    <w:rsid w:val="00B16A89"/>
    <w:rsid w:val="00B16F61"/>
    <w:rsid w:val="00B17192"/>
    <w:rsid w:val="00B17546"/>
    <w:rsid w:val="00B177EB"/>
    <w:rsid w:val="00B178F4"/>
    <w:rsid w:val="00B2008E"/>
    <w:rsid w:val="00B200B9"/>
    <w:rsid w:val="00B20E88"/>
    <w:rsid w:val="00B212DF"/>
    <w:rsid w:val="00B21311"/>
    <w:rsid w:val="00B21A53"/>
    <w:rsid w:val="00B22E3D"/>
    <w:rsid w:val="00B23015"/>
    <w:rsid w:val="00B23551"/>
    <w:rsid w:val="00B239DC"/>
    <w:rsid w:val="00B23F5A"/>
    <w:rsid w:val="00B24A38"/>
    <w:rsid w:val="00B24ACA"/>
    <w:rsid w:val="00B24B55"/>
    <w:rsid w:val="00B24C1C"/>
    <w:rsid w:val="00B24DBD"/>
    <w:rsid w:val="00B2529A"/>
    <w:rsid w:val="00B25B4F"/>
    <w:rsid w:val="00B260AE"/>
    <w:rsid w:val="00B26713"/>
    <w:rsid w:val="00B2678E"/>
    <w:rsid w:val="00B26B09"/>
    <w:rsid w:val="00B26B7A"/>
    <w:rsid w:val="00B26B96"/>
    <w:rsid w:val="00B275A3"/>
    <w:rsid w:val="00B27D4A"/>
    <w:rsid w:val="00B27E2B"/>
    <w:rsid w:val="00B301B3"/>
    <w:rsid w:val="00B30438"/>
    <w:rsid w:val="00B30516"/>
    <w:rsid w:val="00B305B7"/>
    <w:rsid w:val="00B30B42"/>
    <w:rsid w:val="00B30B54"/>
    <w:rsid w:val="00B30C85"/>
    <w:rsid w:val="00B30DB0"/>
    <w:rsid w:val="00B3129D"/>
    <w:rsid w:val="00B3149F"/>
    <w:rsid w:val="00B3189C"/>
    <w:rsid w:val="00B3211B"/>
    <w:rsid w:val="00B32326"/>
    <w:rsid w:val="00B32700"/>
    <w:rsid w:val="00B32828"/>
    <w:rsid w:val="00B32C57"/>
    <w:rsid w:val="00B32E13"/>
    <w:rsid w:val="00B32F15"/>
    <w:rsid w:val="00B32FC6"/>
    <w:rsid w:val="00B32FD5"/>
    <w:rsid w:val="00B33750"/>
    <w:rsid w:val="00B33A42"/>
    <w:rsid w:val="00B33C08"/>
    <w:rsid w:val="00B33EB8"/>
    <w:rsid w:val="00B342C1"/>
    <w:rsid w:val="00B3464C"/>
    <w:rsid w:val="00B354E1"/>
    <w:rsid w:val="00B355A3"/>
    <w:rsid w:val="00B3586E"/>
    <w:rsid w:val="00B35993"/>
    <w:rsid w:val="00B359C4"/>
    <w:rsid w:val="00B35B3D"/>
    <w:rsid w:val="00B36336"/>
    <w:rsid w:val="00B36727"/>
    <w:rsid w:val="00B36E89"/>
    <w:rsid w:val="00B37566"/>
    <w:rsid w:val="00B379E4"/>
    <w:rsid w:val="00B37BF9"/>
    <w:rsid w:val="00B37C69"/>
    <w:rsid w:val="00B40090"/>
    <w:rsid w:val="00B402A7"/>
    <w:rsid w:val="00B40652"/>
    <w:rsid w:val="00B40C42"/>
    <w:rsid w:val="00B40F33"/>
    <w:rsid w:val="00B40F73"/>
    <w:rsid w:val="00B414AE"/>
    <w:rsid w:val="00B4181C"/>
    <w:rsid w:val="00B418EC"/>
    <w:rsid w:val="00B41DF7"/>
    <w:rsid w:val="00B41FC7"/>
    <w:rsid w:val="00B42C6B"/>
    <w:rsid w:val="00B43064"/>
    <w:rsid w:val="00B431AA"/>
    <w:rsid w:val="00B4321B"/>
    <w:rsid w:val="00B43362"/>
    <w:rsid w:val="00B43400"/>
    <w:rsid w:val="00B43491"/>
    <w:rsid w:val="00B437FE"/>
    <w:rsid w:val="00B43924"/>
    <w:rsid w:val="00B43BA4"/>
    <w:rsid w:val="00B44297"/>
    <w:rsid w:val="00B44377"/>
    <w:rsid w:val="00B4448A"/>
    <w:rsid w:val="00B44C3A"/>
    <w:rsid w:val="00B44E42"/>
    <w:rsid w:val="00B44F7D"/>
    <w:rsid w:val="00B4520F"/>
    <w:rsid w:val="00B4538B"/>
    <w:rsid w:val="00B455AE"/>
    <w:rsid w:val="00B45701"/>
    <w:rsid w:val="00B45773"/>
    <w:rsid w:val="00B457A4"/>
    <w:rsid w:val="00B466B8"/>
    <w:rsid w:val="00B46978"/>
    <w:rsid w:val="00B47151"/>
    <w:rsid w:val="00B4759E"/>
    <w:rsid w:val="00B47D8E"/>
    <w:rsid w:val="00B47F6D"/>
    <w:rsid w:val="00B505D3"/>
    <w:rsid w:val="00B509D0"/>
    <w:rsid w:val="00B50B34"/>
    <w:rsid w:val="00B50D0D"/>
    <w:rsid w:val="00B50E32"/>
    <w:rsid w:val="00B51847"/>
    <w:rsid w:val="00B51BBA"/>
    <w:rsid w:val="00B51CF0"/>
    <w:rsid w:val="00B52138"/>
    <w:rsid w:val="00B5246F"/>
    <w:rsid w:val="00B52585"/>
    <w:rsid w:val="00B531F9"/>
    <w:rsid w:val="00B53698"/>
    <w:rsid w:val="00B53C48"/>
    <w:rsid w:val="00B53C59"/>
    <w:rsid w:val="00B53E27"/>
    <w:rsid w:val="00B5507B"/>
    <w:rsid w:val="00B5556B"/>
    <w:rsid w:val="00B5589B"/>
    <w:rsid w:val="00B55B05"/>
    <w:rsid w:val="00B55D7E"/>
    <w:rsid w:val="00B55D9D"/>
    <w:rsid w:val="00B56119"/>
    <w:rsid w:val="00B5624C"/>
    <w:rsid w:val="00B56825"/>
    <w:rsid w:val="00B56850"/>
    <w:rsid w:val="00B56D00"/>
    <w:rsid w:val="00B56D77"/>
    <w:rsid w:val="00B56E0F"/>
    <w:rsid w:val="00B56FDF"/>
    <w:rsid w:val="00B5705C"/>
    <w:rsid w:val="00B57A93"/>
    <w:rsid w:val="00B57AE0"/>
    <w:rsid w:val="00B57EDC"/>
    <w:rsid w:val="00B60955"/>
    <w:rsid w:val="00B60A81"/>
    <w:rsid w:val="00B60E5F"/>
    <w:rsid w:val="00B615DD"/>
    <w:rsid w:val="00B62094"/>
    <w:rsid w:val="00B6260E"/>
    <w:rsid w:val="00B6266B"/>
    <w:rsid w:val="00B63147"/>
    <w:rsid w:val="00B633D5"/>
    <w:rsid w:val="00B637A8"/>
    <w:rsid w:val="00B637FE"/>
    <w:rsid w:val="00B63C04"/>
    <w:rsid w:val="00B6418D"/>
    <w:rsid w:val="00B64ACA"/>
    <w:rsid w:val="00B64CA0"/>
    <w:rsid w:val="00B64F8C"/>
    <w:rsid w:val="00B655C4"/>
    <w:rsid w:val="00B656EB"/>
    <w:rsid w:val="00B65AC2"/>
    <w:rsid w:val="00B65BD9"/>
    <w:rsid w:val="00B65C01"/>
    <w:rsid w:val="00B66F2C"/>
    <w:rsid w:val="00B67560"/>
    <w:rsid w:val="00B675D2"/>
    <w:rsid w:val="00B67C8F"/>
    <w:rsid w:val="00B67D5C"/>
    <w:rsid w:val="00B70364"/>
    <w:rsid w:val="00B70834"/>
    <w:rsid w:val="00B70B7E"/>
    <w:rsid w:val="00B710B5"/>
    <w:rsid w:val="00B71320"/>
    <w:rsid w:val="00B71334"/>
    <w:rsid w:val="00B7133F"/>
    <w:rsid w:val="00B71E78"/>
    <w:rsid w:val="00B71F98"/>
    <w:rsid w:val="00B7211E"/>
    <w:rsid w:val="00B7221A"/>
    <w:rsid w:val="00B7221E"/>
    <w:rsid w:val="00B722BD"/>
    <w:rsid w:val="00B72C04"/>
    <w:rsid w:val="00B7358E"/>
    <w:rsid w:val="00B739E4"/>
    <w:rsid w:val="00B73AA7"/>
    <w:rsid w:val="00B73CD9"/>
    <w:rsid w:val="00B73ECE"/>
    <w:rsid w:val="00B741E2"/>
    <w:rsid w:val="00B7441A"/>
    <w:rsid w:val="00B74936"/>
    <w:rsid w:val="00B74943"/>
    <w:rsid w:val="00B751EF"/>
    <w:rsid w:val="00B75B44"/>
    <w:rsid w:val="00B75FAA"/>
    <w:rsid w:val="00B76397"/>
    <w:rsid w:val="00B77589"/>
    <w:rsid w:val="00B778C9"/>
    <w:rsid w:val="00B77957"/>
    <w:rsid w:val="00B77B09"/>
    <w:rsid w:val="00B77CFF"/>
    <w:rsid w:val="00B80109"/>
    <w:rsid w:val="00B802C9"/>
    <w:rsid w:val="00B80412"/>
    <w:rsid w:val="00B806B0"/>
    <w:rsid w:val="00B80B90"/>
    <w:rsid w:val="00B81D20"/>
    <w:rsid w:val="00B8245C"/>
    <w:rsid w:val="00B82E45"/>
    <w:rsid w:val="00B82EA1"/>
    <w:rsid w:val="00B82FC7"/>
    <w:rsid w:val="00B833F0"/>
    <w:rsid w:val="00B8417E"/>
    <w:rsid w:val="00B8435D"/>
    <w:rsid w:val="00B843B1"/>
    <w:rsid w:val="00B844E7"/>
    <w:rsid w:val="00B8455A"/>
    <w:rsid w:val="00B84AA2"/>
    <w:rsid w:val="00B84B7C"/>
    <w:rsid w:val="00B85115"/>
    <w:rsid w:val="00B853A5"/>
    <w:rsid w:val="00B857D8"/>
    <w:rsid w:val="00B85961"/>
    <w:rsid w:val="00B85B37"/>
    <w:rsid w:val="00B85D36"/>
    <w:rsid w:val="00B85D9B"/>
    <w:rsid w:val="00B86820"/>
    <w:rsid w:val="00B8683B"/>
    <w:rsid w:val="00B869DF"/>
    <w:rsid w:val="00B86B20"/>
    <w:rsid w:val="00B86D4A"/>
    <w:rsid w:val="00B879B0"/>
    <w:rsid w:val="00B900EA"/>
    <w:rsid w:val="00B9032A"/>
    <w:rsid w:val="00B90884"/>
    <w:rsid w:val="00B908A2"/>
    <w:rsid w:val="00B90AA8"/>
    <w:rsid w:val="00B90B47"/>
    <w:rsid w:val="00B91045"/>
    <w:rsid w:val="00B91204"/>
    <w:rsid w:val="00B91D92"/>
    <w:rsid w:val="00B920C5"/>
    <w:rsid w:val="00B923A0"/>
    <w:rsid w:val="00B9250D"/>
    <w:rsid w:val="00B9285D"/>
    <w:rsid w:val="00B928CD"/>
    <w:rsid w:val="00B92D44"/>
    <w:rsid w:val="00B92DA0"/>
    <w:rsid w:val="00B930BB"/>
    <w:rsid w:val="00B93167"/>
    <w:rsid w:val="00B9349F"/>
    <w:rsid w:val="00B93572"/>
    <w:rsid w:val="00B93754"/>
    <w:rsid w:val="00B93881"/>
    <w:rsid w:val="00B944B5"/>
    <w:rsid w:val="00B949D0"/>
    <w:rsid w:val="00B94A77"/>
    <w:rsid w:val="00B94A96"/>
    <w:rsid w:val="00B94AAA"/>
    <w:rsid w:val="00B94C24"/>
    <w:rsid w:val="00B9501D"/>
    <w:rsid w:val="00B9504C"/>
    <w:rsid w:val="00B95195"/>
    <w:rsid w:val="00B951C3"/>
    <w:rsid w:val="00B956E2"/>
    <w:rsid w:val="00B95951"/>
    <w:rsid w:val="00B95A87"/>
    <w:rsid w:val="00B95DB6"/>
    <w:rsid w:val="00B96020"/>
    <w:rsid w:val="00B96392"/>
    <w:rsid w:val="00B966F8"/>
    <w:rsid w:val="00B96C6B"/>
    <w:rsid w:val="00B96CB5"/>
    <w:rsid w:val="00B96CFA"/>
    <w:rsid w:val="00B9704D"/>
    <w:rsid w:val="00B97BD8"/>
    <w:rsid w:val="00B97E6E"/>
    <w:rsid w:val="00BA002E"/>
    <w:rsid w:val="00BA0046"/>
    <w:rsid w:val="00BA0311"/>
    <w:rsid w:val="00BA0443"/>
    <w:rsid w:val="00BA091D"/>
    <w:rsid w:val="00BA0DDF"/>
    <w:rsid w:val="00BA1CAD"/>
    <w:rsid w:val="00BA2245"/>
    <w:rsid w:val="00BA258A"/>
    <w:rsid w:val="00BA2CBE"/>
    <w:rsid w:val="00BA2FEF"/>
    <w:rsid w:val="00BA3C4F"/>
    <w:rsid w:val="00BA41FD"/>
    <w:rsid w:val="00BA4520"/>
    <w:rsid w:val="00BA4EC1"/>
    <w:rsid w:val="00BA5000"/>
    <w:rsid w:val="00BA5150"/>
    <w:rsid w:val="00BA564A"/>
    <w:rsid w:val="00BA5657"/>
    <w:rsid w:val="00BA5AFF"/>
    <w:rsid w:val="00BA633B"/>
    <w:rsid w:val="00BA6774"/>
    <w:rsid w:val="00BA6805"/>
    <w:rsid w:val="00BA6865"/>
    <w:rsid w:val="00BA69EB"/>
    <w:rsid w:val="00BA6B49"/>
    <w:rsid w:val="00BA721F"/>
    <w:rsid w:val="00BA7309"/>
    <w:rsid w:val="00BA7394"/>
    <w:rsid w:val="00BA73A6"/>
    <w:rsid w:val="00BA7D65"/>
    <w:rsid w:val="00BA7EC7"/>
    <w:rsid w:val="00BA7EF2"/>
    <w:rsid w:val="00BB046A"/>
    <w:rsid w:val="00BB07C5"/>
    <w:rsid w:val="00BB2018"/>
    <w:rsid w:val="00BB2292"/>
    <w:rsid w:val="00BB22DE"/>
    <w:rsid w:val="00BB2651"/>
    <w:rsid w:val="00BB2AE8"/>
    <w:rsid w:val="00BB2C32"/>
    <w:rsid w:val="00BB3162"/>
    <w:rsid w:val="00BB32FC"/>
    <w:rsid w:val="00BB33CC"/>
    <w:rsid w:val="00BB3485"/>
    <w:rsid w:val="00BB3841"/>
    <w:rsid w:val="00BB429D"/>
    <w:rsid w:val="00BB51E9"/>
    <w:rsid w:val="00BB5204"/>
    <w:rsid w:val="00BB54F7"/>
    <w:rsid w:val="00BB55FD"/>
    <w:rsid w:val="00BB562F"/>
    <w:rsid w:val="00BB57E5"/>
    <w:rsid w:val="00BB62C2"/>
    <w:rsid w:val="00BB6532"/>
    <w:rsid w:val="00BB655D"/>
    <w:rsid w:val="00BB6A6B"/>
    <w:rsid w:val="00BB715B"/>
    <w:rsid w:val="00BB7607"/>
    <w:rsid w:val="00BB76CB"/>
    <w:rsid w:val="00BC186E"/>
    <w:rsid w:val="00BC241A"/>
    <w:rsid w:val="00BC28B9"/>
    <w:rsid w:val="00BC2BC1"/>
    <w:rsid w:val="00BC2C02"/>
    <w:rsid w:val="00BC2EAC"/>
    <w:rsid w:val="00BC320E"/>
    <w:rsid w:val="00BC363A"/>
    <w:rsid w:val="00BC3667"/>
    <w:rsid w:val="00BC3A16"/>
    <w:rsid w:val="00BC5393"/>
    <w:rsid w:val="00BC5587"/>
    <w:rsid w:val="00BC59E4"/>
    <w:rsid w:val="00BC60BB"/>
    <w:rsid w:val="00BC6849"/>
    <w:rsid w:val="00BC69F8"/>
    <w:rsid w:val="00BC6ABF"/>
    <w:rsid w:val="00BC6BD1"/>
    <w:rsid w:val="00BC6CC7"/>
    <w:rsid w:val="00BC6E47"/>
    <w:rsid w:val="00BC6EF1"/>
    <w:rsid w:val="00BC7148"/>
    <w:rsid w:val="00BC760D"/>
    <w:rsid w:val="00BC7769"/>
    <w:rsid w:val="00BC78C1"/>
    <w:rsid w:val="00BC7983"/>
    <w:rsid w:val="00BC7A50"/>
    <w:rsid w:val="00BC7E77"/>
    <w:rsid w:val="00BD01A2"/>
    <w:rsid w:val="00BD0304"/>
    <w:rsid w:val="00BD032D"/>
    <w:rsid w:val="00BD0724"/>
    <w:rsid w:val="00BD0C5A"/>
    <w:rsid w:val="00BD0D1C"/>
    <w:rsid w:val="00BD1A41"/>
    <w:rsid w:val="00BD1ADF"/>
    <w:rsid w:val="00BD1C4D"/>
    <w:rsid w:val="00BD1C6F"/>
    <w:rsid w:val="00BD22C3"/>
    <w:rsid w:val="00BD26AF"/>
    <w:rsid w:val="00BD2E60"/>
    <w:rsid w:val="00BD3865"/>
    <w:rsid w:val="00BD38EE"/>
    <w:rsid w:val="00BD3D7F"/>
    <w:rsid w:val="00BD3F0D"/>
    <w:rsid w:val="00BD3FC0"/>
    <w:rsid w:val="00BD46D1"/>
    <w:rsid w:val="00BD482A"/>
    <w:rsid w:val="00BD4938"/>
    <w:rsid w:val="00BD4BF8"/>
    <w:rsid w:val="00BD4C52"/>
    <w:rsid w:val="00BD4DFB"/>
    <w:rsid w:val="00BD4EBD"/>
    <w:rsid w:val="00BD4FB6"/>
    <w:rsid w:val="00BD51AE"/>
    <w:rsid w:val="00BD5A03"/>
    <w:rsid w:val="00BD5BFC"/>
    <w:rsid w:val="00BD5D95"/>
    <w:rsid w:val="00BD65A6"/>
    <w:rsid w:val="00BD6DF9"/>
    <w:rsid w:val="00BD6E82"/>
    <w:rsid w:val="00BD70BE"/>
    <w:rsid w:val="00BD74A9"/>
    <w:rsid w:val="00BD7D47"/>
    <w:rsid w:val="00BE012A"/>
    <w:rsid w:val="00BE0201"/>
    <w:rsid w:val="00BE022A"/>
    <w:rsid w:val="00BE0577"/>
    <w:rsid w:val="00BE0E23"/>
    <w:rsid w:val="00BE1177"/>
    <w:rsid w:val="00BE1467"/>
    <w:rsid w:val="00BE14D2"/>
    <w:rsid w:val="00BE1CDA"/>
    <w:rsid w:val="00BE1DC0"/>
    <w:rsid w:val="00BE2076"/>
    <w:rsid w:val="00BE27AA"/>
    <w:rsid w:val="00BE30BE"/>
    <w:rsid w:val="00BE34C2"/>
    <w:rsid w:val="00BE34E6"/>
    <w:rsid w:val="00BE3F2F"/>
    <w:rsid w:val="00BE44B8"/>
    <w:rsid w:val="00BE4F35"/>
    <w:rsid w:val="00BE4F91"/>
    <w:rsid w:val="00BE5B49"/>
    <w:rsid w:val="00BE6670"/>
    <w:rsid w:val="00BE6A40"/>
    <w:rsid w:val="00BE6DD7"/>
    <w:rsid w:val="00BE6EBF"/>
    <w:rsid w:val="00BE7A97"/>
    <w:rsid w:val="00BE7D8A"/>
    <w:rsid w:val="00BE7E21"/>
    <w:rsid w:val="00BF05D0"/>
    <w:rsid w:val="00BF06E2"/>
    <w:rsid w:val="00BF085F"/>
    <w:rsid w:val="00BF113C"/>
    <w:rsid w:val="00BF1350"/>
    <w:rsid w:val="00BF1632"/>
    <w:rsid w:val="00BF1744"/>
    <w:rsid w:val="00BF1DF9"/>
    <w:rsid w:val="00BF1F58"/>
    <w:rsid w:val="00BF2034"/>
    <w:rsid w:val="00BF33F4"/>
    <w:rsid w:val="00BF3626"/>
    <w:rsid w:val="00BF3AD1"/>
    <w:rsid w:val="00BF3E74"/>
    <w:rsid w:val="00BF41FC"/>
    <w:rsid w:val="00BF4833"/>
    <w:rsid w:val="00BF4B58"/>
    <w:rsid w:val="00BF4F75"/>
    <w:rsid w:val="00BF508D"/>
    <w:rsid w:val="00BF5261"/>
    <w:rsid w:val="00BF55E0"/>
    <w:rsid w:val="00BF574C"/>
    <w:rsid w:val="00BF5997"/>
    <w:rsid w:val="00BF5ED5"/>
    <w:rsid w:val="00BF6117"/>
    <w:rsid w:val="00BF6241"/>
    <w:rsid w:val="00BF63D4"/>
    <w:rsid w:val="00BF64E9"/>
    <w:rsid w:val="00BF673F"/>
    <w:rsid w:val="00BF68F9"/>
    <w:rsid w:val="00BF6E94"/>
    <w:rsid w:val="00BF73F3"/>
    <w:rsid w:val="00BF741F"/>
    <w:rsid w:val="00BF779F"/>
    <w:rsid w:val="00BF7878"/>
    <w:rsid w:val="00BF7BE0"/>
    <w:rsid w:val="00C002D4"/>
    <w:rsid w:val="00C0037B"/>
    <w:rsid w:val="00C003FA"/>
    <w:rsid w:val="00C0087F"/>
    <w:rsid w:val="00C00B87"/>
    <w:rsid w:val="00C00E10"/>
    <w:rsid w:val="00C01677"/>
    <w:rsid w:val="00C01EB5"/>
    <w:rsid w:val="00C0221A"/>
    <w:rsid w:val="00C02242"/>
    <w:rsid w:val="00C02438"/>
    <w:rsid w:val="00C038ED"/>
    <w:rsid w:val="00C03A21"/>
    <w:rsid w:val="00C03B5C"/>
    <w:rsid w:val="00C03BE5"/>
    <w:rsid w:val="00C0462E"/>
    <w:rsid w:val="00C04FB6"/>
    <w:rsid w:val="00C05691"/>
    <w:rsid w:val="00C0679A"/>
    <w:rsid w:val="00C068D8"/>
    <w:rsid w:val="00C069EF"/>
    <w:rsid w:val="00C07060"/>
    <w:rsid w:val="00C071EC"/>
    <w:rsid w:val="00C07511"/>
    <w:rsid w:val="00C079C7"/>
    <w:rsid w:val="00C07A52"/>
    <w:rsid w:val="00C07A97"/>
    <w:rsid w:val="00C07AB1"/>
    <w:rsid w:val="00C07D21"/>
    <w:rsid w:val="00C105E6"/>
    <w:rsid w:val="00C10710"/>
    <w:rsid w:val="00C1072A"/>
    <w:rsid w:val="00C109EB"/>
    <w:rsid w:val="00C10CFE"/>
    <w:rsid w:val="00C1133A"/>
    <w:rsid w:val="00C114A0"/>
    <w:rsid w:val="00C11859"/>
    <w:rsid w:val="00C11CEB"/>
    <w:rsid w:val="00C121B1"/>
    <w:rsid w:val="00C12B85"/>
    <w:rsid w:val="00C12E85"/>
    <w:rsid w:val="00C1311D"/>
    <w:rsid w:val="00C1379B"/>
    <w:rsid w:val="00C14465"/>
    <w:rsid w:val="00C1478A"/>
    <w:rsid w:val="00C149B5"/>
    <w:rsid w:val="00C149DC"/>
    <w:rsid w:val="00C14AF0"/>
    <w:rsid w:val="00C14E45"/>
    <w:rsid w:val="00C14F31"/>
    <w:rsid w:val="00C15104"/>
    <w:rsid w:val="00C153FF"/>
    <w:rsid w:val="00C15AE7"/>
    <w:rsid w:val="00C15F07"/>
    <w:rsid w:val="00C16819"/>
    <w:rsid w:val="00C16BE5"/>
    <w:rsid w:val="00C16F59"/>
    <w:rsid w:val="00C17057"/>
    <w:rsid w:val="00C179D8"/>
    <w:rsid w:val="00C20954"/>
    <w:rsid w:val="00C20C41"/>
    <w:rsid w:val="00C20E30"/>
    <w:rsid w:val="00C2133A"/>
    <w:rsid w:val="00C21896"/>
    <w:rsid w:val="00C21907"/>
    <w:rsid w:val="00C21D64"/>
    <w:rsid w:val="00C22035"/>
    <w:rsid w:val="00C224B7"/>
    <w:rsid w:val="00C22B1C"/>
    <w:rsid w:val="00C22BA3"/>
    <w:rsid w:val="00C22C5A"/>
    <w:rsid w:val="00C22C69"/>
    <w:rsid w:val="00C22E80"/>
    <w:rsid w:val="00C2336A"/>
    <w:rsid w:val="00C23943"/>
    <w:rsid w:val="00C23983"/>
    <w:rsid w:val="00C24443"/>
    <w:rsid w:val="00C2460D"/>
    <w:rsid w:val="00C24C53"/>
    <w:rsid w:val="00C24D41"/>
    <w:rsid w:val="00C24EDE"/>
    <w:rsid w:val="00C253FF"/>
    <w:rsid w:val="00C25530"/>
    <w:rsid w:val="00C25738"/>
    <w:rsid w:val="00C25A3D"/>
    <w:rsid w:val="00C25C3B"/>
    <w:rsid w:val="00C2607D"/>
    <w:rsid w:val="00C261AF"/>
    <w:rsid w:val="00C26520"/>
    <w:rsid w:val="00C26CCA"/>
    <w:rsid w:val="00C27061"/>
    <w:rsid w:val="00C270A8"/>
    <w:rsid w:val="00C27179"/>
    <w:rsid w:val="00C27AF6"/>
    <w:rsid w:val="00C27E87"/>
    <w:rsid w:val="00C27EB1"/>
    <w:rsid w:val="00C3009D"/>
    <w:rsid w:val="00C300A7"/>
    <w:rsid w:val="00C30842"/>
    <w:rsid w:val="00C30B7E"/>
    <w:rsid w:val="00C3165C"/>
    <w:rsid w:val="00C316B3"/>
    <w:rsid w:val="00C31A6D"/>
    <w:rsid w:val="00C3207F"/>
    <w:rsid w:val="00C32191"/>
    <w:rsid w:val="00C32303"/>
    <w:rsid w:val="00C32319"/>
    <w:rsid w:val="00C33367"/>
    <w:rsid w:val="00C335F4"/>
    <w:rsid w:val="00C33776"/>
    <w:rsid w:val="00C33820"/>
    <w:rsid w:val="00C346AF"/>
    <w:rsid w:val="00C346EC"/>
    <w:rsid w:val="00C34E2E"/>
    <w:rsid w:val="00C34E60"/>
    <w:rsid w:val="00C353C2"/>
    <w:rsid w:val="00C354DC"/>
    <w:rsid w:val="00C35543"/>
    <w:rsid w:val="00C359DD"/>
    <w:rsid w:val="00C35AE6"/>
    <w:rsid w:val="00C35FE7"/>
    <w:rsid w:val="00C36173"/>
    <w:rsid w:val="00C36514"/>
    <w:rsid w:val="00C36CDE"/>
    <w:rsid w:val="00C36D5E"/>
    <w:rsid w:val="00C3765B"/>
    <w:rsid w:val="00C379CC"/>
    <w:rsid w:val="00C37C99"/>
    <w:rsid w:val="00C410B8"/>
    <w:rsid w:val="00C4155B"/>
    <w:rsid w:val="00C41F36"/>
    <w:rsid w:val="00C42170"/>
    <w:rsid w:val="00C422FE"/>
    <w:rsid w:val="00C4253F"/>
    <w:rsid w:val="00C42AAB"/>
    <w:rsid w:val="00C43288"/>
    <w:rsid w:val="00C432BB"/>
    <w:rsid w:val="00C43395"/>
    <w:rsid w:val="00C433BC"/>
    <w:rsid w:val="00C435BF"/>
    <w:rsid w:val="00C43BF1"/>
    <w:rsid w:val="00C43CAB"/>
    <w:rsid w:val="00C43D0D"/>
    <w:rsid w:val="00C440F1"/>
    <w:rsid w:val="00C44410"/>
    <w:rsid w:val="00C44704"/>
    <w:rsid w:val="00C44D0B"/>
    <w:rsid w:val="00C44F3C"/>
    <w:rsid w:val="00C452FB"/>
    <w:rsid w:val="00C454F9"/>
    <w:rsid w:val="00C45812"/>
    <w:rsid w:val="00C458CF"/>
    <w:rsid w:val="00C46042"/>
    <w:rsid w:val="00C4604A"/>
    <w:rsid w:val="00C461C3"/>
    <w:rsid w:val="00C465B8"/>
    <w:rsid w:val="00C467DB"/>
    <w:rsid w:val="00C4689A"/>
    <w:rsid w:val="00C468B2"/>
    <w:rsid w:val="00C47BF0"/>
    <w:rsid w:val="00C47C19"/>
    <w:rsid w:val="00C50207"/>
    <w:rsid w:val="00C50905"/>
    <w:rsid w:val="00C51A7C"/>
    <w:rsid w:val="00C51C9E"/>
    <w:rsid w:val="00C51F55"/>
    <w:rsid w:val="00C5220D"/>
    <w:rsid w:val="00C52A55"/>
    <w:rsid w:val="00C52B18"/>
    <w:rsid w:val="00C52C50"/>
    <w:rsid w:val="00C52C67"/>
    <w:rsid w:val="00C52DD7"/>
    <w:rsid w:val="00C52E75"/>
    <w:rsid w:val="00C536D2"/>
    <w:rsid w:val="00C5460B"/>
    <w:rsid w:val="00C54965"/>
    <w:rsid w:val="00C554CA"/>
    <w:rsid w:val="00C5575A"/>
    <w:rsid w:val="00C55C0E"/>
    <w:rsid w:val="00C55C51"/>
    <w:rsid w:val="00C567AF"/>
    <w:rsid w:val="00C56E8F"/>
    <w:rsid w:val="00C57936"/>
    <w:rsid w:val="00C60197"/>
    <w:rsid w:val="00C6020D"/>
    <w:rsid w:val="00C60633"/>
    <w:rsid w:val="00C606ED"/>
    <w:rsid w:val="00C60FD7"/>
    <w:rsid w:val="00C614A7"/>
    <w:rsid w:val="00C6168B"/>
    <w:rsid w:val="00C61846"/>
    <w:rsid w:val="00C61A99"/>
    <w:rsid w:val="00C61F01"/>
    <w:rsid w:val="00C620BC"/>
    <w:rsid w:val="00C622AB"/>
    <w:rsid w:val="00C6232F"/>
    <w:rsid w:val="00C6245F"/>
    <w:rsid w:val="00C62B7A"/>
    <w:rsid w:val="00C62D50"/>
    <w:rsid w:val="00C63097"/>
    <w:rsid w:val="00C6329C"/>
    <w:rsid w:val="00C637B0"/>
    <w:rsid w:val="00C63B1E"/>
    <w:rsid w:val="00C63CFA"/>
    <w:rsid w:val="00C64222"/>
    <w:rsid w:val="00C64398"/>
    <w:rsid w:val="00C64487"/>
    <w:rsid w:val="00C646CB"/>
    <w:rsid w:val="00C652BA"/>
    <w:rsid w:val="00C65380"/>
    <w:rsid w:val="00C65753"/>
    <w:rsid w:val="00C66556"/>
    <w:rsid w:val="00C6688E"/>
    <w:rsid w:val="00C668E7"/>
    <w:rsid w:val="00C66A70"/>
    <w:rsid w:val="00C66FF0"/>
    <w:rsid w:val="00C67005"/>
    <w:rsid w:val="00C67369"/>
    <w:rsid w:val="00C67D14"/>
    <w:rsid w:val="00C67E02"/>
    <w:rsid w:val="00C67EA8"/>
    <w:rsid w:val="00C70492"/>
    <w:rsid w:val="00C7063C"/>
    <w:rsid w:val="00C70A22"/>
    <w:rsid w:val="00C70B82"/>
    <w:rsid w:val="00C70CC4"/>
    <w:rsid w:val="00C70CD8"/>
    <w:rsid w:val="00C70EFF"/>
    <w:rsid w:val="00C70F78"/>
    <w:rsid w:val="00C71219"/>
    <w:rsid w:val="00C715C6"/>
    <w:rsid w:val="00C71D4C"/>
    <w:rsid w:val="00C7208D"/>
    <w:rsid w:val="00C7214B"/>
    <w:rsid w:val="00C72263"/>
    <w:rsid w:val="00C72F4C"/>
    <w:rsid w:val="00C7319C"/>
    <w:rsid w:val="00C73988"/>
    <w:rsid w:val="00C73BAB"/>
    <w:rsid w:val="00C7403A"/>
    <w:rsid w:val="00C74139"/>
    <w:rsid w:val="00C744A6"/>
    <w:rsid w:val="00C74541"/>
    <w:rsid w:val="00C746E9"/>
    <w:rsid w:val="00C749D6"/>
    <w:rsid w:val="00C74BC3"/>
    <w:rsid w:val="00C74F1B"/>
    <w:rsid w:val="00C75422"/>
    <w:rsid w:val="00C75EF3"/>
    <w:rsid w:val="00C75FB5"/>
    <w:rsid w:val="00C766B8"/>
    <w:rsid w:val="00C7696B"/>
    <w:rsid w:val="00C7738E"/>
    <w:rsid w:val="00C7774D"/>
    <w:rsid w:val="00C77F96"/>
    <w:rsid w:val="00C80057"/>
    <w:rsid w:val="00C8055C"/>
    <w:rsid w:val="00C807A1"/>
    <w:rsid w:val="00C80AD0"/>
    <w:rsid w:val="00C8100E"/>
    <w:rsid w:val="00C81023"/>
    <w:rsid w:val="00C81A13"/>
    <w:rsid w:val="00C81BBD"/>
    <w:rsid w:val="00C81C66"/>
    <w:rsid w:val="00C81FB4"/>
    <w:rsid w:val="00C8201E"/>
    <w:rsid w:val="00C82042"/>
    <w:rsid w:val="00C821C2"/>
    <w:rsid w:val="00C8240B"/>
    <w:rsid w:val="00C828A0"/>
    <w:rsid w:val="00C828F9"/>
    <w:rsid w:val="00C829C9"/>
    <w:rsid w:val="00C82DE7"/>
    <w:rsid w:val="00C8348D"/>
    <w:rsid w:val="00C84C79"/>
    <w:rsid w:val="00C8576A"/>
    <w:rsid w:val="00C85775"/>
    <w:rsid w:val="00C857B1"/>
    <w:rsid w:val="00C85ED9"/>
    <w:rsid w:val="00C8605B"/>
    <w:rsid w:val="00C8609F"/>
    <w:rsid w:val="00C86136"/>
    <w:rsid w:val="00C866EF"/>
    <w:rsid w:val="00C8688B"/>
    <w:rsid w:val="00C86A83"/>
    <w:rsid w:val="00C86D8A"/>
    <w:rsid w:val="00C86DC8"/>
    <w:rsid w:val="00C86EF1"/>
    <w:rsid w:val="00C87030"/>
    <w:rsid w:val="00C871ED"/>
    <w:rsid w:val="00C872DD"/>
    <w:rsid w:val="00C8755A"/>
    <w:rsid w:val="00C877C6"/>
    <w:rsid w:val="00C87ACE"/>
    <w:rsid w:val="00C902A4"/>
    <w:rsid w:val="00C90801"/>
    <w:rsid w:val="00C90C0C"/>
    <w:rsid w:val="00C90C8C"/>
    <w:rsid w:val="00C91051"/>
    <w:rsid w:val="00C9105A"/>
    <w:rsid w:val="00C9108E"/>
    <w:rsid w:val="00C91501"/>
    <w:rsid w:val="00C91975"/>
    <w:rsid w:val="00C9226F"/>
    <w:rsid w:val="00C92703"/>
    <w:rsid w:val="00C92822"/>
    <w:rsid w:val="00C9288F"/>
    <w:rsid w:val="00C92D2B"/>
    <w:rsid w:val="00C92E2F"/>
    <w:rsid w:val="00C93005"/>
    <w:rsid w:val="00C935B0"/>
    <w:rsid w:val="00C935BF"/>
    <w:rsid w:val="00C935E0"/>
    <w:rsid w:val="00C94498"/>
    <w:rsid w:val="00C9460F"/>
    <w:rsid w:val="00C94700"/>
    <w:rsid w:val="00C9487C"/>
    <w:rsid w:val="00C94CEA"/>
    <w:rsid w:val="00C95003"/>
    <w:rsid w:val="00C951ED"/>
    <w:rsid w:val="00C95402"/>
    <w:rsid w:val="00C95724"/>
    <w:rsid w:val="00C95ABF"/>
    <w:rsid w:val="00C95ED4"/>
    <w:rsid w:val="00C962E0"/>
    <w:rsid w:val="00C963BC"/>
    <w:rsid w:val="00C964BE"/>
    <w:rsid w:val="00C965C1"/>
    <w:rsid w:val="00C96D94"/>
    <w:rsid w:val="00C96E45"/>
    <w:rsid w:val="00C9712B"/>
    <w:rsid w:val="00C97AF1"/>
    <w:rsid w:val="00C97E83"/>
    <w:rsid w:val="00CA04CB"/>
    <w:rsid w:val="00CA07D9"/>
    <w:rsid w:val="00CA07DB"/>
    <w:rsid w:val="00CA145F"/>
    <w:rsid w:val="00CA19EC"/>
    <w:rsid w:val="00CA1CAD"/>
    <w:rsid w:val="00CA1F6C"/>
    <w:rsid w:val="00CA223A"/>
    <w:rsid w:val="00CA274D"/>
    <w:rsid w:val="00CA2939"/>
    <w:rsid w:val="00CA2963"/>
    <w:rsid w:val="00CA3063"/>
    <w:rsid w:val="00CA36D8"/>
    <w:rsid w:val="00CA3787"/>
    <w:rsid w:val="00CA3A7C"/>
    <w:rsid w:val="00CA3B4E"/>
    <w:rsid w:val="00CA45C3"/>
    <w:rsid w:val="00CA4E75"/>
    <w:rsid w:val="00CA5575"/>
    <w:rsid w:val="00CA5768"/>
    <w:rsid w:val="00CA5934"/>
    <w:rsid w:val="00CA59CD"/>
    <w:rsid w:val="00CA5AD9"/>
    <w:rsid w:val="00CA61BC"/>
    <w:rsid w:val="00CA61DA"/>
    <w:rsid w:val="00CA6490"/>
    <w:rsid w:val="00CA691D"/>
    <w:rsid w:val="00CA6F37"/>
    <w:rsid w:val="00CA710C"/>
    <w:rsid w:val="00CA7145"/>
    <w:rsid w:val="00CA7361"/>
    <w:rsid w:val="00CA75D4"/>
    <w:rsid w:val="00CA7665"/>
    <w:rsid w:val="00CA766E"/>
    <w:rsid w:val="00CA782A"/>
    <w:rsid w:val="00CA7C43"/>
    <w:rsid w:val="00CB0910"/>
    <w:rsid w:val="00CB0FE7"/>
    <w:rsid w:val="00CB148C"/>
    <w:rsid w:val="00CB1796"/>
    <w:rsid w:val="00CB21A2"/>
    <w:rsid w:val="00CB21AA"/>
    <w:rsid w:val="00CB2977"/>
    <w:rsid w:val="00CB2DCB"/>
    <w:rsid w:val="00CB2F14"/>
    <w:rsid w:val="00CB2F1B"/>
    <w:rsid w:val="00CB31A5"/>
    <w:rsid w:val="00CB3941"/>
    <w:rsid w:val="00CB3A3E"/>
    <w:rsid w:val="00CB3B2D"/>
    <w:rsid w:val="00CB3EFF"/>
    <w:rsid w:val="00CB4700"/>
    <w:rsid w:val="00CB5304"/>
    <w:rsid w:val="00CB5435"/>
    <w:rsid w:val="00CB56CA"/>
    <w:rsid w:val="00CB5810"/>
    <w:rsid w:val="00CB6206"/>
    <w:rsid w:val="00CB630D"/>
    <w:rsid w:val="00CB64A8"/>
    <w:rsid w:val="00CB6613"/>
    <w:rsid w:val="00CB6876"/>
    <w:rsid w:val="00CB6972"/>
    <w:rsid w:val="00CB6B11"/>
    <w:rsid w:val="00CB7112"/>
    <w:rsid w:val="00CB7968"/>
    <w:rsid w:val="00CB7A59"/>
    <w:rsid w:val="00CC0208"/>
    <w:rsid w:val="00CC02B5"/>
    <w:rsid w:val="00CC0FD3"/>
    <w:rsid w:val="00CC1169"/>
    <w:rsid w:val="00CC1685"/>
    <w:rsid w:val="00CC173D"/>
    <w:rsid w:val="00CC3962"/>
    <w:rsid w:val="00CC3A3C"/>
    <w:rsid w:val="00CC3E90"/>
    <w:rsid w:val="00CC3E9E"/>
    <w:rsid w:val="00CC45AB"/>
    <w:rsid w:val="00CC47D8"/>
    <w:rsid w:val="00CC5372"/>
    <w:rsid w:val="00CC55FC"/>
    <w:rsid w:val="00CC5644"/>
    <w:rsid w:val="00CC57A8"/>
    <w:rsid w:val="00CC5F39"/>
    <w:rsid w:val="00CC5F7C"/>
    <w:rsid w:val="00CC6370"/>
    <w:rsid w:val="00CC66BB"/>
    <w:rsid w:val="00CC6905"/>
    <w:rsid w:val="00CC6D77"/>
    <w:rsid w:val="00CC70F8"/>
    <w:rsid w:val="00CC7471"/>
    <w:rsid w:val="00CC7A8F"/>
    <w:rsid w:val="00CC7BB6"/>
    <w:rsid w:val="00CD00C0"/>
    <w:rsid w:val="00CD0300"/>
    <w:rsid w:val="00CD0554"/>
    <w:rsid w:val="00CD0CBC"/>
    <w:rsid w:val="00CD1324"/>
    <w:rsid w:val="00CD143D"/>
    <w:rsid w:val="00CD26B0"/>
    <w:rsid w:val="00CD2717"/>
    <w:rsid w:val="00CD285A"/>
    <w:rsid w:val="00CD2AA7"/>
    <w:rsid w:val="00CD39EC"/>
    <w:rsid w:val="00CD4733"/>
    <w:rsid w:val="00CD478F"/>
    <w:rsid w:val="00CD4F0F"/>
    <w:rsid w:val="00CD4F18"/>
    <w:rsid w:val="00CD4F2C"/>
    <w:rsid w:val="00CD584E"/>
    <w:rsid w:val="00CD587A"/>
    <w:rsid w:val="00CD5BF6"/>
    <w:rsid w:val="00CD5D8E"/>
    <w:rsid w:val="00CD5E78"/>
    <w:rsid w:val="00CD60DE"/>
    <w:rsid w:val="00CD6480"/>
    <w:rsid w:val="00CD6586"/>
    <w:rsid w:val="00CD6ADE"/>
    <w:rsid w:val="00CD7AB0"/>
    <w:rsid w:val="00CD7FF4"/>
    <w:rsid w:val="00CE03BB"/>
    <w:rsid w:val="00CE06B8"/>
    <w:rsid w:val="00CE091F"/>
    <w:rsid w:val="00CE0B08"/>
    <w:rsid w:val="00CE13EC"/>
    <w:rsid w:val="00CE1838"/>
    <w:rsid w:val="00CE1B88"/>
    <w:rsid w:val="00CE2491"/>
    <w:rsid w:val="00CE26A8"/>
    <w:rsid w:val="00CE279C"/>
    <w:rsid w:val="00CE2AA6"/>
    <w:rsid w:val="00CE2F56"/>
    <w:rsid w:val="00CE3065"/>
    <w:rsid w:val="00CE30A2"/>
    <w:rsid w:val="00CE335A"/>
    <w:rsid w:val="00CE389B"/>
    <w:rsid w:val="00CE3DAD"/>
    <w:rsid w:val="00CE3ECF"/>
    <w:rsid w:val="00CE4063"/>
    <w:rsid w:val="00CE42DA"/>
    <w:rsid w:val="00CE4A03"/>
    <w:rsid w:val="00CE5307"/>
    <w:rsid w:val="00CE55DB"/>
    <w:rsid w:val="00CE5836"/>
    <w:rsid w:val="00CE5D67"/>
    <w:rsid w:val="00CE6131"/>
    <w:rsid w:val="00CE6267"/>
    <w:rsid w:val="00CE6312"/>
    <w:rsid w:val="00CE639F"/>
    <w:rsid w:val="00CE6A66"/>
    <w:rsid w:val="00CE6C7B"/>
    <w:rsid w:val="00CE7104"/>
    <w:rsid w:val="00CE7800"/>
    <w:rsid w:val="00CE79C9"/>
    <w:rsid w:val="00CF01A3"/>
    <w:rsid w:val="00CF09CC"/>
    <w:rsid w:val="00CF0A16"/>
    <w:rsid w:val="00CF1308"/>
    <w:rsid w:val="00CF1740"/>
    <w:rsid w:val="00CF178D"/>
    <w:rsid w:val="00CF1972"/>
    <w:rsid w:val="00CF1B7C"/>
    <w:rsid w:val="00CF1D65"/>
    <w:rsid w:val="00CF2205"/>
    <w:rsid w:val="00CF284E"/>
    <w:rsid w:val="00CF2CB6"/>
    <w:rsid w:val="00CF2FC0"/>
    <w:rsid w:val="00CF3C77"/>
    <w:rsid w:val="00CF3FE6"/>
    <w:rsid w:val="00CF401F"/>
    <w:rsid w:val="00CF4090"/>
    <w:rsid w:val="00CF49AC"/>
    <w:rsid w:val="00CF4C77"/>
    <w:rsid w:val="00CF4F42"/>
    <w:rsid w:val="00CF4F96"/>
    <w:rsid w:val="00CF56B7"/>
    <w:rsid w:val="00CF56C9"/>
    <w:rsid w:val="00CF57E9"/>
    <w:rsid w:val="00CF5E54"/>
    <w:rsid w:val="00CF5FB1"/>
    <w:rsid w:val="00CF6430"/>
    <w:rsid w:val="00CF682F"/>
    <w:rsid w:val="00CF69E9"/>
    <w:rsid w:val="00CF7008"/>
    <w:rsid w:val="00CF7281"/>
    <w:rsid w:val="00CF72F0"/>
    <w:rsid w:val="00CF78A3"/>
    <w:rsid w:val="00CF7A0E"/>
    <w:rsid w:val="00CF7A37"/>
    <w:rsid w:val="00CF7AA7"/>
    <w:rsid w:val="00D00041"/>
    <w:rsid w:val="00D001C5"/>
    <w:rsid w:val="00D005CC"/>
    <w:rsid w:val="00D00A22"/>
    <w:rsid w:val="00D00C10"/>
    <w:rsid w:val="00D00C74"/>
    <w:rsid w:val="00D00D14"/>
    <w:rsid w:val="00D01215"/>
    <w:rsid w:val="00D01626"/>
    <w:rsid w:val="00D01776"/>
    <w:rsid w:val="00D0279B"/>
    <w:rsid w:val="00D02B71"/>
    <w:rsid w:val="00D02E96"/>
    <w:rsid w:val="00D03346"/>
    <w:rsid w:val="00D036AF"/>
    <w:rsid w:val="00D037D1"/>
    <w:rsid w:val="00D037E3"/>
    <w:rsid w:val="00D03BA7"/>
    <w:rsid w:val="00D03BB6"/>
    <w:rsid w:val="00D03CFE"/>
    <w:rsid w:val="00D043AE"/>
    <w:rsid w:val="00D047BA"/>
    <w:rsid w:val="00D051FF"/>
    <w:rsid w:val="00D055AE"/>
    <w:rsid w:val="00D056C2"/>
    <w:rsid w:val="00D05E4F"/>
    <w:rsid w:val="00D05FD0"/>
    <w:rsid w:val="00D065A0"/>
    <w:rsid w:val="00D073B0"/>
    <w:rsid w:val="00D0799A"/>
    <w:rsid w:val="00D07BD6"/>
    <w:rsid w:val="00D07E16"/>
    <w:rsid w:val="00D07FF5"/>
    <w:rsid w:val="00D102D3"/>
    <w:rsid w:val="00D11C18"/>
    <w:rsid w:val="00D121DE"/>
    <w:rsid w:val="00D125D8"/>
    <w:rsid w:val="00D12772"/>
    <w:rsid w:val="00D12903"/>
    <w:rsid w:val="00D12933"/>
    <w:rsid w:val="00D1293F"/>
    <w:rsid w:val="00D12A03"/>
    <w:rsid w:val="00D12CA1"/>
    <w:rsid w:val="00D13691"/>
    <w:rsid w:val="00D136E1"/>
    <w:rsid w:val="00D13AD5"/>
    <w:rsid w:val="00D13B26"/>
    <w:rsid w:val="00D13EB1"/>
    <w:rsid w:val="00D1400C"/>
    <w:rsid w:val="00D14295"/>
    <w:rsid w:val="00D14C5E"/>
    <w:rsid w:val="00D14E3E"/>
    <w:rsid w:val="00D1518D"/>
    <w:rsid w:val="00D154EF"/>
    <w:rsid w:val="00D159EB"/>
    <w:rsid w:val="00D16329"/>
    <w:rsid w:val="00D171DF"/>
    <w:rsid w:val="00D17A65"/>
    <w:rsid w:val="00D17B40"/>
    <w:rsid w:val="00D17E82"/>
    <w:rsid w:val="00D17EB6"/>
    <w:rsid w:val="00D20077"/>
    <w:rsid w:val="00D20568"/>
    <w:rsid w:val="00D208D2"/>
    <w:rsid w:val="00D2104A"/>
    <w:rsid w:val="00D2109A"/>
    <w:rsid w:val="00D21250"/>
    <w:rsid w:val="00D21381"/>
    <w:rsid w:val="00D217A2"/>
    <w:rsid w:val="00D218AB"/>
    <w:rsid w:val="00D21E39"/>
    <w:rsid w:val="00D21EED"/>
    <w:rsid w:val="00D2225F"/>
    <w:rsid w:val="00D22CBF"/>
    <w:rsid w:val="00D22E37"/>
    <w:rsid w:val="00D22FBD"/>
    <w:rsid w:val="00D234E3"/>
    <w:rsid w:val="00D23624"/>
    <w:rsid w:val="00D23D61"/>
    <w:rsid w:val="00D241B2"/>
    <w:rsid w:val="00D245A7"/>
    <w:rsid w:val="00D254F2"/>
    <w:rsid w:val="00D2595C"/>
    <w:rsid w:val="00D25AC4"/>
    <w:rsid w:val="00D25CA3"/>
    <w:rsid w:val="00D25D06"/>
    <w:rsid w:val="00D25E8B"/>
    <w:rsid w:val="00D25EDA"/>
    <w:rsid w:val="00D25EE6"/>
    <w:rsid w:val="00D26072"/>
    <w:rsid w:val="00D263FD"/>
    <w:rsid w:val="00D2640E"/>
    <w:rsid w:val="00D26A7D"/>
    <w:rsid w:val="00D26D54"/>
    <w:rsid w:val="00D27306"/>
    <w:rsid w:val="00D27471"/>
    <w:rsid w:val="00D27AFE"/>
    <w:rsid w:val="00D27ED6"/>
    <w:rsid w:val="00D30018"/>
    <w:rsid w:val="00D30529"/>
    <w:rsid w:val="00D311A3"/>
    <w:rsid w:val="00D31317"/>
    <w:rsid w:val="00D31EA6"/>
    <w:rsid w:val="00D32DE7"/>
    <w:rsid w:val="00D32FC0"/>
    <w:rsid w:val="00D33509"/>
    <w:rsid w:val="00D33558"/>
    <w:rsid w:val="00D336A0"/>
    <w:rsid w:val="00D341E3"/>
    <w:rsid w:val="00D34608"/>
    <w:rsid w:val="00D35326"/>
    <w:rsid w:val="00D35CAF"/>
    <w:rsid w:val="00D363B8"/>
    <w:rsid w:val="00D3651B"/>
    <w:rsid w:val="00D37017"/>
    <w:rsid w:val="00D37186"/>
    <w:rsid w:val="00D3732C"/>
    <w:rsid w:val="00D37980"/>
    <w:rsid w:val="00D37982"/>
    <w:rsid w:val="00D37F82"/>
    <w:rsid w:val="00D4024E"/>
    <w:rsid w:val="00D403F8"/>
    <w:rsid w:val="00D4040F"/>
    <w:rsid w:val="00D405A5"/>
    <w:rsid w:val="00D40E80"/>
    <w:rsid w:val="00D4132A"/>
    <w:rsid w:val="00D41578"/>
    <w:rsid w:val="00D415A7"/>
    <w:rsid w:val="00D4235C"/>
    <w:rsid w:val="00D428FB"/>
    <w:rsid w:val="00D42F62"/>
    <w:rsid w:val="00D43167"/>
    <w:rsid w:val="00D43A60"/>
    <w:rsid w:val="00D444EC"/>
    <w:rsid w:val="00D44652"/>
    <w:rsid w:val="00D4469B"/>
    <w:rsid w:val="00D4492E"/>
    <w:rsid w:val="00D44BAC"/>
    <w:rsid w:val="00D44C2D"/>
    <w:rsid w:val="00D44D13"/>
    <w:rsid w:val="00D44F75"/>
    <w:rsid w:val="00D456B1"/>
    <w:rsid w:val="00D45757"/>
    <w:rsid w:val="00D45B54"/>
    <w:rsid w:val="00D45CF3"/>
    <w:rsid w:val="00D45FA7"/>
    <w:rsid w:val="00D4747A"/>
    <w:rsid w:val="00D4754F"/>
    <w:rsid w:val="00D47583"/>
    <w:rsid w:val="00D47622"/>
    <w:rsid w:val="00D479AC"/>
    <w:rsid w:val="00D47F3E"/>
    <w:rsid w:val="00D47F8C"/>
    <w:rsid w:val="00D5030B"/>
    <w:rsid w:val="00D51004"/>
    <w:rsid w:val="00D5157C"/>
    <w:rsid w:val="00D515A1"/>
    <w:rsid w:val="00D517CC"/>
    <w:rsid w:val="00D51939"/>
    <w:rsid w:val="00D51BBB"/>
    <w:rsid w:val="00D523C5"/>
    <w:rsid w:val="00D5264F"/>
    <w:rsid w:val="00D527E2"/>
    <w:rsid w:val="00D533B4"/>
    <w:rsid w:val="00D535B5"/>
    <w:rsid w:val="00D53D12"/>
    <w:rsid w:val="00D53FF9"/>
    <w:rsid w:val="00D541CA"/>
    <w:rsid w:val="00D542AC"/>
    <w:rsid w:val="00D54378"/>
    <w:rsid w:val="00D54806"/>
    <w:rsid w:val="00D54BA6"/>
    <w:rsid w:val="00D54E41"/>
    <w:rsid w:val="00D54EF1"/>
    <w:rsid w:val="00D5567F"/>
    <w:rsid w:val="00D55D0C"/>
    <w:rsid w:val="00D55F9C"/>
    <w:rsid w:val="00D56176"/>
    <w:rsid w:val="00D56256"/>
    <w:rsid w:val="00D56470"/>
    <w:rsid w:val="00D56562"/>
    <w:rsid w:val="00D56936"/>
    <w:rsid w:val="00D569A8"/>
    <w:rsid w:val="00D571E7"/>
    <w:rsid w:val="00D573E7"/>
    <w:rsid w:val="00D576F5"/>
    <w:rsid w:val="00D57A7A"/>
    <w:rsid w:val="00D57CC9"/>
    <w:rsid w:val="00D57CCA"/>
    <w:rsid w:val="00D6023F"/>
    <w:rsid w:val="00D60A1B"/>
    <w:rsid w:val="00D61037"/>
    <w:rsid w:val="00D612D7"/>
    <w:rsid w:val="00D61808"/>
    <w:rsid w:val="00D618BD"/>
    <w:rsid w:val="00D61A5A"/>
    <w:rsid w:val="00D62672"/>
    <w:rsid w:val="00D6296E"/>
    <w:rsid w:val="00D62F59"/>
    <w:rsid w:val="00D63029"/>
    <w:rsid w:val="00D6327E"/>
    <w:rsid w:val="00D637E6"/>
    <w:rsid w:val="00D637FC"/>
    <w:rsid w:val="00D63BE3"/>
    <w:rsid w:val="00D63C29"/>
    <w:rsid w:val="00D63DC4"/>
    <w:rsid w:val="00D63E9A"/>
    <w:rsid w:val="00D64078"/>
    <w:rsid w:val="00D6433A"/>
    <w:rsid w:val="00D64489"/>
    <w:rsid w:val="00D64593"/>
    <w:rsid w:val="00D6489E"/>
    <w:rsid w:val="00D65885"/>
    <w:rsid w:val="00D65944"/>
    <w:rsid w:val="00D65DEA"/>
    <w:rsid w:val="00D65F5B"/>
    <w:rsid w:val="00D66357"/>
    <w:rsid w:val="00D6698C"/>
    <w:rsid w:val="00D66AC8"/>
    <w:rsid w:val="00D671B9"/>
    <w:rsid w:val="00D67632"/>
    <w:rsid w:val="00D67A0F"/>
    <w:rsid w:val="00D67A6D"/>
    <w:rsid w:val="00D67F1C"/>
    <w:rsid w:val="00D703DC"/>
    <w:rsid w:val="00D708C2"/>
    <w:rsid w:val="00D70E4B"/>
    <w:rsid w:val="00D70FF7"/>
    <w:rsid w:val="00D71761"/>
    <w:rsid w:val="00D71ACD"/>
    <w:rsid w:val="00D71B20"/>
    <w:rsid w:val="00D720B8"/>
    <w:rsid w:val="00D72927"/>
    <w:rsid w:val="00D735D4"/>
    <w:rsid w:val="00D73B0B"/>
    <w:rsid w:val="00D740C8"/>
    <w:rsid w:val="00D74246"/>
    <w:rsid w:val="00D74545"/>
    <w:rsid w:val="00D747F2"/>
    <w:rsid w:val="00D750DA"/>
    <w:rsid w:val="00D75399"/>
    <w:rsid w:val="00D753C9"/>
    <w:rsid w:val="00D75929"/>
    <w:rsid w:val="00D7595C"/>
    <w:rsid w:val="00D75F71"/>
    <w:rsid w:val="00D76665"/>
    <w:rsid w:val="00D768E6"/>
    <w:rsid w:val="00D76BE4"/>
    <w:rsid w:val="00D772F9"/>
    <w:rsid w:val="00D77528"/>
    <w:rsid w:val="00D776B0"/>
    <w:rsid w:val="00D77818"/>
    <w:rsid w:val="00D778B4"/>
    <w:rsid w:val="00D77BC6"/>
    <w:rsid w:val="00D77F1C"/>
    <w:rsid w:val="00D8023E"/>
    <w:rsid w:val="00D80389"/>
    <w:rsid w:val="00D804ED"/>
    <w:rsid w:val="00D80521"/>
    <w:rsid w:val="00D8072E"/>
    <w:rsid w:val="00D80C4A"/>
    <w:rsid w:val="00D80F35"/>
    <w:rsid w:val="00D80F57"/>
    <w:rsid w:val="00D80F76"/>
    <w:rsid w:val="00D81620"/>
    <w:rsid w:val="00D817D3"/>
    <w:rsid w:val="00D818B5"/>
    <w:rsid w:val="00D81D4B"/>
    <w:rsid w:val="00D81FBF"/>
    <w:rsid w:val="00D823E1"/>
    <w:rsid w:val="00D8303F"/>
    <w:rsid w:val="00D83681"/>
    <w:rsid w:val="00D83BEE"/>
    <w:rsid w:val="00D83C8F"/>
    <w:rsid w:val="00D84289"/>
    <w:rsid w:val="00D8451E"/>
    <w:rsid w:val="00D846EF"/>
    <w:rsid w:val="00D84A20"/>
    <w:rsid w:val="00D85029"/>
    <w:rsid w:val="00D8563C"/>
    <w:rsid w:val="00D85687"/>
    <w:rsid w:val="00D856E9"/>
    <w:rsid w:val="00D85C2C"/>
    <w:rsid w:val="00D860FA"/>
    <w:rsid w:val="00D8664E"/>
    <w:rsid w:val="00D867BE"/>
    <w:rsid w:val="00D86BC0"/>
    <w:rsid w:val="00D86DD3"/>
    <w:rsid w:val="00D874BC"/>
    <w:rsid w:val="00D877AA"/>
    <w:rsid w:val="00D878FB"/>
    <w:rsid w:val="00D90648"/>
    <w:rsid w:val="00D9081A"/>
    <w:rsid w:val="00D90A11"/>
    <w:rsid w:val="00D90DCE"/>
    <w:rsid w:val="00D90EDA"/>
    <w:rsid w:val="00D91163"/>
    <w:rsid w:val="00D91666"/>
    <w:rsid w:val="00D91B6E"/>
    <w:rsid w:val="00D92332"/>
    <w:rsid w:val="00D923C1"/>
    <w:rsid w:val="00D92599"/>
    <w:rsid w:val="00D92A4A"/>
    <w:rsid w:val="00D92A90"/>
    <w:rsid w:val="00D92CCB"/>
    <w:rsid w:val="00D92CF4"/>
    <w:rsid w:val="00D931A3"/>
    <w:rsid w:val="00D93B1B"/>
    <w:rsid w:val="00D93F69"/>
    <w:rsid w:val="00D940A2"/>
    <w:rsid w:val="00D94196"/>
    <w:rsid w:val="00D94286"/>
    <w:rsid w:val="00D94B4D"/>
    <w:rsid w:val="00D94DA7"/>
    <w:rsid w:val="00D94DD0"/>
    <w:rsid w:val="00D95447"/>
    <w:rsid w:val="00D95C49"/>
    <w:rsid w:val="00D9639A"/>
    <w:rsid w:val="00D970D9"/>
    <w:rsid w:val="00D9765B"/>
    <w:rsid w:val="00D979B2"/>
    <w:rsid w:val="00D97A1E"/>
    <w:rsid w:val="00D97E48"/>
    <w:rsid w:val="00DA001C"/>
    <w:rsid w:val="00DA01E2"/>
    <w:rsid w:val="00DA02F8"/>
    <w:rsid w:val="00DA044E"/>
    <w:rsid w:val="00DA054B"/>
    <w:rsid w:val="00DA0596"/>
    <w:rsid w:val="00DA0842"/>
    <w:rsid w:val="00DA08E0"/>
    <w:rsid w:val="00DA13B9"/>
    <w:rsid w:val="00DA15CE"/>
    <w:rsid w:val="00DA195D"/>
    <w:rsid w:val="00DA21F8"/>
    <w:rsid w:val="00DA22FB"/>
    <w:rsid w:val="00DA2478"/>
    <w:rsid w:val="00DA24D3"/>
    <w:rsid w:val="00DA2885"/>
    <w:rsid w:val="00DA2916"/>
    <w:rsid w:val="00DA2DE4"/>
    <w:rsid w:val="00DA2F9D"/>
    <w:rsid w:val="00DA3015"/>
    <w:rsid w:val="00DA32A3"/>
    <w:rsid w:val="00DA341C"/>
    <w:rsid w:val="00DA343A"/>
    <w:rsid w:val="00DA3580"/>
    <w:rsid w:val="00DA39F1"/>
    <w:rsid w:val="00DA3CF9"/>
    <w:rsid w:val="00DA3F23"/>
    <w:rsid w:val="00DA3F6A"/>
    <w:rsid w:val="00DA40B2"/>
    <w:rsid w:val="00DA4392"/>
    <w:rsid w:val="00DA4724"/>
    <w:rsid w:val="00DA4E50"/>
    <w:rsid w:val="00DA5630"/>
    <w:rsid w:val="00DA57E5"/>
    <w:rsid w:val="00DA586B"/>
    <w:rsid w:val="00DA5AE3"/>
    <w:rsid w:val="00DA5D78"/>
    <w:rsid w:val="00DA628D"/>
    <w:rsid w:val="00DA645B"/>
    <w:rsid w:val="00DA6610"/>
    <w:rsid w:val="00DA69B7"/>
    <w:rsid w:val="00DA6ED9"/>
    <w:rsid w:val="00DA75AB"/>
    <w:rsid w:val="00DA770D"/>
    <w:rsid w:val="00DB01BA"/>
    <w:rsid w:val="00DB041B"/>
    <w:rsid w:val="00DB0AF5"/>
    <w:rsid w:val="00DB2107"/>
    <w:rsid w:val="00DB2330"/>
    <w:rsid w:val="00DB23EC"/>
    <w:rsid w:val="00DB24C6"/>
    <w:rsid w:val="00DB2643"/>
    <w:rsid w:val="00DB354F"/>
    <w:rsid w:val="00DB3610"/>
    <w:rsid w:val="00DB3D99"/>
    <w:rsid w:val="00DB3F3C"/>
    <w:rsid w:val="00DB4148"/>
    <w:rsid w:val="00DB4687"/>
    <w:rsid w:val="00DB4EDE"/>
    <w:rsid w:val="00DB5005"/>
    <w:rsid w:val="00DB5049"/>
    <w:rsid w:val="00DB5136"/>
    <w:rsid w:val="00DB5141"/>
    <w:rsid w:val="00DB55EB"/>
    <w:rsid w:val="00DB5679"/>
    <w:rsid w:val="00DB5789"/>
    <w:rsid w:val="00DB58F0"/>
    <w:rsid w:val="00DB59D8"/>
    <w:rsid w:val="00DB59E2"/>
    <w:rsid w:val="00DB5A98"/>
    <w:rsid w:val="00DB66DB"/>
    <w:rsid w:val="00DB741E"/>
    <w:rsid w:val="00DB74B9"/>
    <w:rsid w:val="00DB76E2"/>
    <w:rsid w:val="00DB7A95"/>
    <w:rsid w:val="00DB7C5E"/>
    <w:rsid w:val="00DC07F6"/>
    <w:rsid w:val="00DC0832"/>
    <w:rsid w:val="00DC0A5E"/>
    <w:rsid w:val="00DC0B13"/>
    <w:rsid w:val="00DC0F41"/>
    <w:rsid w:val="00DC10CA"/>
    <w:rsid w:val="00DC16AA"/>
    <w:rsid w:val="00DC16F5"/>
    <w:rsid w:val="00DC1831"/>
    <w:rsid w:val="00DC1A2D"/>
    <w:rsid w:val="00DC22EE"/>
    <w:rsid w:val="00DC2AFF"/>
    <w:rsid w:val="00DC2D41"/>
    <w:rsid w:val="00DC32D9"/>
    <w:rsid w:val="00DC360D"/>
    <w:rsid w:val="00DC3CD2"/>
    <w:rsid w:val="00DC3D2E"/>
    <w:rsid w:val="00DC3FB9"/>
    <w:rsid w:val="00DC4254"/>
    <w:rsid w:val="00DC4554"/>
    <w:rsid w:val="00DC5114"/>
    <w:rsid w:val="00DC511F"/>
    <w:rsid w:val="00DC574D"/>
    <w:rsid w:val="00DC5CBE"/>
    <w:rsid w:val="00DC6B67"/>
    <w:rsid w:val="00DC6FA3"/>
    <w:rsid w:val="00DC7459"/>
    <w:rsid w:val="00DC749C"/>
    <w:rsid w:val="00DC752D"/>
    <w:rsid w:val="00DC76DB"/>
    <w:rsid w:val="00DC7A74"/>
    <w:rsid w:val="00DC7E97"/>
    <w:rsid w:val="00DC7FDB"/>
    <w:rsid w:val="00DD0026"/>
    <w:rsid w:val="00DD00BF"/>
    <w:rsid w:val="00DD02E6"/>
    <w:rsid w:val="00DD0691"/>
    <w:rsid w:val="00DD06D0"/>
    <w:rsid w:val="00DD0C45"/>
    <w:rsid w:val="00DD114E"/>
    <w:rsid w:val="00DD145D"/>
    <w:rsid w:val="00DD16C3"/>
    <w:rsid w:val="00DD171D"/>
    <w:rsid w:val="00DD1969"/>
    <w:rsid w:val="00DD1994"/>
    <w:rsid w:val="00DD1B2B"/>
    <w:rsid w:val="00DD1C5E"/>
    <w:rsid w:val="00DD1C6D"/>
    <w:rsid w:val="00DD1DFA"/>
    <w:rsid w:val="00DD1EDC"/>
    <w:rsid w:val="00DD1F5E"/>
    <w:rsid w:val="00DD2117"/>
    <w:rsid w:val="00DD242B"/>
    <w:rsid w:val="00DD258A"/>
    <w:rsid w:val="00DD2DC2"/>
    <w:rsid w:val="00DD3393"/>
    <w:rsid w:val="00DD34F9"/>
    <w:rsid w:val="00DD3962"/>
    <w:rsid w:val="00DD3B51"/>
    <w:rsid w:val="00DD4324"/>
    <w:rsid w:val="00DD4742"/>
    <w:rsid w:val="00DD47D5"/>
    <w:rsid w:val="00DD4BCB"/>
    <w:rsid w:val="00DD4C09"/>
    <w:rsid w:val="00DD569A"/>
    <w:rsid w:val="00DD5ABD"/>
    <w:rsid w:val="00DD5D47"/>
    <w:rsid w:val="00DD5F8F"/>
    <w:rsid w:val="00DD65BF"/>
    <w:rsid w:val="00DD68AD"/>
    <w:rsid w:val="00DD698D"/>
    <w:rsid w:val="00DD6CFF"/>
    <w:rsid w:val="00DD7641"/>
    <w:rsid w:val="00DD76E8"/>
    <w:rsid w:val="00DD7769"/>
    <w:rsid w:val="00DD79E0"/>
    <w:rsid w:val="00DD7DB4"/>
    <w:rsid w:val="00DE046C"/>
    <w:rsid w:val="00DE0502"/>
    <w:rsid w:val="00DE0774"/>
    <w:rsid w:val="00DE0A01"/>
    <w:rsid w:val="00DE0A48"/>
    <w:rsid w:val="00DE0B76"/>
    <w:rsid w:val="00DE0B8D"/>
    <w:rsid w:val="00DE0D67"/>
    <w:rsid w:val="00DE0E9B"/>
    <w:rsid w:val="00DE1092"/>
    <w:rsid w:val="00DE1438"/>
    <w:rsid w:val="00DE1558"/>
    <w:rsid w:val="00DE15FB"/>
    <w:rsid w:val="00DE1AB4"/>
    <w:rsid w:val="00DE1DA6"/>
    <w:rsid w:val="00DE1E70"/>
    <w:rsid w:val="00DE313A"/>
    <w:rsid w:val="00DE3256"/>
    <w:rsid w:val="00DE378E"/>
    <w:rsid w:val="00DE37C8"/>
    <w:rsid w:val="00DE382A"/>
    <w:rsid w:val="00DE3B47"/>
    <w:rsid w:val="00DE3E67"/>
    <w:rsid w:val="00DE43EE"/>
    <w:rsid w:val="00DE4446"/>
    <w:rsid w:val="00DE4588"/>
    <w:rsid w:val="00DE4645"/>
    <w:rsid w:val="00DE487F"/>
    <w:rsid w:val="00DE4987"/>
    <w:rsid w:val="00DE4C31"/>
    <w:rsid w:val="00DE508F"/>
    <w:rsid w:val="00DE5DC4"/>
    <w:rsid w:val="00DE6103"/>
    <w:rsid w:val="00DE632F"/>
    <w:rsid w:val="00DE6374"/>
    <w:rsid w:val="00DE6418"/>
    <w:rsid w:val="00DE6965"/>
    <w:rsid w:val="00DE6A52"/>
    <w:rsid w:val="00DE6A6F"/>
    <w:rsid w:val="00DE703E"/>
    <w:rsid w:val="00DE7555"/>
    <w:rsid w:val="00DE79D0"/>
    <w:rsid w:val="00DF0240"/>
    <w:rsid w:val="00DF025F"/>
    <w:rsid w:val="00DF0AB9"/>
    <w:rsid w:val="00DF0B23"/>
    <w:rsid w:val="00DF0BB6"/>
    <w:rsid w:val="00DF0CFF"/>
    <w:rsid w:val="00DF1223"/>
    <w:rsid w:val="00DF144D"/>
    <w:rsid w:val="00DF1710"/>
    <w:rsid w:val="00DF199A"/>
    <w:rsid w:val="00DF1A7A"/>
    <w:rsid w:val="00DF1FB4"/>
    <w:rsid w:val="00DF2024"/>
    <w:rsid w:val="00DF21B2"/>
    <w:rsid w:val="00DF257C"/>
    <w:rsid w:val="00DF2814"/>
    <w:rsid w:val="00DF3143"/>
    <w:rsid w:val="00DF3850"/>
    <w:rsid w:val="00DF3A31"/>
    <w:rsid w:val="00DF3DD9"/>
    <w:rsid w:val="00DF3FFE"/>
    <w:rsid w:val="00DF4080"/>
    <w:rsid w:val="00DF43C2"/>
    <w:rsid w:val="00DF49AC"/>
    <w:rsid w:val="00DF4A1F"/>
    <w:rsid w:val="00DF4C13"/>
    <w:rsid w:val="00DF5043"/>
    <w:rsid w:val="00DF528E"/>
    <w:rsid w:val="00DF53B8"/>
    <w:rsid w:val="00DF54D2"/>
    <w:rsid w:val="00DF5711"/>
    <w:rsid w:val="00DF5B9C"/>
    <w:rsid w:val="00DF5CC7"/>
    <w:rsid w:val="00DF62FB"/>
    <w:rsid w:val="00DF63CC"/>
    <w:rsid w:val="00DF6C55"/>
    <w:rsid w:val="00DF7B79"/>
    <w:rsid w:val="00E00161"/>
    <w:rsid w:val="00E0042B"/>
    <w:rsid w:val="00E00879"/>
    <w:rsid w:val="00E00A30"/>
    <w:rsid w:val="00E00B74"/>
    <w:rsid w:val="00E00B87"/>
    <w:rsid w:val="00E00DD6"/>
    <w:rsid w:val="00E00F0F"/>
    <w:rsid w:val="00E011D4"/>
    <w:rsid w:val="00E01219"/>
    <w:rsid w:val="00E01605"/>
    <w:rsid w:val="00E0194C"/>
    <w:rsid w:val="00E01A09"/>
    <w:rsid w:val="00E02040"/>
    <w:rsid w:val="00E0210B"/>
    <w:rsid w:val="00E028F3"/>
    <w:rsid w:val="00E02B3D"/>
    <w:rsid w:val="00E02CCB"/>
    <w:rsid w:val="00E02F92"/>
    <w:rsid w:val="00E0329D"/>
    <w:rsid w:val="00E032B7"/>
    <w:rsid w:val="00E033CE"/>
    <w:rsid w:val="00E03917"/>
    <w:rsid w:val="00E03D08"/>
    <w:rsid w:val="00E03FF3"/>
    <w:rsid w:val="00E040A0"/>
    <w:rsid w:val="00E04129"/>
    <w:rsid w:val="00E044F7"/>
    <w:rsid w:val="00E04540"/>
    <w:rsid w:val="00E04953"/>
    <w:rsid w:val="00E0495A"/>
    <w:rsid w:val="00E04B80"/>
    <w:rsid w:val="00E05790"/>
    <w:rsid w:val="00E058B7"/>
    <w:rsid w:val="00E0595E"/>
    <w:rsid w:val="00E05AEA"/>
    <w:rsid w:val="00E05B5D"/>
    <w:rsid w:val="00E05E2B"/>
    <w:rsid w:val="00E05EE2"/>
    <w:rsid w:val="00E061BC"/>
    <w:rsid w:val="00E06B0D"/>
    <w:rsid w:val="00E06D19"/>
    <w:rsid w:val="00E06D98"/>
    <w:rsid w:val="00E07593"/>
    <w:rsid w:val="00E10971"/>
    <w:rsid w:val="00E109E6"/>
    <w:rsid w:val="00E10AAD"/>
    <w:rsid w:val="00E114FC"/>
    <w:rsid w:val="00E115B7"/>
    <w:rsid w:val="00E1170E"/>
    <w:rsid w:val="00E1179D"/>
    <w:rsid w:val="00E11900"/>
    <w:rsid w:val="00E11CEA"/>
    <w:rsid w:val="00E123F6"/>
    <w:rsid w:val="00E12C4D"/>
    <w:rsid w:val="00E12E02"/>
    <w:rsid w:val="00E13106"/>
    <w:rsid w:val="00E1312F"/>
    <w:rsid w:val="00E139A8"/>
    <w:rsid w:val="00E13B27"/>
    <w:rsid w:val="00E13D34"/>
    <w:rsid w:val="00E13F7A"/>
    <w:rsid w:val="00E140F4"/>
    <w:rsid w:val="00E1430F"/>
    <w:rsid w:val="00E14798"/>
    <w:rsid w:val="00E14803"/>
    <w:rsid w:val="00E1491A"/>
    <w:rsid w:val="00E14FDE"/>
    <w:rsid w:val="00E15A32"/>
    <w:rsid w:val="00E15B88"/>
    <w:rsid w:val="00E1694E"/>
    <w:rsid w:val="00E16C85"/>
    <w:rsid w:val="00E16D09"/>
    <w:rsid w:val="00E17005"/>
    <w:rsid w:val="00E17292"/>
    <w:rsid w:val="00E1739A"/>
    <w:rsid w:val="00E17573"/>
    <w:rsid w:val="00E17B3F"/>
    <w:rsid w:val="00E2068C"/>
    <w:rsid w:val="00E206B1"/>
    <w:rsid w:val="00E209C9"/>
    <w:rsid w:val="00E20AEA"/>
    <w:rsid w:val="00E212A4"/>
    <w:rsid w:val="00E21426"/>
    <w:rsid w:val="00E214B9"/>
    <w:rsid w:val="00E218E2"/>
    <w:rsid w:val="00E22137"/>
    <w:rsid w:val="00E2222A"/>
    <w:rsid w:val="00E22555"/>
    <w:rsid w:val="00E2285B"/>
    <w:rsid w:val="00E22CBA"/>
    <w:rsid w:val="00E23718"/>
    <w:rsid w:val="00E23777"/>
    <w:rsid w:val="00E2379C"/>
    <w:rsid w:val="00E23886"/>
    <w:rsid w:val="00E242DA"/>
    <w:rsid w:val="00E24DCD"/>
    <w:rsid w:val="00E25013"/>
    <w:rsid w:val="00E25318"/>
    <w:rsid w:val="00E25343"/>
    <w:rsid w:val="00E2560F"/>
    <w:rsid w:val="00E25847"/>
    <w:rsid w:val="00E25849"/>
    <w:rsid w:val="00E25A9C"/>
    <w:rsid w:val="00E25C6C"/>
    <w:rsid w:val="00E25E52"/>
    <w:rsid w:val="00E26037"/>
    <w:rsid w:val="00E264EE"/>
    <w:rsid w:val="00E26AFE"/>
    <w:rsid w:val="00E270E5"/>
    <w:rsid w:val="00E27557"/>
    <w:rsid w:val="00E27584"/>
    <w:rsid w:val="00E27E02"/>
    <w:rsid w:val="00E30089"/>
    <w:rsid w:val="00E30B08"/>
    <w:rsid w:val="00E31143"/>
    <w:rsid w:val="00E31B41"/>
    <w:rsid w:val="00E31B93"/>
    <w:rsid w:val="00E31D1C"/>
    <w:rsid w:val="00E31DD7"/>
    <w:rsid w:val="00E31F68"/>
    <w:rsid w:val="00E320A7"/>
    <w:rsid w:val="00E32350"/>
    <w:rsid w:val="00E32A96"/>
    <w:rsid w:val="00E32D4A"/>
    <w:rsid w:val="00E32DEE"/>
    <w:rsid w:val="00E32E4E"/>
    <w:rsid w:val="00E32F16"/>
    <w:rsid w:val="00E33378"/>
    <w:rsid w:val="00E33476"/>
    <w:rsid w:val="00E33589"/>
    <w:rsid w:val="00E35088"/>
    <w:rsid w:val="00E35506"/>
    <w:rsid w:val="00E35630"/>
    <w:rsid w:val="00E3575F"/>
    <w:rsid w:val="00E3627A"/>
    <w:rsid w:val="00E36956"/>
    <w:rsid w:val="00E369A6"/>
    <w:rsid w:val="00E369BA"/>
    <w:rsid w:val="00E37050"/>
    <w:rsid w:val="00E371CC"/>
    <w:rsid w:val="00E378D7"/>
    <w:rsid w:val="00E37C20"/>
    <w:rsid w:val="00E37D3C"/>
    <w:rsid w:val="00E40F9B"/>
    <w:rsid w:val="00E41237"/>
    <w:rsid w:val="00E41681"/>
    <w:rsid w:val="00E41BD1"/>
    <w:rsid w:val="00E429BA"/>
    <w:rsid w:val="00E43111"/>
    <w:rsid w:val="00E43365"/>
    <w:rsid w:val="00E43984"/>
    <w:rsid w:val="00E43E8A"/>
    <w:rsid w:val="00E44637"/>
    <w:rsid w:val="00E44749"/>
    <w:rsid w:val="00E44790"/>
    <w:rsid w:val="00E44A22"/>
    <w:rsid w:val="00E44A70"/>
    <w:rsid w:val="00E44B53"/>
    <w:rsid w:val="00E44CD4"/>
    <w:rsid w:val="00E45052"/>
    <w:rsid w:val="00E4537C"/>
    <w:rsid w:val="00E456BE"/>
    <w:rsid w:val="00E457BD"/>
    <w:rsid w:val="00E45806"/>
    <w:rsid w:val="00E45D77"/>
    <w:rsid w:val="00E46625"/>
    <w:rsid w:val="00E4693D"/>
    <w:rsid w:val="00E46D51"/>
    <w:rsid w:val="00E46E74"/>
    <w:rsid w:val="00E46EB9"/>
    <w:rsid w:val="00E46F99"/>
    <w:rsid w:val="00E4716E"/>
    <w:rsid w:val="00E4767D"/>
    <w:rsid w:val="00E47923"/>
    <w:rsid w:val="00E47CFC"/>
    <w:rsid w:val="00E5000A"/>
    <w:rsid w:val="00E5082D"/>
    <w:rsid w:val="00E50CEF"/>
    <w:rsid w:val="00E50E8F"/>
    <w:rsid w:val="00E5156A"/>
    <w:rsid w:val="00E521B0"/>
    <w:rsid w:val="00E5262E"/>
    <w:rsid w:val="00E52B2F"/>
    <w:rsid w:val="00E5339A"/>
    <w:rsid w:val="00E533C7"/>
    <w:rsid w:val="00E53D52"/>
    <w:rsid w:val="00E53FA0"/>
    <w:rsid w:val="00E5438D"/>
    <w:rsid w:val="00E543AE"/>
    <w:rsid w:val="00E5466E"/>
    <w:rsid w:val="00E5498B"/>
    <w:rsid w:val="00E560A6"/>
    <w:rsid w:val="00E571B8"/>
    <w:rsid w:val="00E5739C"/>
    <w:rsid w:val="00E57A06"/>
    <w:rsid w:val="00E57AA2"/>
    <w:rsid w:val="00E57D74"/>
    <w:rsid w:val="00E60423"/>
    <w:rsid w:val="00E604E6"/>
    <w:rsid w:val="00E60B93"/>
    <w:rsid w:val="00E60B9F"/>
    <w:rsid w:val="00E60C77"/>
    <w:rsid w:val="00E60F5A"/>
    <w:rsid w:val="00E6159D"/>
    <w:rsid w:val="00E61662"/>
    <w:rsid w:val="00E6214D"/>
    <w:rsid w:val="00E621CC"/>
    <w:rsid w:val="00E62324"/>
    <w:rsid w:val="00E629B0"/>
    <w:rsid w:val="00E62B3D"/>
    <w:rsid w:val="00E6305B"/>
    <w:rsid w:val="00E63101"/>
    <w:rsid w:val="00E63514"/>
    <w:rsid w:val="00E635EA"/>
    <w:rsid w:val="00E6367E"/>
    <w:rsid w:val="00E64D1B"/>
    <w:rsid w:val="00E654A4"/>
    <w:rsid w:val="00E65557"/>
    <w:rsid w:val="00E65558"/>
    <w:rsid w:val="00E6580B"/>
    <w:rsid w:val="00E66B66"/>
    <w:rsid w:val="00E674BF"/>
    <w:rsid w:val="00E679B4"/>
    <w:rsid w:val="00E70342"/>
    <w:rsid w:val="00E7088B"/>
    <w:rsid w:val="00E70C90"/>
    <w:rsid w:val="00E71854"/>
    <w:rsid w:val="00E71B2C"/>
    <w:rsid w:val="00E71C6A"/>
    <w:rsid w:val="00E71DCE"/>
    <w:rsid w:val="00E72421"/>
    <w:rsid w:val="00E7291D"/>
    <w:rsid w:val="00E72AC6"/>
    <w:rsid w:val="00E72B6E"/>
    <w:rsid w:val="00E72DC1"/>
    <w:rsid w:val="00E72E45"/>
    <w:rsid w:val="00E731E7"/>
    <w:rsid w:val="00E7354C"/>
    <w:rsid w:val="00E7444E"/>
    <w:rsid w:val="00E74E1D"/>
    <w:rsid w:val="00E74E9B"/>
    <w:rsid w:val="00E754A9"/>
    <w:rsid w:val="00E7584C"/>
    <w:rsid w:val="00E75CA5"/>
    <w:rsid w:val="00E7615A"/>
    <w:rsid w:val="00E76B81"/>
    <w:rsid w:val="00E76E27"/>
    <w:rsid w:val="00E76EE9"/>
    <w:rsid w:val="00E77037"/>
    <w:rsid w:val="00E77174"/>
    <w:rsid w:val="00E80673"/>
    <w:rsid w:val="00E80D21"/>
    <w:rsid w:val="00E80ECD"/>
    <w:rsid w:val="00E80F6B"/>
    <w:rsid w:val="00E80FE5"/>
    <w:rsid w:val="00E8125C"/>
    <w:rsid w:val="00E8127E"/>
    <w:rsid w:val="00E818B6"/>
    <w:rsid w:val="00E8196F"/>
    <w:rsid w:val="00E81B7B"/>
    <w:rsid w:val="00E81F33"/>
    <w:rsid w:val="00E822B4"/>
    <w:rsid w:val="00E8263D"/>
    <w:rsid w:val="00E82F95"/>
    <w:rsid w:val="00E8301B"/>
    <w:rsid w:val="00E833C3"/>
    <w:rsid w:val="00E8368E"/>
    <w:rsid w:val="00E836F5"/>
    <w:rsid w:val="00E83944"/>
    <w:rsid w:val="00E83A07"/>
    <w:rsid w:val="00E83B63"/>
    <w:rsid w:val="00E84120"/>
    <w:rsid w:val="00E84328"/>
    <w:rsid w:val="00E8458A"/>
    <w:rsid w:val="00E847B7"/>
    <w:rsid w:val="00E84B35"/>
    <w:rsid w:val="00E84BE5"/>
    <w:rsid w:val="00E84C01"/>
    <w:rsid w:val="00E85289"/>
    <w:rsid w:val="00E8529F"/>
    <w:rsid w:val="00E8542E"/>
    <w:rsid w:val="00E85467"/>
    <w:rsid w:val="00E8557C"/>
    <w:rsid w:val="00E85794"/>
    <w:rsid w:val="00E85F7D"/>
    <w:rsid w:val="00E86000"/>
    <w:rsid w:val="00E8626C"/>
    <w:rsid w:val="00E86382"/>
    <w:rsid w:val="00E86580"/>
    <w:rsid w:val="00E86851"/>
    <w:rsid w:val="00E869C7"/>
    <w:rsid w:val="00E86A94"/>
    <w:rsid w:val="00E86B3D"/>
    <w:rsid w:val="00E870DD"/>
    <w:rsid w:val="00E87288"/>
    <w:rsid w:val="00E87CF7"/>
    <w:rsid w:val="00E87DA8"/>
    <w:rsid w:val="00E87E27"/>
    <w:rsid w:val="00E87F9A"/>
    <w:rsid w:val="00E9082D"/>
    <w:rsid w:val="00E90D73"/>
    <w:rsid w:val="00E9106B"/>
    <w:rsid w:val="00E913EB"/>
    <w:rsid w:val="00E91B5F"/>
    <w:rsid w:val="00E91BB2"/>
    <w:rsid w:val="00E920D5"/>
    <w:rsid w:val="00E9272A"/>
    <w:rsid w:val="00E928FA"/>
    <w:rsid w:val="00E92E7F"/>
    <w:rsid w:val="00E92F0F"/>
    <w:rsid w:val="00E92F10"/>
    <w:rsid w:val="00E9318C"/>
    <w:rsid w:val="00E931E2"/>
    <w:rsid w:val="00E93C4A"/>
    <w:rsid w:val="00E940C0"/>
    <w:rsid w:val="00E940FE"/>
    <w:rsid w:val="00E943C9"/>
    <w:rsid w:val="00E947E6"/>
    <w:rsid w:val="00E9498B"/>
    <w:rsid w:val="00E94B13"/>
    <w:rsid w:val="00E9534C"/>
    <w:rsid w:val="00E95435"/>
    <w:rsid w:val="00E95782"/>
    <w:rsid w:val="00E95787"/>
    <w:rsid w:val="00E95A54"/>
    <w:rsid w:val="00E96027"/>
    <w:rsid w:val="00E962A9"/>
    <w:rsid w:val="00E9634C"/>
    <w:rsid w:val="00E96498"/>
    <w:rsid w:val="00E964B4"/>
    <w:rsid w:val="00E966E8"/>
    <w:rsid w:val="00E96878"/>
    <w:rsid w:val="00E96C3F"/>
    <w:rsid w:val="00E96C6C"/>
    <w:rsid w:val="00E972A3"/>
    <w:rsid w:val="00E97465"/>
    <w:rsid w:val="00E97532"/>
    <w:rsid w:val="00E976EC"/>
    <w:rsid w:val="00EA045E"/>
    <w:rsid w:val="00EA0506"/>
    <w:rsid w:val="00EA0734"/>
    <w:rsid w:val="00EA0977"/>
    <w:rsid w:val="00EA0C2C"/>
    <w:rsid w:val="00EA124E"/>
    <w:rsid w:val="00EA13F7"/>
    <w:rsid w:val="00EA1AE3"/>
    <w:rsid w:val="00EA28C1"/>
    <w:rsid w:val="00EA2910"/>
    <w:rsid w:val="00EA374A"/>
    <w:rsid w:val="00EA3F3F"/>
    <w:rsid w:val="00EA4575"/>
    <w:rsid w:val="00EA4D33"/>
    <w:rsid w:val="00EA4F07"/>
    <w:rsid w:val="00EA536F"/>
    <w:rsid w:val="00EA54EB"/>
    <w:rsid w:val="00EA5566"/>
    <w:rsid w:val="00EA58B0"/>
    <w:rsid w:val="00EA5B84"/>
    <w:rsid w:val="00EA5C8C"/>
    <w:rsid w:val="00EA5EA2"/>
    <w:rsid w:val="00EA5F4C"/>
    <w:rsid w:val="00EA65E8"/>
    <w:rsid w:val="00EA6758"/>
    <w:rsid w:val="00EA676D"/>
    <w:rsid w:val="00EA6872"/>
    <w:rsid w:val="00EA6E6E"/>
    <w:rsid w:val="00EA6F97"/>
    <w:rsid w:val="00EA7931"/>
    <w:rsid w:val="00EB063F"/>
    <w:rsid w:val="00EB0CBB"/>
    <w:rsid w:val="00EB0E57"/>
    <w:rsid w:val="00EB1096"/>
    <w:rsid w:val="00EB1142"/>
    <w:rsid w:val="00EB1232"/>
    <w:rsid w:val="00EB1460"/>
    <w:rsid w:val="00EB1649"/>
    <w:rsid w:val="00EB187E"/>
    <w:rsid w:val="00EB1BCD"/>
    <w:rsid w:val="00EB1F98"/>
    <w:rsid w:val="00EB20E0"/>
    <w:rsid w:val="00EB223C"/>
    <w:rsid w:val="00EB22F6"/>
    <w:rsid w:val="00EB28F0"/>
    <w:rsid w:val="00EB2D83"/>
    <w:rsid w:val="00EB2DC3"/>
    <w:rsid w:val="00EB33E5"/>
    <w:rsid w:val="00EB3529"/>
    <w:rsid w:val="00EB3624"/>
    <w:rsid w:val="00EB3757"/>
    <w:rsid w:val="00EB3825"/>
    <w:rsid w:val="00EB3933"/>
    <w:rsid w:val="00EB3AA8"/>
    <w:rsid w:val="00EB3BCA"/>
    <w:rsid w:val="00EB3D81"/>
    <w:rsid w:val="00EB3DED"/>
    <w:rsid w:val="00EB4B10"/>
    <w:rsid w:val="00EB5030"/>
    <w:rsid w:val="00EB5216"/>
    <w:rsid w:val="00EB5869"/>
    <w:rsid w:val="00EB5A52"/>
    <w:rsid w:val="00EB5B38"/>
    <w:rsid w:val="00EB5CCB"/>
    <w:rsid w:val="00EB608E"/>
    <w:rsid w:val="00EB611D"/>
    <w:rsid w:val="00EB621F"/>
    <w:rsid w:val="00EB6231"/>
    <w:rsid w:val="00EB6720"/>
    <w:rsid w:val="00EB673D"/>
    <w:rsid w:val="00EB69BD"/>
    <w:rsid w:val="00EB6DAD"/>
    <w:rsid w:val="00EB7382"/>
    <w:rsid w:val="00EB7848"/>
    <w:rsid w:val="00EB793D"/>
    <w:rsid w:val="00EB7C50"/>
    <w:rsid w:val="00EC0253"/>
    <w:rsid w:val="00EC0DDD"/>
    <w:rsid w:val="00EC1087"/>
    <w:rsid w:val="00EC1419"/>
    <w:rsid w:val="00EC17AF"/>
    <w:rsid w:val="00EC1C91"/>
    <w:rsid w:val="00EC1D4D"/>
    <w:rsid w:val="00EC229A"/>
    <w:rsid w:val="00EC2332"/>
    <w:rsid w:val="00EC25F6"/>
    <w:rsid w:val="00EC2826"/>
    <w:rsid w:val="00EC287D"/>
    <w:rsid w:val="00EC2B7C"/>
    <w:rsid w:val="00EC2C56"/>
    <w:rsid w:val="00EC3308"/>
    <w:rsid w:val="00EC347A"/>
    <w:rsid w:val="00EC34D0"/>
    <w:rsid w:val="00EC34E5"/>
    <w:rsid w:val="00EC35DD"/>
    <w:rsid w:val="00EC3903"/>
    <w:rsid w:val="00EC390D"/>
    <w:rsid w:val="00EC3A72"/>
    <w:rsid w:val="00EC3CFF"/>
    <w:rsid w:val="00EC40B9"/>
    <w:rsid w:val="00EC4196"/>
    <w:rsid w:val="00EC4B8B"/>
    <w:rsid w:val="00EC4EE5"/>
    <w:rsid w:val="00EC5422"/>
    <w:rsid w:val="00EC554D"/>
    <w:rsid w:val="00EC58EB"/>
    <w:rsid w:val="00EC5B96"/>
    <w:rsid w:val="00EC5EAB"/>
    <w:rsid w:val="00EC6324"/>
    <w:rsid w:val="00EC647A"/>
    <w:rsid w:val="00EC6C45"/>
    <w:rsid w:val="00EC6F41"/>
    <w:rsid w:val="00EC730B"/>
    <w:rsid w:val="00EC73A3"/>
    <w:rsid w:val="00EC76F6"/>
    <w:rsid w:val="00EC7778"/>
    <w:rsid w:val="00EC7874"/>
    <w:rsid w:val="00EC7D88"/>
    <w:rsid w:val="00EC7F2D"/>
    <w:rsid w:val="00ED0A66"/>
    <w:rsid w:val="00ED0BD7"/>
    <w:rsid w:val="00ED0DF9"/>
    <w:rsid w:val="00ED0E8A"/>
    <w:rsid w:val="00ED105F"/>
    <w:rsid w:val="00ED1900"/>
    <w:rsid w:val="00ED1F73"/>
    <w:rsid w:val="00ED210C"/>
    <w:rsid w:val="00ED24AD"/>
    <w:rsid w:val="00ED2830"/>
    <w:rsid w:val="00ED292E"/>
    <w:rsid w:val="00ED2B26"/>
    <w:rsid w:val="00ED3A68"/>
    <w:rsid w:val="00ED3EE8"/>
    <w:rsid w:val="00ED3F86"/>
    <w:rsid w:val="00ED3FC5"/>
    <w:rsid w:val="00ED461A"/>
    <w:rsid w:val="00ED4F62"/>
    <w:rsid w:val="00ED534A"/>
    <w:rsid w:val="00ED5651"/>
    <w:rsid w:val="00ED596A"/>
    <w:rsid w:val="00ED5CBE"/>
    <w:rsid w:val="00ED5CC9"/>
    <w:rsid w:val="00ED6465"/>
    <w:rsid w:val="00ED6AC7"/>
    <w:rsid w:val="00ED70EE"/>
    <w:rsid w:val="00ED7158"/>
    <w:rsid w:val="00ED72C4"/>
    <w:rsid w:val="00ED73DC"/>
    <w:rsid w:val="00EE03BA"/>
    <w:rsid w:val="00EE04DD"/>
    <w:rsid w:val="00EE09FD"/>
    <w:rsid w:val="00EE0A31"/>
    <w:rsid w:val="00EE11AA"/>
    <w:rsid w:val="00EE12D0"/>
    <w:rsid w:val="00EE18D1"/>
    <w:rsid w:val="00EE2191"/>
    <w:rsid w:val="00EE2B46"/>
    <w:rsid w:val="00EE2BE9"/>
    <w:rsid w:val="00EE303B"/>
    <w:rsid w:val="00EE3775"/>
    <w:rsid w:val="00EE3A3B"/>
    <w:rsid w:val="00EE3D0E"/>
    <w:rsid w:val="00EE4087"/>
    <w:rsid w:val="00EE4373"/>
    <w:rsid w:val="00EE4A1D"/>
    <w:rsid w:val="00EE4A2F"/>
    <w:rsid w:val="00EE4BA7"/>
    <w:rsid w:val="00EE4C59"/>
    <w:rsid w:val="00EE4FAB"/>
    <w:rsid w:val="00EE53DF"/>
    <w:rsid w:val="00EE55F3"/>
    <w:rsid w:val="00EE5CAF"/>
    <w:rsid w:val="00EE5D1D"/>
    <w:rsid w:val="00EE6063"/>
    <w:rsid w:val="00EE60B2"/>
    <w:rsid w:val="00EE6116"/>
    <w:rsid w:val="00EE6687"/>
    <w:rsid w:val="00EE6D34"/>
    <w:rsid w:val="00EE7162"/>
    <w:rsid w:val="00EE7E03"/>
    <w:rsid w:val="00EF0759"/>
    <w:rsid w:val="00EF0793"/>
    <w:rsid w:val="00EF07DC"/>
    <w:rsid w:val="00EF0AB6"/>
    <w:rsid w:val="00EF0D12"/>
    <w:rsid w:val="00EF0F65"/>
    <w:rsid w:val="00EF160A"/>
    <w:rsid w:val="00EF1704"/>
    <w:rsid w:val="00EF2874"/>
    <w:rsid w:val="00EF2887"/>
    <w:rsid w:val="00EF28EB"/>
    <w:rsid w:val="00EF297C"/>
    <w:rsid w:val="00EF2FFC"/>
    <w:rsid w:val="00EF35D6"/>
    <w:rsid w:val="00EF3740"/>
    <w:rsid w:val="00EF3846"/>
    <w:rsid w:val="00EF3E5F"/>
    <w:rsid w:val="00EF3F7C"/>
    <w:rsid w:val="00EF3FF7"/>
    <w:rsid w:val="00EF4266"/>
    <w:rsid w:val="00EF44F0"/>
    <w:rsid w:val="00EF4956"/>
    <w:rsid w:val="00EF4D4D"/>
    <w:rsid w:val="00EF4E7C"/>
    <w:rsid w:val="00EF4FC2"/>
    <w:rsid w:val="00EF504C"/>
    <w:rsid w:val="00EF53F1"/>
    <w:rsid w:val="00EF5587"/>
    <w:rsid w:val="00EF55EB"/>
    <w:rsid w:val="00EF5718"/>
    <w:rsid w:val="00EF5738"/>
    <w:rsid w:val="00EF5B8C"/>
    <w:rsid w:val="00EF60E7"/>
    <w:rsid w:val="00EF6317"/>
    <w:rsid w:val="00EF68A6"/>
    <w:rsid w:val="00EF68BB"/>
    <w:rsid w:val="00EF6902"/>
    <w:rsid w:val="00EF6C62"/>
    <w:rsid w:val="00EF6F9D"/>
    <w:rsid w:val="00EF762A"/>
    <w:rsid w:val="00EF76A2"/>
    <w:rsid w:val="00EF76DD"/>
    <w:rsid w:val="00EF77D7"/>
    <w:rsid w:val="00EF7A22"/>
    <w:rsid w:val="00EF7A77"/>
    <w:rsid w:val="00F001B7"/>
    <w:rsid w:val="00F00AD1"/>
    <w:rsid w:val="00F0105D"/>
    <w:rsid w:val="00F01331"/>
    <w:rsid w:val="00F01B15"/>
    <w:rsid w:val="00F01EF1"/>
    <w:rsid w:val="00F02187"/>
    <w:rsid w:val="00F02620"/>
    <w:rsid w:val="00F02994"/>
    <w:rsid w:val="00F02B95"/>
    <w:rsid w:val="00F03174"/>
    <w:rsid w:val="00F035E7"/>
    <w:rsid w:val="00F0382D"/>
    <w:rsid w:val="00F03BB3"/>
    <w:rsid w:val="00F03FD1"/>
    <w:rsid w:val="00F04358"/>
    <w:rsid w:val="00F04A78"/>
    <w:rsid w:val="00F053D3"/>
    <w:rsid w:val="00F05E57"/>
    <w:rsid w:val="00F06093"/>
    <w:rsid w:val="00F06667"/>
    <w:rsid w:val="00F06A75"/>
    <w:rsid w:val="00F06C0F"/>
    <w:rsid w:val="00F06F9C"/>
    <w:rsid w:val="00F071B5"/>
    <w:rsid w:val="00F075EF"/>
    <w:rsid w:val="00F078D1"/>
    <w:rsid w:val="00F07CF2"/>
    <w:rsid w:val="00F07D68"/>
    <w:rsid w:val="00F10143"/>
    <w:rsid w:val="00F10839"/>
    <w:rsid w:val="00F109ED"/>
    <w:rsid w:val="00F10AA0"/>
    <w:rsid w:val="00F11242"/>
    <w:rsid w:val="00F11395"/>
    <w:rsid w:val="00F11496"/>
    <w:rsid w:val="00F1159C"/>
    <w:rsid w:val="00F116AF"/>
    <w:rsid w:val="00F11DA2"/>
    <w:rsid w:val="00F128C7"/>
    <w:rsid w:val="00F12C50"/>
    <w:rsid w:val="00F13086"/>
    <w:rsid w:val="00F13324"/>
    <w:rsid w:val="00F13348"/>
    <w:rsid w:val="00F13A82"/>
    <w:rsid w:val="00F14179"/>
    <w:rsid w:val="00F141F0"/>
    <w:rsid w:val="00F14869"/>
    <w:rsid w:val="00F152E3"/>
    <w:rsid w:val="00F153B0"/>
    <w:rsid w:val="00F1543A"/>
    <w:rsid w:val="00F1587E"/>
    <w:rsid w:val="00F15B45"/>
    <w:rsid w:val="00F15D0C"/>
    <w:rsid w:val="00F16137"/>
    <w:rsid w:val="00F162BA"/>
    <w:rsid w:val="00F168BC"/>
    <w:rsid w:val="00F16B03"/>
    <w:rsid w:val="00F17041"/>
    <w:rsid w:val="00F17663"/>
    <w:rsid w:val="00F177F9"/>
    <w:rsid w:val="00F17A6B"/>
    <w:rsid w:val="00F204E3"/>
    <w:rsid w:val="00F206D0"/>
    <w:rsid w:val="00F2073F"/>
    <w:rsid w:val="00F20F43"/>
    <w:rsid w:val="00F215FD"/>
    <w:rsid w:val="00F21A81"/>
    <w:rsid w:val="00F21CC5"/>
    <w:rsid w:val="00F21E9B"/>
    <w:rsid w:val="00F22190"/>
    <w:rsid w:val="00F228E7"/>
    <w:rsid w:val="00F22CF2"/>
    <w:rsid w:val="00F232CF"/>
    <w:rsid w:val="00F2352D"/>
    <w:rsid w:val="00F2388B"/>
    <w:rsid w:val="00F23989"/>
    <w:rsid w:val="00F239E6"/>
    <w:rsid w:val="00F23DBE"/>
    <w:rsid w:val="00F2478E"/>
    <w:rsid w:val="00F248E2"/>
    <w:rsid w:val="00F24A2E"/>
    <w:rsid w:val="00F24F41"/>
    <w:rsid w:val="00F2549A"/>
    <w:rsid w:val="00F256AF"/>
    <w:rsid w:val="00F2649A"/>
    <w:rsid w:val="00F26615"/>
    <w:rsid w:val="00F2672D"/>
    <w:rsid w:val="00F26D2E"/>
    <w:rsid w:val="00F2706C"/>
    <w:rsid w:val="00F27220"/>
    <w:rsid w:val="00F27C55"/>
    <w:rsid w:val="00F300D2"/>
    <w:rsid w:val="00F305D1"/>
    <w:rsid w:val="00F3068C"/>
    <w:rsid w:val="00F30E06"/>
    <w:rsid w:val="00F3195F"/>
    <w:rsid w:val="00F31A0A"/>
    <w:rsid w:val="00F31B36"/>
    <w:rsid w:val="00F31E4D"/>
    <w:rsid w:val="00F31EE0"/>
    <w:rsid w:val="00F31F5C"/>
    <w:rsid w:val="00F324E3"/>
    <w:rsid w:val="00F32501"/>
    <w:rsid w:val="00F3280C"/>
    <w:rsid w:val="00F3284F"/>
    <w:rsid w:val="00F32984"/>
    <w:rsid w:val="00F329BC"/>
    <w:rsid w:val="00F32DAA"/>
    <w:rsid w:val="00F32DB7"/>
    <w:rsid w:val="00F32EF7"/>
    <w:rsid w:val="00F339A3"/>
    <w:rsid w:val="00F3430C"/>
    <w:rsid w:val="00F344BA"/>
    <w:rsid w:val="00F34615"/>
    <w:rsid w:val="00F347E0"/>
    <w:rsid w:val="00F34A48"/>
    <w:rsid w:val="00F34AFB"/>
    <w:rsid w:val="00F354F9"/>
    <w:rsid w:val="00F3576A"/>
    <w:rsid w:val="00F3584A"/>
    <w:rsid w:val="00F363B1"/>
    <w:rsid w:val="00F364D6"/>
    <w:rsid w:val="00F365D9"/>
    <w:rsid w:val="00F37029"/>
    <w:rsid w:val="00F370D1"/>
    <w:rsid w:val="00F377FE"/>
    <w:rsid w:val="00F37EE5"/>
    <w:rsid w:val="00F37F9E"/>
    <w:rsid w:val="00F401E0"/>
    <w:rsid w:val="00F404E3"/>
    <w:rsid w:val="00F40B30"/>
    <w:rsid w:val="00F40BE8"/>
    <w:rsid w:val="00F410C9"/>
    <w:rsid w:val="00F411BD"/>
    <w:rsid w:val="00F412A5"/>
    <w:rsid w:val="00F41736"/>
    <w:rsid w:val="00F41B01"/>
    <w:rsid w:val="00F41BBE"/>
    <w:rsid w:val="00F41D1F"/>
    <w:rsid w:val="00F4213B"/>
    <w:rsid w:val="00F422AE"/>
    <w:rsid w:val="00F42591"/>
    <w:rsid w:val="00F4296C"/>
    <w:rsid w:val="00F42AC8"/>
    <w:rsid w:val="00F42D3F"/>
    <w:rsid w:val="00F432AF"/>
    <w:rsid w:val="00F43DE0"/>
    <w:rsid w:val="00F43EC1"/>
    <w:rsid w:val="00F440A4"/>
    <w:rsid w:val="00F441AB"/>
    <w:rsid w:val="00F444B0"/>
    <w:rsid w:val="00F44793"/>
    <w:rsid w:val="00F44974"/>
    <w:rsid w:val="00F449ED"/>
    <w:rsid w:val="00F4504F"/>
    <w:rsid w:val="00F456A9"/>
    <w:rsid w:val="00F45855"/>
    <w:rsid w:val="00F45C9E"/>
    <w:rsid w:val="00F45CE5"/>
    <w:rsid w:val="00F45E1F"/>
    <w:rsid w:val="00F46169"/>
    <w:rsid w:val="00F461D5"/>
    <w:rsid w:val="00F4643C"/>
    <w:rsid w:val="00F464AF"/>
    <w:rsid w:val="00F464DC"/>
    <w:rsid w:val="00F467AD"/>
    <w:rsid w:val="00F473A7"/>
    <w:rsid w:val="00F4764E"/>
    <w:rsid w:val="00F478AD"/>
    <w:rsid w:val="00F50002"/>
    <w:rsid w:val="00F50387"/>
    <w:rsid w:val="00F504F6"/>
    <w:rsid w:val="00F508FB"/>
    <w:rsid w:val="00F50C26"/>
    <w:rsid w:val="00F51249"/>
    <w:rsid w:val="00F5133D"/>
    <w:rsid w:val="00F515C8"/>
    <w:rsid w:val="00F52020"/>
    <w:rsid w:val="00F5238A"/>
    <w:rsid w:val="00F52EA0"/>
    <w:rsid w:val="00F52FE2"/>
    <w:rsid w:val="00F53185"/>
    <w:rsid w:val="00F53483"/>
    <w:rsid w:val="00F53671"/>
    <w:rsid w:val="00F536D2"/>
    <w:rsid w:val="00F549E0"/>
    <w:rsid w:val="00F55894"/>
    <w:rsid w:val="00F55F41"/>
    <w:rsid w:val="00F55F6A"/>
    <w:rsid w:val="00F56034"/>
    <w:rsid w:val="00F56326"/>
    <w:rsid w:val="00F56524"/>
    <w:rsid w:val="00F56652"/>
    <w:rsid w:val="00F56A64"/>
    <w:rsid w:val="00F56B5F"/>
    <w:rsid w:val="00F56C8A"/>
    <w:rsid w:val="00F5781F"/>
    <w:rsid w:val="00F57CAD"/>
    <w:rsid w:val="00F57E59"/>
    <w:rsid w:val="00F57E69"/>
    <w:rsid w:val="00F57F8E"/>
    <w:rsid w:val="00F60AE0"/>
    <w:rsid w:val="00F60B10"/>
    <w:rsid w:val="00F60BBA"/>
    <w:rsid w:val="00F60C3B"/>
    <w:rsid w:val="00F60F84"/>
    <w:rsid w:val="00F6121B"/>
    <w:rsid w:val="00F61352"/>
    <w:rsid w:val="00F619B4"/>
    <w:rsid w:val="00F61A68"/>
    <w:rsid w:val="00F6272D"/>
    <w:rsid w:val="00F6279A"/>
    <w:rsid w:val="00F62E5F"/>
    <w:rsid w:val="00F630DD"/>
    <w:rsid w:val="00F637BF"/>
    <w:rsid w:val="00F6474C"/>
    <w:rsid w:val="00F64B1A"/>
    <w:rsid w:val="00F652FA"/>
    <w:rsid w:val="00F65444"/>
    <w:rsid w:val="00F6553A"/>
    <w:rsid w:val="00F657AF"/>
    <w:rsid w:val="00F65C95"/>
    <w:rsid w:val="00F65EC4"/>
    <w:rsid w:val="00F65FCA"/>
    <w:rsid w:val="00F668AB"/>
    <w:rsid w:val="00F669A6"/>
    <w:rsid w:val="00F66BA8"/>
    <w:rsid w:val="00F6728E"/>
    <w:rsid w:val="00F6747D"/>
    <w:rsid w:val="00F67FE9"/>
    <w:rsid w:val="00F70A1C"/>
    <w:rsid w:val="00F70DBC"/>
    <w:rsid w:val="00F70F1C"/>
    <w:rsid w:val="00F7144F"/>
    <w:rsid w:val="00F716A7"/>
    <w:rsid w:val="00F718C7"/>
    <w:rsid w:val="00F71F7F"/>
    <w:rsid w:val="00F72C40"/>
    <w:rsid w:val="00F72ED2"/>
    <w:rsid w:val="00F730C9"/>
    <w:rsid w:val="00F732F3"/>
    <w:rsid w:val="00F73340"/>
    <w:rsid w:val="00F7340F"/>
    <w:rsid w:val="00F737F1"/>
    <w:rsid w:val="00F743BB"/>
    <w:rsid w:val="00F74490"/>
    <w:rsid w:val="00F74B31"/>
    <w:rsid w:val="00F74B75"/>
    <w:rsid w:val="00F74D98"/>
    <w:rsid w:val="00F752D3"/>
    <w:rsid w:val="00F75347"/>
    <w:rsid w:val="00F75785"/>
    <w:rsid w:val="00F75E59"/>
    <w:rsid w:val="00F762D8"/>
    <w:rsid w:val="00F76322"/>
    <w:rsid w:val="00F7697F"/>
    <w:rsid w:val="00F769D5"/>
    <w:rsid w:val="00F76B65"/>
    <w:rsid w:val="00F7785B"/>
    <w:rsid w:val="00F80014"/>
    <w:rsid w:val="00F80059"/>
    <w:rsid w:val="00F8012A"/>
    <w:rsid w:val="00F803FB"/>
    <w:rsid w:val="00F80838"/>
    <w:rsid w:val="00F80964"/>
    <w:rsid w:val="00F80E0A"/>
    <w:rsid w:val="00F81523"/>
    <w:rsid w:val="00F8152C"/>
    <w:rsid w:val="00F81828"/>
    <w:rsid w:val="00F81E24"/>
    <w:rsid w:val="00F82DB2"/>
    <w:rsid w:val="00F82DC1"/>
    <w:rsid w:val="00F82E38"/>
    <w:rsid w:val="00F837BF"/>
    <w:rsid w:val="00F83AA4"/>
    <w:rsid w:val="00F83B02"/>
    <w:rsid w:val="00F83EFA"/>
    <w:rsid w:val="00F840C7"/>
    <w:rsid w:val="00F84926"/>
    <w:rsid w:val="00F84AAC"/>
    <w:rsid w:val="00F84AAF"/>
    <w:rsid w:val="00F84B9B"/>
    <w:rsid w:val="00F84C63"/>
    <w:rsid w:val="00F84EAC"/>
    <w:rsid w:val="00F84F8E"/>
    <w:rsid w:val="00F84FD4"/>
    <w:rsid w:val="00F8689C"/>
    <w:rsid w:val="00F8768B"/>
    <w:rsid w:val="00F87CEA"/>
    <w:rsid w:val="00F87FC9"/>
    <w:rsid w:val="00F9053C"/>
    <w:rsid w:val="00F90DC5"/>
    <w:rsid w:val="00F91031"/>
    <w:rsid w:val="00F92269"/>
    <w:rsid w:val="00F92704"/>
    <w:rsid w:val="00F92764"/>
    <w:rsid w:val="00F92B09"/>
    <w:rsid w:val="00F92D76"/>
    <w:rsid w:val="00F92FA6"/>
    <w:rsid w:val="00F93000"/>
    <w:rsid w:val="00F933B7"/>
    <w:rsid w:val="00F9354C"/>
    <w:rsid w:val="00F93CC6"/>
    <w:rsid w:val="00F93E6A"/>
    <w:rsid w:val="00F94313"/>
    <w:rsid w:val="00F9497C"/>
    <w:rsid w:val="00F94A3C"/>
    <w:rsid w:val="00F94D70"/>
    <w:rsid w:val="00F950F7"/>
    <w:rsid w:val="00F9543F"/>
    <w:rsid w:val="00F95916"/>
    <w:rsid w:val="00F95A94"/>
    <w:rsid w:val="00F95AF0"/>
    <w:rsid w:val="00F95DFC"/>
    <w:rsid w:val="00F95EC0"/>
    <w:rsid w:val="00F96CC6"/>
    <w:rsid w:val="00F96E62"/>
    <w:rsid w:val="00F96FF8"/>
    <w:rsid w:val="00F97692"/>
    <w:rsid w:val="00F97A8E"/>
    <w:rsid w:val="00F97ABD"/>
    <w:rsid w:val="00FA0480"/>
    <w:rsid w:val="00FA05CE"/>
    <w:rsid w:val="00FA076F"/>
    <w:rsid w:val="00FA0814"/>
    <w:rsid w:val="00FA0A5D"/>
    <w:rsid w:val="00FA0F6C"/>
    <w:rsid w:val="00FA158D"/>
    <w:rsid w:val="00FA1630"/>
    <w:rsid w:val="00FA190F"/>
    <w:rsid w:val="00FA1EFF"/>
    <w:rsid w:val="00FA1F4D"/>
    <w:rsid w:val="00FA2259"/>
    <w:rsid w:val="00FA3363"/>
    <w:rsid w:val="00FA35E5"/>
    <w:rsid w:val="00FA37EE"/>
    <w:rsid w:val="00FA441A"/>
    <w:rsid w:val="00FA5570"/>
    <w:rsid w:val="00FA5F45"/>
    <w:rsid w:val="00FA62A4"/>
    <w:rsid w:val="00FA64A9"/>
    <w:rsid w:val="00FA6978"/>
    <w:rsid w:val="00FA6F9B"/>
    <w:rsid w:val="00FA6FFB"/>
    <w:rsid w:val="00FA75F2"/>
    <w:rsid w:val="00FA7873"/>
    <w:rsid w:val="00FA7A2C"/>
    <w:rsid w:val="00FB057F"/>
    <w:rsid w:val="00FB05A7"/>
    <w:rsid w:val="00FB0AF9"/>
    <w:rsid w:val="00FB0DFD"/>
    <w:rsid w:val="00FB114A"/>
    <w:rsid w:val="00FB1184"/>
    <w:rsid w:val="00FB2093"/>
    <w:rsid w:val="00FB25D0"/>
    <w:rsid w:val="00FB2711"/>
    <w:rsid w:val="00FB2B9F"/>
    <w:rsid w:val="00FB2C1F"/>
    <w:rsid w:val="00FB2E7D"/>
    <w:rsid w:val="00FB305B"/>
    <w:rsid w:val="00FB3084"/>
    <w:rsid w:val="00FB356B"/>
    <w:rsid w:val="00FB36E2"/>
    <w:rsid w:val="00FB402A"/>
    <w:rsid w:val="00FB4394"/>
    <w:rsid w:val="00FB43D7"/>
    <w:rsid w:val="00FB45D9"/>
    <w:rsid w:val="00FB4796"/>
    <w:rsid w:val="00FB4C49"/>
    <w:rsid w:val="00FB4C96"/>
    <w:rsid w:val="00FB4F29"/>
    <w:rsid w:val="00FB52D1"/>
    <w:rsid w:val="00FB5497"/>
    <w:rsid w:val="00FB62DF"/>
    <w:rsid w:val="00FB660D"/>
    <w:rsid w:val="00FB6ADF"/>
    <w:rsid w:val="00FB7734"/>
    <w:rsid w:val="00FB77F7"/>
    <w:rsid w:val="00FB7BB8"/>
    <w:rsid w:val="00FC1252"/>
    <w:rsid w:val="00FC127A"/>
    <w:rsid w:val="00FC146A"/>
    <w:rsid w:val="00FC147E"/>
    <w:rsid w:val="00FC152C"/>
    <w:rsid w:val="00FC21A4"/>
    <w:rsid w:val="00FC2223"/>
    <w:rsid w:val="00FC254D"/>
    <w:rsid w:val="00FC2560"/>
    <w:rsid w:val="00FC26DF"/>
    <w:rsid w:val="00FC26EA"/>
    <w:rsid w:val="00FC3821"/>
    <w:rsid w:val="00FC3849"/>
    <w:rsid w:val="00FC3A6C"/>
    <w:rsid w:val="00FC3D4B"/>
    <w:rsid w:val="00FC404E"/>
    <w:rsid w:val="00FC417E"/>
    <w:rsid w:val="00FC435B"/>
    <w:rsid w:val="00FC460A"/>
    <w:rsid w:val="00FC487D"/>
    <w:rsid w:val="00FC4925"/>
    <w:rsid w:val="00FC4DF3"/>
    <w:rsid w:val="00FC60C8"/>
    <w:rsid w:val="00FC6179"/>
    <w:rsid w:val="00FC617E"/>
    <w:rsid w:val="00FC6190"/>
    <w:rsid w:val="00FC63B5"/>
    <w:rsid w:val="00FC67A4"/>
    <w:rsid w:val="00FC6E06"/>
    <w:rsid w:val="00FC7469"/>
    <w:rsid w:val="00FC7896"/>
    <w:rsid w:val="00FC7B7A"/>
    <w:rsid w:val="00FC7D50"/>
    <w:rsid w:val="00FD074B"/>
    <w:rsid w:val="00FD119F"/>
    <w:rsid w:val="00FD1386"/>
    <w:rsid w:val="00FD17ED"/>
    <w:rsid w:val="00FD190C"/>
    <w:rsid w:val="00FD1B11"/>
    <w:rsid w:val="00FD1BEB"/>
    <w:rsid w:val="00FD1C15"/>
    <w:rsid w:val="00FD264E"/>
    <w:rsid w:val="00FD317B"/>
    <w:rsid w:val="00FD4588"/>
    <w:rsid w:val="00FD4635"/>
    <w:rsid w:val="00FD4B49"/>
    <w:rsid w:val="00FD5490"/>
    <w:rsid w:val="00FD55EE"/>
    <w:rsid w:val="00FD573F"/>
    <w:rsid w:val="00FD585E"/>
    <w:rsid w:val="00FD5C90"/>
    <w:rsid w:val="00FD5D65"/>
    <w:rsid w:val="00FD65EC"/>
    <w:rsid w:val="00FD7968"/>
    <w:rsid w:val="00FD79AE"/>
    <w:rsid w:val="00FD7CD1"/>
    <w:rsid w:val="00FE0B65"/>
    <w:rsid w:val="00FE0BD9"/>
    <w:rsid w:val="00FE1E7F"/>
    <w:rsid w:val="00FE1EC3"/>
    <w:rsid w:val="00FE22A2"/>
    <w:rsid w:val="00FE2BCF"/>
    <w:rsid w:val="00FE2C1F"/>
    <w:rsid w:val="00FE2F41"/>
    <w:rsid w:val="00FE3515"/>
    <w:rsid w:val="00FE4533"/>
    <w:rsid w:val="00FE4B81"/>
    <w:rsid w:val="00FE4E2B"/>
    <w:rsid w:val="00FE5C98"/>
    <w:rsid w:val="00FE5DDB"/>
    <w:rsid w:val="00FE6177"/>
    <w:rsid w:val="00FE65C2"/>
    <w:rsid w:val="00FE6611"/>
    <w:rsid w:val="00FE67F0"/>
    <w:rsid w:val="00FE6BC2"/>
    <w:rsid w:val="00FE711B"/>
    <w:rsid w:val="00FE739C"/>
    <w:rsid w:val="00FE7A6C"/>
    <w:rsid w:val="00FE7CDD"/>
    <w:rsid w:val="00FF01C1"/>
    <w:rsid w:val="00FF0258"/>
    <w:rsid w:val="00FF02E4"/>
    <w:rsid w:val="00FF0435"/>
    <w:rsid w:val="00FF0738"/>
    <w:rsid w:val="00FF079E"/>
    <w:rsid w:val="00FF0B49"/>
    <w:rsid w:val="00FF0EA1"/>
    <w:rsid w:val="00FF1D32"/>
    <w:rsid w:val="00FF24CA"/>
    <w:rsid w:val="00FF3314"/>
    <w:rsid w:val="00FF36DF"/>
    <w:rsid w:val="00FF3A44"/>
    <w:rsid w:val="00FF3D56"/>
    <w:rsid w:val="00FF4491"/>
    <w:rsid w:val="00FF456B"/>
    <w:rsid w:val="00FF46C5"/>
    <w:rsid w:val="00FF471F"/>
    <w:rsid w:val="00FF4C0C"/>
    <w:rsid w:val="00FF4CE6"/>
    <w:rsid w:val="00FF4FFA"/>
    <w:rsid w:val="00FF5372"/>
    <w:rsid w:val="00FF582E"/>
    <w:rsid w:val="00FF5905"/>
    <w:rsid w:val="00FF5E6F"/>
    <w:rsid w:val="00FF5F50"/>
    <w:rsid w:val="00FF6142"/>
    <w:rsid w:val="00FF6213"/>
    <w:rsid w:val="00FF67DD"/>
    <w:rsid w:val="00FF6A14"/>
    <w:rsid w:val="00FF6F33"/>
    <w:rsid w:val="00FF7285"/>
    <w:rsid w:val="00FF7749"/>
    <w:rsid w:val="00FF7A21"/>
    <w:rsid w:val="00FF7E0A"/>
    <w:rsid w:val="00FF7FD8"/>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BA300A"/>
  <w15:docId w15:val="{BF1FDAF3-0DB7-7E4C-A01E-A582B598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57061D"/>
    <w:rPr>
      <w:sz w:val="24"/>
      <w:szCs w:val="24"/>
      <w:lang w:eastAsia="zh-TW"/>
    </w:rPr>
  </w:style>
  <w:style w:type="paragraph" w:styleId="Heading1">
    <w:name w:val="heading 1"/>
    <w:basedOn w:val="Normal"/>
    <w:next w:val="Normal"/>
    <w:link w:val="Heading1Char"/>
    <w:uiPriority w:val="9"/>
    <w:qFormat/>
    <w:pPr>
      <w:keepNext/>
      <w:tabs>
        <w:tab w:val="left" w:pos="720"/>
      </w:tabs>
      <w:outlineLvl w:val="0"/>
    </w:pPr>
    <w:rPr>
      <w:b/>
      <w:bCs/>
      <w:lang w:eastAsia="en-US"/>
    </w:rPr>
  </w:style>
  <w:style w:type="paragraph" w:styleId="Heading2">
    <w:name w:val="heading 2"/>
    <w:basedOn w:val="Normal"/>
    <w:next w:val="Normal"/>
    <w:qFormat/>
    <w:pPr>
      <w:keepNext/>
      <w:tabs>
        <w:tab w:val="left" w:pos="720"/>
        <w:tab w:val="right" w:pos="8640"/>
      </w:tabs>
      <w:outlineLvl w:val="1"/>
    </w:pPr>
    <w:rPr>
      <w:b/>
      <w:bCs/>
      <w:sz w:val="22"/>
      <w:szCs w:val="22"/>
      <w:lang w:eastAsia="en-US"/>
    </w:rPr>
  </w:style>
  <w:style w:type="paragraph" w:styleId="Heading3">
    <w:name w:val="heading 3"/>
    <w:basedOn w:val="Normal"/>
    <w:next w:val="Normal"/>
    <w:link w:val="Heading3Char"/>
    <w:uiPriority w:val="9"/>
    <w:unhideWhenUsed/>
    <w:qFormat/>
    <w:rsid w:val="00E1097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0"/>
      <w:szCs w:val="20"/>
      <w:lang w:eastAsia="en-US"/>
    </w:rPr>
  </w:style>
  <w:style w:type="paragraph" w:styleId="Title">
    <w:name w:val="Title"/>
    <w:basedOn w:val="Normal"/>
    <w:qFormat/>
    <w:pPr>
      <w:tabs>
        <w:tab w:val="left" w:pos="720"/>
      </w:tabs>
      <w:jc w:val="center"/>
    </w:pPr>
    <w:rPr>
      <w:b/>
      <w:bCs/>
      <w:sz w:val="28"/>
      <w:szCs w:val="28"/>
      <w:lang w:eastAsia="en-US"/>
    </w:rPr>
  </w:style>
  <w:style w:type="character" w:styleId="Hyperlink">
    <w:name w:val="Hyperlink"/>
    <w:uiPriority w:val="99"/>
    <w:rPr>
      <w:rFonts w:cs="Times New Roman"/>
      <w:color w:val="0000FF"/>
      <w:u w:val="single"/>
    </w:rPr>
  </w:style>
  <w:style w:type="paragraph" w:styleId="BodyText">
    <w:name w:val="Body Text"/>
    <w:basedOn w:val="Normal"/>
    <w:rPr>
      <w:color w:val="000000"/>
      <w:sz w:val="22"/>
      <w:szCs w:val="22"/>
      <w:lang w:eastAsia="en-US"/>
    </w:rPr>
  </w:style>
  <w:style w:type="paragraph" w:styleId="BodyText2">
    <w:name w:val="Body Text 2"/>
    <w:basedOn w:val="Normal"/>
    <w:pPr>
      <w:tabs>
        <w:tab w:val="left" w:pos="720"/>
      </w:tabs>
    </w:pPr>
    <w:rPr>
      <w:sz w:val="22"/>
      <w:szCs w:val="22"/>
      <w:lang w:eastAsia="en-US"/>
    </w:rPr>
  </w:style>
  <w:style w:type="paragraph" w:styleId="NormalWeb">
    <w:name w:val="Normal (Web)"/>
    <w:basedOn w:val="Normal"/>
    <w:uiPriority w:val="99"/>
    <w:rsid w:val="00BE38EC"/>
    <w:pPr>
      <w:spacing w:before="100" w:beforeAutospacing="1" w:after="100" w:afterAutospacing="1"/>
    </w:pPr>
    <w:rPr>
      <w:sz w:val="20"/>
      <w:szCs w:val="20"/>
      <w:lang w:eastAsia="en-US"/>
    </w:rPr>
  </w:style>
  <w:style w:type="paragraph" w:styleId="BalloonText">
    <w:name w:val="Balloon Text"/>
    <w:basedOn w:val="Normal"/>
    <w:semiHidden/>
    <w:rsid w:val="00EC4DD9"/>
    <w:rPr>
      <w:rFonts w:ascii="Lucida Grande" w:hAnsi="Lucida Grande"/>
      <w:sz w:val="18"/>
      <w:szCs w:val="18"/>
    </w:rPr>
  </w:style>
  <w:style w:type="paragraph" w:styleId="HTMLPreformatted">
    <w:name w:val="HTML Preformatted"/>
    <w:basedOn w:val="Normal"/>
    <w:link w:val="HTMLPreformattedChar"/>
    <w:uiPriority w:val="99"/>
    <w:rsid w:val="0068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sz w:val="20"/>
      <w:szCs w:val="20"/>
      <w:lang w:val="x-none" w:eastAsia="x-none"/>
    </w:rPr>
  </w:style>
  <w:style w:type="character" w:customStyle="1" w:styleId="HTMLPreformattedChar">
    <w:name w:val="HTML Preformatted Char"/>
    <w:link w:val="HTMLPreformatted"/>
    <w:uiPriority w:val="99"/>
    <w:rsid w:val="006837B5"/>
    <w:rPr>
      <w:rFonts w:ascii="Courier" w:hAnsi="Courier" w:cs="Courier"/>
    </w:rPr>
  </w:style>
  <w:style w:type="character" w:customStyle="1" w:styleId="text12">
    <w:name w:val="text12"/>
    <w:basedOn w:val="DefaultParagraphFont"/>
    <w:rsid w:val="00ED2FDA"/>
  </w:style>
  <w:style w:type="character" w:styleId="Emphasis">
    <w:name w:val="Emphasis"/>
    <w:uiPriority w:val="20"/>
    <w:qFormat/>
    <w:rsid w:val="00B843B1"/>
    <w:rPr>
      <w:i/>
      <w:iCs/>
    </w:rPr>
  </w:style>
  <w:style w:type="character" w:customStyle="1" w:styleId="apple-converted-space">
    <w:name w:val="apple-converted-space"/>
    <w:rsid w:val="00FF46C5"/>
  </w:style>
  <w:style w:type="character" w:styleId="FollowedHyperlink">
    <w:name w:val="FollowedHyperlink"/>
    <w:rsid w:val="00716848"/>
    <w:rPr>
      <w:color w:val="954F72"/>
      <w:u w:val="single"/>
    </w:rPr>
  </w:style>
  <w:style w:type="character" w:styleId="UnresolvedMention">
    <w:name w:val="Unresolved Mention"/>
    <w:uiPriority w:val="47"/>
    <w:rsid w:val="004C0E10"/>
    <w:rPr>
      <w:color w:val="605E5C"/>
      <w:shd w:val="clear" w:color="auto" w:fill="E1DFDD"/>
    </w:rPr>
  </w:style>
  <w:style w:type="paragraph" w:styleId="Header">
    <w:name w:val="header"/>
    <w:basedOn w:val="Normal"/>
    <w:link w:val="HeaderChar"/>
    <w:rsid w:val="00235E74"/>
    <w:pPr>
      <w:tabs>
        <w:tab w:val="center" w:pos="4680"/>
        <w:tab w:val="right" w:pos="9360"/>
      </w:tabs>
    </w:pPr>
    <w:rPr>
      <w:lang w:eastAsia="en-US"/>
    </w:rPr>
  </w:style>
  <w:style w:type="character" w:customStyle="1" w:styleId="HeaderChar">
    <w:name w:val="Header Char"/>
    <w:link w:val="Header"/>
    <w:rsid w:val="00235E74"/>
    <w:rPr>
      <w:sz w:val="24"/>
      <w:szCs w:val="24"/>
    </w:rPr>
  </w:style>
  <w:style w:type="paragraph" w:styleId="Footer">
    <w:name w:val="footer"/>
    <w:basedOn w:val="Normal"/>
    <w:link w:val="FooterChar"/>
    <w:rsid w:val="00235E74"/>
    <w:pPr>
      <w:tabs>
        <w:tab w:val="center" w:pos="4680"/>
        <w:tab w:val="right" w:pos="9360"/>
      </w:tabs>
    </w:pPr>
    <w:rPr>
      <w:lang w:eastAsia="en-US"/>
    </w:rPr>
  </w:style>
  <w:style w:type="character" w:customStyle="1" w:styleId="FooterChar">
    <w:name w:val="Footer Char"/>
    <w:link w:val="Footer"/>
    <w:rsid w:val="00235E74"/>
    <w:rPr>
      <w:sz w:val="24"/>
      <w:szCs w:val="24"/>
    </w:rPr>
  </w:style>
  <w:style w:type="character" w:styleId="PageNumber">
    <w:name w:val="page number"/>
    <w:rsid w:val="00907E4F"/>
  </w:style>
  <w:style w:type="paragraph" w:customStyle="1" w:styleId="Default">
    <w:name w:val="Default"/>
    <w:rsid w:val="002369A4"/>
    <w:pPr>
      <w:autoSpaceDE w:val="0"/>
      <w:autoSpaceDN w:val="0"/>
      <w:adjustRightInd w:val="0"/>
    </w:pPr>
    <w:rPr>
      <w:color w:val="000000"/>
      <w:sz w:val="24"/>
      <w:szCs w:val="24"/>
    </w:rPr>
  </w:style>
  <w:style w:type="paragraph" w:styleId="ListParagraph">
    <w:name w:val="List Paragraph"/>
    <w:basedOn w:val="Normal"/>
    <w:uiPriority w:val="34"/>
    <w:qFormat/>
    <w:rsid w:val="00F339A3"/>
    <w:pPr>
      <w:ind w:left="720"/>
      <w:contextualSpacing/>
    </w:pPr>
    <w:rPr>
      <w:lang w:eastAsia="en-US"/>
    </w:rPr>
  </w:style>
  <w:style w:type="character" w:customStyle="1" w:styleId="Heading3Char">
    <w:name w:val="Heading 3 Char"/>
    <w:basedOn w:val="DefaultParagraphFont"/>
    <w:link w:val="Heading3"/>
    <w:uiPriority w:val="9"/>
    <w:rsid w:val="00E10971"/>
    <w:rPr>
      <w:rFonts w:asciiTheme="majorHAnsi" w:eastAsiaTheme="majorEastAsia" w:hAnsiTheme="majorHAnsi" w:cstheme="majorBidi"/>
      <w:color w:val="1F3763" w:themeColor="accent1" w:themeShade="7F"/>
      <w:sz w:val="24"/>
      <w:szCs w:val="24"/>
    </w:rPr>
  </w:style>
  <w:style w:type="paragraph" w:customStyle="1" w:styleId="xmsonormal">
    <w:name w:val="x_msonormal"/>
    <w:basedOn w:val="Normal"/>
    <w:rsid w:val="00764E49"/>
    <w:pPr>
      <w:spacing w:before="100" w:beforeAutospacing="1" w:after="100" w:afterAutospacing="1"/>
    </w:pPr>
  </w:style>
  <w:style w:type="character" w:customStyle="1" w:styleId="sessionlisttitle">
    <w:name w:val="sessionlisttitle"/>
    <w:basedOn w:val="DefaultParagraphFont"/>
    <w:rsid w:val="004C2941"/>
  </w:style>
  <w:style w:type="character" w:customStyle="1" w:styleId="Heading1Char">
    <w:name w:val="Heading 1 Char"/>
    <w:basedOn w:val="DefaultParagraphFont"/>
    <w:link w:val="Heading1"/>
    <w:uiPriority w:val="9"/>
    <w:rsid w:val="00F65444"/>
    <w:rPr>
      <w:b/>
      <w:bCs/>
      <w:sz w:val="24"/>
      <w:szCs w:val="24"/>
    </w:rPr>
  </w:style>
  <w:style w:type="character" w:styleId="Strong">
    <w:name w:val="Strong"/>
    <w:basedOn w:val="DefaultParagraphFont"/>
    <w:uiPriority w:val="22"/>
    <w:qFormat/>
    <w:rsid w:val="00F65444"/>
    <w:rPr>
      <w:b/>
      <w:bCs/>
    </w:rPr>
  </w:style>
  <w:style w:type="paragraph" w:customStyle="1" w:styleId="dx-doi">
    <w:name w:val="dx-doi"/>
    <w:basedOn w:val="Normal"/>
    <w:rsid w:val="0048607A"/>
    <w:pPr>
      <w:spacing w:before="100" w:beforeAutospacing="1" w:after="100" w:afterAutospacing="1"/>
    </w:pPr>
  </w:style>
  <w:style w:type="character" w:styleId="EndnoteReference">
    <w:name w:val="endnote reference"/>
    <w:basedOn w:val="DefaultParagraphFont"/>
    <w:uiPriority w:val="99"/>
    <w:unhideWhenUsed/>
    <w:rsid w:val="00E23718"/>
    <w:rPr>
      <w:vertAlign w:val="superscript"/>
    </w:rPr>
  </w:style>
  <w:style w:type="character" w:customStyle="1" w:styleId="ui-provider">
    <w:name w:val="ui-provider"/>
    <w:basedOn w:val="DefaultParagraphFont"/>
    <w:rsid w:val="00C253FF"/>
  </w:style>
  <w:style w:type="character" w:customStyle="1" w:styleId="normaltextrun">
    <w:name w:val="normaltextrun"/>
    <w:basedOn w:val="DefaultParagraphFont"/>
    <w:rsid w:val="00CE5D67"/>
  </w:style>
  <w:style w:type="character" w:styleId="CommentReference">
    <w:name w:val="annotation reference"/>
    <w:basedOn w:val="DefaultParagraphFont"/>
    <w:rsid w:val="004E6FFC"/>
    <w:rPr>
      <w:sz w:val="16"/>
      <w:szCs w:val="16"/>
    </w:rPr>
  </w:style>
  <w:style w:type="paragraph" w:styleId="CommentText">
    <w:name w:val="annotation text"/>
    <w:basedOn w:val="Normal"/>
    <w:link w:val="CommentTextChar"/>
    <w:rsid w:val="004E6FFC"/>
    <w:rPr>
      <w:sz w:val="20"/>
      <w:szCs w:val="20"/>
    </w:rPr>
  </w:style>
  <w:style w:type="character" w:customStyle="1" w:styleId="CommentTextChar">
    <w:name w:val="Comment Text Char"/>
    <w:basedOn w:val="DefaultParagraphFont"/>
    <w:link w:val="CommentText"/>
    <w:rsid w:val="004E6FFC"/>
    <w:rPr>
      <w:lang w:eastAsia="zh-TW"/>
    </w:rPr>
  </w:style>
  <w:style w:type="character" w:customStyle="1" w:styleId="A4">
    <w:name w:val="A4"/>
    <w:uiPriority w:val="99"/>
    <w:rsid w:val="00FD1BEB"/>
    <w:rPr>
      <w:rFonts w:cs="Metropolis"/>
      <w:b/>
      <w:bCs/>
      <w:color w:val="BB1262"/>
      <w:sz w:val="20"/>
      <w:szCs w:val="20"/>
    </w:rPr>
  </w:style>
  <w:style w:type="paragraph" w:customStyle="1" w:styleId="paragraph">
    <w:name w:val="paragraph"/>
    <w:basedOn w:val="Normal"/>
    <w:rsid w:val="002C66FA"/>
    <w:pPr>
      <w:spacing w:before="100" w:beforeAutospacing="1" w:after="100" w:afterAutospacing="1"/>
    </w:pPr>
    <w:rPr>
      <w:lang w:eastAsia="en-US"/>
    </w:rPr>
  </w:style>
  <w:style w:type="character" w:customStyle="1" w:styleId="eop">
    <w:name w:val="eop"/>
    <w:basedOn w:val="DefaultParagraphFont"/>
    <w:rsid w:val="002C66FA"/>
  </w:style>
  <w:style w:type="character" w:customStyle="1" w:styleId="markkfjznfn5y">
    <w:name w:val="markkfjznfn5y"/>
    <w:basedOn w:val="DefaultParagraphFont"/>
    <w:rsid w:val="00355EEE"/>
  </w:style>
  <w:style w:type="character" w:customStyle="1" w:styleId="mark48sti1ppd">
    <w:name w:val="mark48sti1ppd"/>
    <w:basedOn w:val="DefaultParagraphFont"/>
    <w:rsid w:val="00355EEE"/>
  </w:style>
  <w:style w:type="character" w:customStyle="1" w:styleId="markacnjzxyux">
    <w:name w:val="markacnjzxyux"/>
    <w:basedOn w:val="DefaultParagraphFont"/>
    <w:rsid w:val="00355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6310">
      <w:bodyDiv w:val="1"/>
      <w:marLeft w:val="0"/>
      <w:marRight w:val="0"/>
      <w:marTop w:val="0"/>
      <w:marBottom w:val="0"/>
      <w:divBdr>
        <w:top w:val="none" w:sz="0" w:space="0" w:color="auto"/>
        <w:left w:val="none" w:sz="0" w:space="0" w:color="auto"/>
        <w:bottom w:val="none" w:sz="0" w:space="0" w:color="auto"/>
        <w:right w:val="none" w:sz="0" w:space="0" w:color="auto"/>
      </w:divBdr>
    </w:div>
    <w:div w:id="17582882">
      <w:bodyDiv w:val="1"/>
      <w:marLeft w:val="0"/>
      <w:marRight w:val="0"/>
      <w:marTop w:val="0"/>
      <w:marBottom w:val="0"/>
      <w:divBdr>
        <w:top w:val="none" w:sz="0" w:space="0" w:color="auto"/>
        <w:left w:val="none" w:sz="0" w:space="0" w:color="auto"/>
        <w:bottom w:val="none" w:sz="0" w:space="0" w:color="auto"/>
        <w:right w:val="none" w:sz="0" w:space="0" w:color="auto"/>
      </w:divBdr>
      <w:divsChild>
        <w:div w:id="33495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1916484">
              <w:marLeft w:val="0"/>
              <w:marRight w:val="0"/>
              <w:marTop w:val="0"/>
              <w:marBottom w:val="0"/>
              <w:divBdr>
                <w:top w:val="none" w:sz="0" w:space="0" w:color="auto"/>
                <w:left w:val="none" w:sz="0" w:space="0" w:color="auto"/>
                <w:bottom w:val="none" w:sz="0" w:space="0" w:color="auto"/>
                <w:right w:val="none" w:sz="0" w:space="0" w:color="auto"/>
              </w:divBdr>
              <w:divsChild>
                <w:div w:id="50622792">
                  <w:marLeft w:val="0"/>
                  <w:marRight w:val="0"/>
                  <w:marTop w:val="0"/>
                  <w:marBottom w:val="0"/>
                  <w:divBdr>
                    <w:top w:val="none" w:sz="0" w:space="0" w:color="auto"/>
                    <w:left w:val="none" w:sz="0" w:space="0" w:color="auto"/>
                    <w:bottom w:val="none" w:sz="0" w:space="0" w:color="auto"/>
                    <w:right w:val="none" w:sz="0" w:space="0" w:color="auto"/>
                  </w:divBdr>
                  <w:divsChild>
                    <w:div w:id="96967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49455">
      <w:bodyDiv w:val="1"/>
      <w:marLeft w:val="0"/>
      <w:marRight w:val="0"/>
      <w:marTop w:val="0"/>
      <w:marBottom w:val="0"/>
      <w:divBdr>
        <w:top w:val="none" w:sz="0" w:space="0" w:color="auto"/>
        <w:left w:val="none" w:sz="0" w:space="0" w:color="auto"/>
        <w:bottom w:val="none" w:sz="0" w:space="0" w:color="auto"/>
        <w:right w:val="none" w:sz="0" w:space="0" w:color="auto"/>
      </w:divBdr>
    </w:div>
    <w:div w:id="42562706">
      <w:bodyDiv w:val="1"/>
      <w:marLeft w:val="0"/>
      <w:marRight w:val="0"/>
      <w:marTop w:val="0"/>
      <w:marBottom w:val="0"/>
      <w:divBdr>
        <w:top w:val="none" w:sz="0" w:space="0" w:color="auto"/>
        <w:left w:val="none" w:sz="0" w:space="0" w:color="auto"/>
        <w:bottom w:val="none" w:sz="0" w:space="0" w:color="auto"/>
        <w:right w:val="none" w:sz="0" w:space="0" w:color="auto"/>
      </w:divBdr>
    </w:div>
    <w:div w:id="55398061">
      <w:bodyDiv w:val="1"/>
      <w:marLeft w:val="0"/>
      <w:marRight w:val="0"/>
      <w:marTop w:val="0"/>
      <w:marBottom w:val="0"/>
      <w:divBdr>
        <w:top w:val="none" w:sz="0" w:space="0" w:color="auto"/>
        <w:left w:val="none" w:sz="0" w:space="0" w:color="auto"/>
        <w:bottom w:val="none" w:sz="0" w:space="0" w:color="auto"/>
        <w:right w:val="none" w:sz="0" w:space="0" w:color="auto"/>
      </w:divBdr>
    </w:div>
    <w:div w:id="83693561">
      <w:bodyDiv w:val="1"/>
      <w:marLeft w:val="0"/>
      <w:marRight w:val="0"/>
      <w:marTop w:val="0"/>
      <w:marBottom w:val="0"/>
      <w:divBdr>
        <w:top w:val="none" w:sz="0" w:space="0" w:color="auto"/>
        <w:left w:val="none" w:sz="0" w:space="0" w:color="auto"/>
        <w:bottom w:val="none" w:sz="0" w:space="0" w:color="auto"/>
        <w:right w:val="none" w:sz="0" w:space="0" w:color="auto"/>
      </w:divBdr>
    </w:div>
    <w:div w:id="130026104">
      <w:bodyDiv w:val="1"/>
      <w:marLeft w:val="0"/>
      <w:marRight w:val="0"/>
      <w:marTop w:val="0"/>
      <w:marBottom w:val="0"/>
      <w:divBdr>
        <w:top w:val="none" w:sz="0" w:space="0" w:color="auto"/>
        <w:left w:val="none" w:sz="0" w:space="0" w:color="auto"/>
        <w:bottom w:val="none" w:sz="0" w:space="0" w:color="auto"/>
        <w:right w:val="none" w:sz="0" w:space="0" w:color="auto"/>
      </w:divBdr>
    </w:div>
    <w:div w:id="162211307">
      <w:bodyDiv w:val="1"/>
      <w:marLeft w:val="0"/>
      <w:marRight w:val="0"/>
      <w:marTop w:val="0"/>
      <w:marBottom w:val="0"/>
      <w:divBdr>
        <w:top w:val="none" w:sz="0" w:space="0" w:color="auto"/>
        <w:left w:val="none" w:sz="0" w:space="0" w:color="auto"/>
        <w:bottom w:val="none" w:sz="0" w:space="0" w:color="auto"/>
        <w:right w:val="none" w:sz="0" w:space="0" w:color="auto"/>
      </w:divBdr>
    </w:div>
    <w:div w:id="182330335">
      <w:bodyDiv w:val="1"/>
      <w:marLeft w:val="0"/>
      <w:marRight w:val="0"/>
      <w:marTop w:val="0"/>
      <w:marBottom w:val="0"/>
      <w:divBdr>
        <w:top w:val="none" w:sz="0" w:space="0" w:color="auto"/>
        <w:left w:val="none" w:sz="0" w:space="0" w:color="auto"/>
        <w:bottom w:val="none" w:sz="0" w:space="0" w:color="auto"/>
        <w:right w:val="none" w:sz="0" w:space="0" w:color="auto"/>
      </w:divBdr>
    </w:div>
    <w:div w:id="218515589">
      <w:bodyDiv w:val="1"/>
      <w:marLeft w:val="0"/>
      <w:marRight w:val="0"/>
      <w:marTop w:val="0"/>
      <w:marBottom w:val="0"/>
      <w:divBdr>
        <w:top w:val="none" w:sz="0" w:space="0" w:color="auto"/>
        <w:left w:val="none" w:sz="0" w:space="0" w:color="auto"/>
        <w:bottom w:val="none" w:sz="0" w:space="0" w:color="auto"/>
        <w:right w:val="none" w:sz="0" w:space="0" w:color="auto"/>
      </w:divBdr>
    </w:div>
    <w:div w:id="245892355">
      <w:bodyDiv w:val="1"/>
      <w:marLeft w:val="0"/>
      <w:marRight w:val="0"/>
      <w:marTop w:val="0"/>
      <w:marBottom w:val="0"/>
      <w:divBdr>
        <w:top w:val="none" w:sz="0" w:space="0" w:color="auto"/>
        <w:left w:val="none" w:sz="0" w:space="0" w:color="auto"/>
        <w:bottom w:val="none" w:sz="0" w:space="0" w:color="auto"/>
        <w:right w:val="none" w:sz="0" w:space="0" w:color="auto"/>
      </w:divBdr>
    </w:div>
    <w:div w:id="281809617">
      <w:bodyDiv w:val="1"/>
      <w:marLeft w:val="0"/>
      <w:marRight w:val="0"/>
      <w:marTop w:val="0"/>
      <w:marBottom w:val="0"/>
      <w:divBdr>
        <w:top w:val="none" w:sz="0" w:space="0" w:color="auto"/>
        <w:left w:val="none" w:sz="0" w:space="0" w:color="auto"/>
        <w:bottom w:val="none" w:sz="0" w:space="0" w:color="auto"/>
        <w:right w:val="none" w:sz="0" w:space="0" w:color="auto"/>
      </w:divBdr>
      <w:divsChild>
        <w:div w:id="963465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125008">
              <w:marLeft w:val="0"/>
              <w:marRight w:val="0"/>
              <w:marTop w:val="0"/>
              <w:marBottom w:val="0"/>
              <w:divBdr>
                <w:top w:val="none" w:sz="0" w:space="0" w:color="auto"/>
                <w:left w:val="none" w:sz="0" w:space="0" w:color="auto"/>
                <w:bottom w:val="none" w:sz="0" w:space="0" w:color="auto"/>
                <w:right w:val="none" w:sz="0" w:space="0" w:color="auto"/>
              </w:divBdr>
              <w:divsChild>
                <w:div w:id="11955022">
                  <w:marLeft w:val="0"/>
                  <w:marRight w:val="0"/>
                  <w:marTop w:val="0"/>
                  <w:marBottom w:val="0"/>
                  <w:divBdr>
                    <w:top w:val="none" w:sz="0" w:space="0" w:color="auto"/>
                    <w:left w:val="none" w:sz="0" w:space="0" w:color="auto"/>
                    <w:bottom w:val="none" w:sz="0" w:space="0" w:color="auto"/>
                    <w:right w:val="none" w:sz="0" w:space="0" w:color="auto"/>
                  </w:divBdr>
                  <w:divsChild>
                    <w:div w:id="504828222">
                      <w:marLeft w:val="0"/>
                      <w:marRight w:val="0"/>
                      <w:marTop w:val="0"/>
                      <w:marBottom w:val="0"/>
                      <w:divBdr>
                        <w:top w:val="none" w:sz="0" w:space="0" w:color="auto"/>
                        <w:left w:val="none" w:sz="0" w:space="0" w:color="auto"/>
                        <w:bottom w:val="none" w:sz="0" w:space="0" w:color="auto"/>
                        <w:right w:val="none" w:sz="0" w:space="0" w:color="auto"/>
                      </w:divBdr>
                      <w:divsChild>
                        <w:div w:id="22899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640820">
                              <w:marLeft w:val="0"/>
                              <w:marRight w:val="0"/>
                              <w:marTop w:val="0"/>
                              <w:marBottom w:val="0"/>
                              <w:divBdr>
                                <w:top w:val="none" w:sz="0" w:space="0" w:color="auto"/>
                                <w:left w:val="none" w:sz="0" w:space="0" w:color="auto"/>
                                <w:bottom w:val="none" w:sz="0" w:space="0" w:color="auto"/>
                                <w:right w:val="none" w:sz="0" w:space="0" w:color="auto"/>
                              </w:divBdr>
                              <w:divsChild>
                                <w:div w:id="1129519950">
                                  <w:marLeft w:val="0"/>
                                  <w:marRight w:val="0"/>
                                  <w:marTop w:val="0"/>
                                  <w:marBottom w:val="0"/>
                                  <w:divBdr>
                                    <w:top w:val="none" w:sz="0" w:space="0" w:color="auto"/>
                                    <w:left w:val="none" w:sz="0" w:space="0" w:color="auto"/>
                                    <w:bottom w:val="none" w:sz="0" w:space="0" w:color="auto"/>
                                    <w:right w:val="none" w:sz="0" w:space="0" w:color="auto"/>
                                  </w:divBdr>
                                  <w:divsChild>
                                    <w:div w:id="718092480">
                                      <w:marLeft w:val="0"/>
                                      <w:marRight w:val="0"/>
                                      <w:marTop w:val="0"/>
                                      <w:marBottom w:val="0"/>
                                      <w:divBdr>
                                        <w:top w:val="none" w:sz="0" w:space="0" w:color="auto"/>
                                        <w:left w:val="none" w:sz="0" w:space="0" w:color="auto"/>
                                        <w:bottom w:val="none" w:sz="0" w:space="0" w:color="auto"/>
                                        <w:right w:val="none" w:sz="0" w:space="0" w:color="auto"/>
                                      </w:divBdr>
                                      <w:divsChild>
                                        <w:div w:id="1338121239">
                                          <w:marLeft w:val="0"/>
                                          <w:marRight w:val="0"/>
                                          <w:marTop w:val="0"/>
                                          <w:marBottom w:val="0"/>
                                          <w:divBdr>
                                            <w:top w:val="none" w:sz="0" w:space="0" w:color="auto"/>
                                            <w:left w:val="none" w:sz="0" w:space="0" w:color="auto"/>
                                            <w:bottom w:val="none" w:sz="0" w:space="0" w:color="auto"/>
                                            <w:right w:val="none" w:sz="0" w:space="0" w:color="auto"/>
                                          </w:divBdr>
                                          <w:divsChild>
                                            <w:div w:id="1867326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09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1962699">
      <w:bodyDiv w:val="1"/>
      <w:marLeft w:val="0"/>
      <w:marRight w:val="0"/>
      <w:marTop w:val="0"/>
      <w:marBottom w:val="0"/>
      <w:divBdr>
        <w:top w:val="none" w:sz="0" w:space="0" w:color="auto"/>
        <w:left w:val="none" w:sz="0" w:space="0" w:color="auto"/>
        <w:bottom w:val="none" w:sz="0" w:space="0" w:color="auto"/>
        <w:right w:val="none" w:sz="0" w:space="0" w:color="auto"/>
      </w:divBdr>
      <w:divsChild>
        <w:div w:id="266159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454010">
              <w:marLeft w:val="0"/>
              <w:marRight w:val="0"/>
              <w:marTop w:val="0"/>
              <w:marBottom w:val="0"/>
              <w:divBdr>
                <w:top w:val="none" w:sz="0" w:space="0" w:color="auto"/>
                <w:left w:val="none" w:sz="0" w:space="0" w:color="auto"/>
                <w:bottom w:val="none" w:sz="0" w:space="0" w:color="auto"/>
                <w:right w:val="none" w:sz="0" w:space="0" w:color="auto"/>
              </w:divBdr>
              <w:divsChild>
                <w:div w:id="21227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126452">
      <w:bodyDiv w:val="1"/>
      <w:marLeft w:val="0"/>
      <w:marRight w:val="0"/>
      <w:marTop w:val="0"/>
      <w:marBottom w:val="0"/>
      <w:divBdr>
        <w:top w:val="none" w:sz="0" w:space="0" w:color="auto"/>
        <w:left w:val="none" w:sz="0" w:space="0" w:color="auto"/>
        <w:bottom w:val="none" w:sz="0" w:space="0" w:color="auto"/>
        <w:right w:val="none" w:sz="0" w:space="0" w:color="auto"/>
      </w:divBdr>
    </w:div>
    <w:div w:id="304241019">
      <w:bodyDiv w:val="1"/>
      <w:marLeft w:val="0"/>
      <w:marRight w:val="0"/>
      <w:marTop w:val="0"/>
      <w:marBottom w:val="0"/>
      <w:divBdr>
        <w:top w:val="none" w:sz="0" w:space="0" w:color="auto"/>
        <w:left w:val="none" w:sz="0" w:space="0" w:color="auto"/>
        <w:bottom w:val="none" w:sz="0" w:space="0" w:color="auto"/>
        <w:right w:val="none" w:sz="0" w:space="0" w:color="auto"/>
      </w:divBdr>
    </w:div>
    <w:div w:id="328559632">
      <w:bodyDiv w:val="1"/>
      <w:marLeft w:val="0"/>
      <w:marRight w:val="0"/>
      <w:marTop w:val="0"/>
      <w:marBottom w:val="0"/>
      <w:divBdr>
        <w:top w:val="none" w:sz="0" w:space="0" w:color="auto"/>
        <w:left w:val="none" w:sz="0" w:space="0" w:color="auto"/>
        <w:bottom w:val="none" w:sz="0" w:space="0" w:color="auto"/>
        <w:right w:val="none" w:sz="0" w:space="0" w:color="auto"/>
      </w:divBdr>
    </w:div>
    <w:div w:id="343754090">
      <w:bodyDiv w:val="1"/>
      <w:marLeft w:val="0"/>
      <w:marRight w:val="0"/>
      <w:marTop w:val="0"/>
      <w:marBottom w:val="0"/>
      <w:divBdr>
        <w:top w:val="none" w:sz="0" w:space="0" w:color="auto"/>
        <w:left w:val="none" w:sz="0" w:space="0" w:color="auto"/>
        <w:bottom w:val="none" w:sz="0" w:space="0" w:color="auto"/>
        <w:right w:val="none" w:sz="0" w:space="0" w:color="auto"/>
      </w:divBdr>
    </w:div>
    <w:div w:id="345983253">
      <w:bodyDiv w:val="1"/>
      <w:marLeft w:val="0"/>
      <w:marRight w:val="0"/>
      <w:marTop w:val="0"/>
      <w:marBottom w:val="0"/>
      <w:divBdr>
        <w:top w:val="none" w:sz="0" w:space="0" w:color="auto"/>
        <w:left w:val="none" w:sz="0" w:space="0" w:color="auto"/>
        <w:bottom w:val="none" w:sz="0" w:space="0" w:color="auto"/>
        <w:right w:val="none" w:sz="0" w:space="0" w:color="auto"/>
      </w:divBdr>
    </w:div>
    <w:div w:id="378096583">
      <w:bodyDiv w:val="1"/>
      <w:marLeft w:val="0"/>
      <w:marRight w:val="0"/>
      <w:marTop w:val="0"/>
      <w:marBottom w:val="0"/>
      <w:divBdr>
        <w:top w:val="none" w:sz="0" w:space="0" w:color="auto"/>
        <w:left w:val="none" w:sz="0" w:space="0" w:color="auto"/>
        <w:bottom w:val="none" w:sz="0" w:space="0" w:color="auto"/>
        <w:right w:val="none" w:sz="0" w:space="0" w:color="auto"/>
      </w:divBdr>
    </w:div>
    <w:div w:id="401492859">
      <w:bodyDiv w:val="1"/>
      <w:marLeft w:val="0"/>
      <w:marRight w:val="0"/>
      <w:marTop w:val="0"/>
      <w:marBottom w:val="0"/>
      <w:divBdr>
        <w:top w:val="none" w:sz="0" w:space="0" w:color="auto"/>
        <w:left w:val="none" w:sz="0" w:space="0" w:color="auto"/>
        <w:bottom w:val="none" w:sz="0" w:space="0" w:color="auto"/>
        <w:right w:val="none" w:sz="0" w:space="0" w:color="auto"/>
      </w:divBdr>
    </w:div>
    <w:div w:id="407004263">
      <w:bodyDiv w:val="1"/>
      <w:marLeft w:val="0"/>
      <w:marRight w:val="0"/>
      <w:marTop w:val="0"/>
      <w:marBottom w:val="0"/>
      <w:divBdr>
        <w:top w:val="none" w:sz="0" w:space="0" w:color="auto"/>
        <w:left w:val="none" w:sz="0" w:space="0" w:color="auto"/>
        <w:bottom w:val="none" w:sz="0" w:space="0" w:color="auto"/>
        <w:right w:val="none" w:sz="0" w:space="0" w:color="auto"/>
      </w:divBdr>
    </w:div>
    <w:div w:id="428550864">
      <w:bodyDiv w:val="1"/>
      <w:marLeft w:val="0"/>
      <w:marRight w:val="0"/>
      <w:marTop w:val="0"/>
      <w:marBottom w:val="0"/>
      <w:divBdr>
        <w:top w:val="none" w:sz="0" w:space="0" w:color="auto"/>
        <w:left w:val="none" w:sz="0" w:space="0" w:color="auto"/>
        <w:bottom w:val="none" w:sz="0" w:space="0" w:color="auto"/>
        <w:right w:val="none" w:sz="0" w:space="0" w:color="auto"/>
      </w:divBdr>
    </w:div>
    <w:div w:id="444740948">
      <w:bodyDiv w:val="1"/>
      <w:marLeft w:val="0"/>
      <w:marRight w:val="0"/>
      <w:marTop w:val="0"/>
      <w:marBottom w:val="0"/>
      <w:divBdr>
        <w:top w:val="none" w:sz="0" w:space="0" w:color="auto"/>
        <w:left w:val="none" w:sz="0" w:space="0" w:color="auto"/>
        <w:bottom w:val="none" w:sz="0" w:space="0" w:color="auto"/>
        <w:right w:val="none" w:sz="0" w:space="0" w:color="auto"/>
      </w:divBdr>
    </w:div>
    <w:div w:id="466895145">
      <w:bodyDiv w:val="1"/>
      <w:marLeft w:val="0"/>
      <w:marRight w:val="0"/>
      <w:marTop w:val="0"/>
      <w:marBottom w:val="0"/>
      <w:divBdr>
        <w:top w:val="none" w:sz="0" w:space="0" w:color="auto"/>
        <w:left w:val="none" w:sz="0" w:space="0" w:color="auto"/>
        <w:bottom w:val="none" w:sz="0" w:space="0" w:color="auto"/>
        <w:right w:val="none" w:sz="0" w:space="0" w:color="auto"/>
      </w:divBdr>
    </w:div>
    <w:div w:id="524709542">
      <w:bodyDiv w:val="1"/>
      <w:marLeft w:val="0"/>
      <w:marRight w:val="0"/>
      <w:marTop w:val="0"/>
      <w:marBottom w:val="0"/>
      <w:divBdr>
        <w:top w:val="none" w:sz="0" w:space="0" w:color="auto"/>
        <w:left w:val="none" w:sz="0" w:space="0" w:color="auto"/>
        <w:bottom w:val="none" w:sz="0" w:space="0" w:color="auto"/>
        <w:right w:val="none" w:sz="0" w:space="0" w:color="auto"/>
      </w:divBdr>
    </w:div>
    <w:div w:id="525169046">
      <w:bodyDiv w:val="1"/>
      <w:marLeft w:val="0"/>
      <w:marRight w:val="0"/>
      <w:marTop w:val="0"/>
      <w:marBottom w:val="0"/>
      <w:divBdr>
        <w:top w:val="none" w:sz="0" w:space="0" w:color="auto"/>
        <w:left w:val="none" w:sz="0" w:space="0" w:color="auto"/>
        <w:bottom w:val="none" w:sz="0" w:space="0" w:color="auto"/>
        <w:right w:val="none" w:sz="0" w:space="0" w:color="auto"/>
      </w:divBdr>
    </w:div>
    <w:div w:id="525869061">
      <w:bodyDiv w:val="1"/>
      <w:marLeft w:val="0"/>
      <w:marRight w:val="0"/>
      <w:marTop w:val="0"/>
      <w:marBottom w:val="0"/>
      <w:divBdr>
        <w:top w:val="none" w:sz="0" w:space="0" w:color="auto"/>
        <w:left w:val="none" w:sz="0" w:space="0" w:color="auto"/>
        <w:bottom w:val="none" w:sz="0" w:space="0" w:color="auto"/>
        <w:right w:val="none" w:sz="0" w:space="0" w:color="auto"/>
      </w:divBdr>
    </w:div>
    <w:div w:id="532885228">
      <w:bodyDiv w:val="1"/>
      <w:marLeft w:val="0"/>
      <w:marRight w:val="0"/>
      <w:marTop w:val="0"/>
      <w:marBottom w:val="0"/>
      <w:divBdr>
        <w:top w:val="none" w:sz="0" w:space="0" w:color="auto"/>
        <w:left w:val="none" w:sz="0" w:space="0" w:color="auto"/>
        <w:bottom w:val="none" w:sz="0" w:space="0" w:color="auto"/>
        <w:right w:val="none" w:sz="0" w:space="0" w:color="auto"/>
      </w:divBdr>
      <w:divsChild>
        <w:div w:id="1545017503">
          <w:marLeft w:val="0"/>
          <w:marRight w:val="0"/>
          <w:marTop w:val="0"/>
          <w:marBottom w:val="0"/>
          <w:divBdr>
            <w:top w:val="none" w:sz="0" w:space="0" w:color="auto"/>
            <w:left w:val="none" w:sz="0" w:space="0" w:color="auto"/>
            <w:bottom w:val="none" w:sz="0" w:space="0" w:color="auto"/>
            <w:right w:val="none" w:sz="0" w:space="0" w:color="auto"/>
          </w:divBdr>
        </w:div>
      </w:divsChild>
    </w:div>
    <w:div w:id="541986078">
      <w:bodyDiv w:val="1"/>
      <w:marLeft w:val="0"/>
      <w:marRight w:val="0"/>
      <w:marTop w:val="0"/>
      <w:marBottom w:val="0"/>
      <w:divBdr>
        <w:top w:val="none" w:sz="0" w:space="0" w:color="auto"/>
        <w:left w:val="none" w:sz="0" w:space="0" w:color="auto"/>
        <w:bottom w:val="none" w:sz="0" w:space="0" w:color="auto"/>
        <w:right w:val="none" w:sz="0" w:space="0" w:color="auto"/>
      </w:divBdr>
    </w:div>
    <w:div w:id="577060875">
      <w:bodyDiv w:val="1"/>
      <w:marLeft w:val="0"/>
      <w:marRight w:val="0"/>
      <w:marTop w:val="0"/>
      <w:marBottom w:val="0"/>
      <w:divBdr>
        <w:top w:val="none" w:sz="0" w:space="0" w:color="auto"/>
        <w:left w:val="none" w:sz="0" w:space="0" w:color="auto"/>
        <w:bottom w:val="none" w:sz="0" w:space="0" w:color="auto"/>
        <w:right w:val="none" w:sz="0" w:space="0" w:color="auto"/>
      </w:divBdr>
    </w:div>
    <w:div w:id="598949072">
      <w:bodyDiv w:val="1"/>
      <w:marLeft w:val="0"/>
      <w:marRight w:val="0"/>
      <w:marTop w:val="0"/>
      <w:marBottom w:val="0"/>
      <w:divBdr>
        <w:top w:val="none" w:sz="0" w:space="0" w:color="auto"/>
        <w:left w:val="none" w:sz="0" w:space="0" w:color="auto"/>
        <w:bottom w:val="none" w:sz="0" w:space="0" w:color="auto"/>
        <w:right w:val="none" w:sz="0" w:space="0" w:color="auto"/>
      </w:divBdr>
    </w:div>
    <w:div w:id="611744603">
      <w:bodyDiv w:val="1"/>
      <w:marLeft w:val="0"/>
      <w:marRight w:val="0"/>
      <w:marTop w:val="0"/>
      <w:marBottom w:val="0"/>
      <w:divBdr>
        <w:top w:val="none" w:sz="0" w:space="0" w:color="auto"/>
        <w:left w:val="none" w:sz="0" w:space="0" w:color="auto"/>
        <w:bottom w:val="none" w:sz="0" w:space="0" w:color="auto"/>
        <w:right w:val="none" w:sz="0" w:space="0" w:color="auto"/>
      </w:divBdr>
    </w:div>
    <w:div w:id="633830800">
      <w:bodyDiv w:val="1"/>
      <w:marLeft w:val="0"/>
      <w:marRight w:val="0"/>
      <w:marTop w:val="0"/>
      <w:marBottom w:val="0"/>
      <w:divBdr>
        <w:top w:val="none" w:sz="0" w:space="0" w:color="auto"/>
        <w:left w:val="none" w:sz="0" w:space="0" w:color="auto"/>
        <w:bottom w:val="none" w:sz="0" w:space="0" w:color="auto"/>
        <w:right w:val="none" w:sz="0" w:space="0" w:color="auto"/>
      </w:divBdr>
    </w:div>
    <w:div w:id="652294340">
      <w:bodyDiv w:val="1"/>
      <w:marLeft w:val="0"/>
      <w:marRight w:val="0"/>
      <w:marTop w:val="0"/>
      <w:marBottom w:val="0"/>
      <w:divBdr>
        <w:top w:val="none" w:sz="0" w:space="0" w:color="auto"/>
        <w:left w:val="none" w:sz="0" w:space="0" w:color="auto"/>
        <w:bottom w:val="none" w:sz="0" w:space="0" w:color="auto"/>
        <w:right w:val="none" w:sz="0" w:space="0" w:color="auto"/>
      </w:divBdr>
    </w:div>
    <w:div w:id="697893770">
      <w:bodyDiv w:val="1"/>
      <w:marLeft w:val="0"/>
      <w:marRight w:val="0"/>
      <w:marTop w:val="0"/>
      <w:marBottom w:val="0"/>
      <w:divBdr>
        <w:top w:val="none" w:sz="0" w:space="0" w:color="auto"/>
        <w:left w:val="none" w:sz="0" w:space="0" w:color="auto"/>
        <w:bottom w:val="none" w:sz="0" w:space="0" w:color="auto"/>
        <w:right w:val="none" w:sz="0" w:space="0" w:color="auto"/>
      </w:divBdr>
    </w:div>
    <w:div w:id="731780686">
      <w:bodyDiv w:val="1"/>
      <w:marLeft w:val="0"/>
      <w:marRight w:val="0"/>
      <w:marTop w:val="0"/>
      <w:marBottom w:val="0"/>
      <w:divBdr>
        <w:top w:val="none" w:sz="0" w:space="0" w:color="auto"/>
        <w:left w:val="none" w:sz="0" w:space="0" w:color="auto"/>
        <w:bottom w:val="none" w:sz="0" w:space="0" w:color="auto"/>
        <w:right w:val="none" w:sz="0" w:space="0" w:color="auto"/>
      </w:divBdr>
    </w:div>
    <w:div w:id="757944519">
      <w:bodyDiv w:val="1"/>
      <w:marLeft w:val="0"/>
      <w:marRight w:val="0"/>
      <w:marTop w:val="0"/>
      <w:marBottom w:val="0"/>
      <w:divBdr>
        <w:top w:val="none" w:sz="0" w:space="0" w:color="auto"/>
        <w:left w:val="none" w:sz="0" w:space="0" w:color="auto"/>
        <w:bottom w:val="none" w:sz="0" w:space="0" w:color="auto"/>
        <w:right w:val="none" w:sz="0" w:space="0" w:color="auto"/>
      </w:divBdr>
      <w:divsChild>
        <w:div w:id="280460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2308720">
              <w:marLeft w:val="0"/>
              <w:marRight w:val="0"/>
              <w:marTop w:val="0"/>
              <w:marBottom w:val="0"/>
              <w:divBdr>
                <w:top w:val="none" w:sz="0" w:space="0" w:color="auto"/>
                <w:left w:val="none" w:sz="0" w:space="0" w:color="auto"/>
                <w:bottom w:val="none" w:sz="0" w:space="0" w:color="auto"/>
                <w:right w:val="none" w:sz="0" w:space="0" w:color="auto"/>
              </w:divBdr>
              <w:divsChild>
                <w:div w:id="9151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139985">
      <w:bodyDiv w:val="1"/>
      <w:marLeft w:val="0"/>
      <w:marRight w:val="0"/>
      <w:marTop w:val="0"/>
      <w:marBottom w:val="0"/>
      <w:divBdr>
        <w:top w:val="none" w:sz="0" w:space="0" w:color="auto"/>
        <w:left w:val="none" w:sz="0" w:space="0" w:color="auto"/>
        <w:bottom w:val="none" w:sz="0" w:space="0" w:color="auto"/>
        <w:right w:val="none" w:sz="0" w:space="0" w:color="auto"/>
      </w:divBdr>
    </w:div>
    <w:div w:id="775253705">
      <w:bodyDiv w:val="1"/>
      <w:marLeft w:val="0"/>
      <w:marRight w:val="0"/>
      <w:marTop w:val="0"/>
      <w:marBottom w:val="0"/>
      <w:divBdr>
        <w:top w:val="none" w:sz="0" w:space="0" w:color="auto"/>
        <w:left w:val="none" w:sz="0" w:space="0" w:color="auto"/>
        <w:bottom w:val="none" w:sz="0" w:space="0" w:color="auto"/>
        <w:right w:val="none" w:sz="0" w:space="0" w:color="auto"/>
      </w:divBdr>
    </w:div>
    <w:div w:id="788355042">
      <w:bodyDiv w:val="1"/>
      <w:marLeft w:val="0"/>
      <w:marRight w:val="0"/>
      <w:marTop w:val="0"/>
      <w:marBottom w:val="0"/>
      <w:divBdr>
        <w:top w:val="none" w:sz="0" w:space="0" w:color="auto"/>
        <w:left w:val="none" w:sz="0" w:space="0" w:color="auto"/>
        <w:bottom w:val="none" w:sz="0" w:space="0" w:color="auto"/>
        <w:right w:val="none" w:sz="0" w:space="0" w:color="auto"/>
      </w:divBdr>
    </w:div>
    <w:div w:id="809595356">
      <w:bodyDiv w:val="1"/>
      <w:marLeft w:val="0"/>
      <w:marRight w:val="0"/>
      <w:marTop w:val="0"/>
      <w:marBottom w:val="0"/>
      <w:divBdr>
        <w:top w:val="none" w:sz="0" w:space="0" w:color="auto"/>
        <w:left w:val="none" w:sz="0" w:space="0" w:color="auto"/>
        <w:bottom w:val="none" w:sz="0" w:space="0" w:color="auto"/>
        <w:right w:val="none" w:sz="0" w:space="0" w:color="auto"/>
      </w:divBdr>
    </w:div>
    <w:div w:id="818612403">
      <w:bodyDiv w:val="1"/>
      <w:marLeft w:val="0"/>
      <w:marRight w:val="0"/>
      <w:marTop w:val="0"/>
      <w:marBottom w:val="0"/>
      <w:divBdr>
        <w:top w:val="none" w:sz="0" w:space="0" w:color="auto"/>
        <w:left w:val="none" w:sz="0" w:space="0" w:color="auto"/>
        <w:bottom w:val="none" w:sz="0" w:space="0" w:color="auto"/>
        <w:right w:val="none" w:sz="0" w:space="0" w:color="auto"/>
      </w:divBdr>
    </w:div>
    <w:div w:id="829710917">
      <w:bodyDiv w:val="1"/>
      <w:marLeft w:val="0"/>
      <w:marRight w:val="0"/>
      <w:marTop w:val="0"/>
      <w:marBottom w:val="0"/>
      <w:divBdr>
        <w:top w:val="none" w:sz="0" w:space="0" w:color="auto"/>
        <w:left w:val="none" w:sz="0" w:space="0" w:color="auto"/>
        <w:bottom w:val="none" w:sz="0" w:space="0" w:color="auto"/>
        <w:right w:val="none" w:sz="0" w:space="0" w:color="auto"/>
      </w:divBdr>
    </w:div>
    <w:div w:id="854541098">
      <w:bodyDiv w:val="1"/>
      <w:marLeft w:val="0"/>
      <w:marRight w:val="0"/>
      <w:marTop w:val="0"/>
      <w:marBottom w:val="0"/>
      <w:divBdr>
        <w:top w:val="none" w:sz="0" w:space="0" w:color="auto"/>
        <w:left w:val="none" w:sz="0" w:space="0" w:color="auto"/>
        <w:bottom w:val="none" w:sz="0" w:space="0" w:color="auto"/>
        <w:right w:val="none" w:sz="0" w:space="0" w:color="auto"/>
      </w:divBdr>
    </w:div>
    <w:div w:id="864437905">
      <w:bodyDiv w:val="1"/>
      <w:marLeft w:val="0"/>
      <w:marRight w:val="0"/>
      <w:marTop w:val="0"/>
      <w:marBottom w:val="0"/>
      <w:divBdr>
        <w:top w:val="none" w:sz="0" w:space="0" w:color="auto"/>
        <w:left w:val="none" w:sz="0" w:space="0" w:color="auto"/>
        <w:bottom w:val="none" w:sz="0" w:space="0" w:color="auto"/>
        <w:right w:val="none" w:sz="0" w:space="0" w:color="auto"/>
      </w:divBdr>
    </w:div>
    <w:div w:id="896819070">
      <w:bodyDiv w:val="1"/>
      <w:marLeft w:val="0"/>
      <w:marRight w:val="0"/>
      <w:marTop w:val="0"/>
      <w:marBottom w:val="0"/>
      <w:divBdr>
        <w:top w:val="none" w:sz="0" w:space="0" w:color="auto"/>
        <w:left w:val="none" w:sz="0" w:space="0" w:color="auto"/>
        <w:bottom w:val="none" w:sz="0" w:space="0" w:color="auto"/>
        <w:right w:val="none" w:sz="0" w:space="0" w:color="auto"/>
      </w:divBdr>
    </w:div>
    <w:div w:id="903374982">
      <w:bodyDiv w:val="1"/>
      <w:marLeft w:val="0"/>
      <w:marRight w:val="0"/>
      <w:marTop w:val="0"/>
      <w:marBottom w:val="0"/>
      <w:divBdr>
        <w:top w:val="none" w:sz="0" w:space="0" w:color="auto"/>
        <w:left w:val="none" w:sz="0" w:space="0" w:color="auto"/>
        <w:bottom w:val="none" w:sz="0" w:space="0" w:color="auto"/>
        <w:right w:val="none" w:sz="0" w:space="0" w:color="auto"/>
      </w:divBdr>
    </w:div>
    <w:div w:id="944965039">
      <w:bodyDiv w:val="1"/>
      <w:marLeft w:val="0"/>
      <w:marRight w:val="0"/>
      <w:marTop w:val="0"/>
      <w:marBottom w:val="0"/>
      <w:divBdr>
        <w:top w:val="none" w:sz="0" w:space="0" w:color="auto"/>
        <w:left w:val="none" w:sz="0" w:space="0" w:color="auto"/>
        <w:bottom w:val="none" w:sz="0" w:space="0" w:color="auto"/>
        <w:right w:val="none" w:sz="0" w:space="0" w:color="auto"/>
      </w:divBdr>
    </w:div>
    <w:div w:id="946423944">
      <w:bodyDiv w:val="1"/>
      <w:marLeft w:val="0"/>
      <w:marRight w:val="0"/>
      <w:marTop w:val="0"/>
      <w:marBottom w:val="0"/>
      <w:divBdr>
        <w:top w:val="none" w:sz="0" w:space="0" w:color="auto"/>
        <w:left w:val="none" w:sz="0" w:space="0" w:color="auto"/>
        <w:bottom w:val="none" w:sz="0" w:space="0" w:color="auto"/>
        <w:right w:val="none" w:sz="0" w:space="0" w:color="auto"/>
      </w:divBdr>
    </w:div>
    <w:div w:id="979262006">
      <w:bodyDiv w:val="1"/>
      <w:marLeft w:val="0"/>
      <w:marRight w:val="0"/>
      <w:marTop w:val="0"/>
      <w:marBottom w:val="0"/>
      <w:divBdr>
        <w:top w:val="none" w:sz="0" w:space="0" w:color="auto"/>
        <w:left w:val="none" w:sz="0" w:space="0" w:color="auto"/>
        <w:bottom w:val="none" w:sz="0" w:space="0" w:color="auto"/>
        <w:right w:val="none" w:sz="0" w:space="0" w:color="auto"/>
      </w:divBdr>
    </w:div>
    <w:div w:id="1017123186">
      <w:bodyDiv w:val="1"/>
      <w:marLeft w:val="0"/>
      <w:marRight w:val="0"/>
      <w:marTop w:val="0"/>
      <w:marBottom w:val="0"/>
      <w:divBdr>
        <w:top w:val="none" w:sz="0" w:space="0" w:color="auto"/>
        <w:left w:val="none" w:sz="0" w:space="0" w:color="auto"/>
        <w:bottom w:val="none" w:sz="0" w:space="0" w:color="auto"/>
        <w:right w:val="none" w:sz="0" w:space="0" w:color="auto"/>
      </w:divBdr>
    </w:div>
    <w:div w:id="1041201937">
      <w:bodyDiv w:val="1"/>
      <w:marLeft w:val="0"/>
      <w:marRight w:val="0"/>
      <w:marTop w:val="0"/>
      <w:marBottom w:val="0"/>
      <w:divBdr>
        <w:top w:val="none" w:sz="0" w:space="0" w:color="auto"/>
        <w:left w:val="none" w:sz="0" w:space="0" w:color="auto"/>
        <w:bottom w:val="none" w:sz="0" w:space="0" w:color="auto"/>
        <w:right w:val="none" w:sz="0" w:space="0" w:color="auto"/>
      </w:divBdr>
    </w:div>
    <w:div w:id="1051425300">
      <w:bodyDiv w:val="1"/>
      <w:marLeft w:val="0"/>
      <w:marRight w:val="0"/>
      <w:marTop w:val="0"/>
      <w:marBottom w:val="0"/>
      <w:divBdr>
        <w:top w:val="none" w:sz="0" w:space="0" w:color="auto"/>
        <w:left w:val="none" w:sz="0" w:space="0" w:color="auto"/>
        <w:bottom w:val="none" w:sz="0" w:space="0" w:color="auto"/>
        <w:right w:val="none" w:sz="0" w:space="0" w:color="auto"/>
      </w:divBdr>
    </w:div>
    <w:div w:id="1054812374">
      <w:bodyDiv w:val="1"/>
      <w:marLeft w:val="0"/>
      <w:marRight w:val="0"/>
      <w:marTop w:val="0"/>
      <w:marBottom w:val="0"/>
      <w:divBdr>
        <w:top w:val="none" w:sz="0" w:space="0" w:color="auto"/>
        <w:left w:val="none" w:sz="0" w:space="0" w:color="auto"/>
        <w:bottom w:val="none" w:sz="0" w:space="0" w:color="auto"/>
        <w:right w:val="none" w:sz="0" w:space="0" w:color="auto"/>
      </w:divBdr>
    </w:div>
    <w:div w:id="1082411875">
      <w:bodyDiv w:val="1"/>
      <w:marLeft w:val="0"/>
      <w:marRight w:val="0"/>
      <w:marTop w:val="0"/>
      <w:marBottom w:val="0"/>
      <w:divBdr>
        <w:top w:val="none" w:sz="0" w:space="0" w:color="auto"/>
        <w:left w:val="none" w:sz="0" w:space="0" w:color="auto"/>
        <w:bottom w:val="none" w:sz="0" w:space="0" w:color="auto"/>
        <w:right w:val="none" w:sz="0" w:space="0" w:color="auto"/>
      </w:divBdr>
    </w:div>
    <w:div w:id="1087849173">
      <w:bodyDiv w:val="1"/>
      <w:marLeft w:val="0"/>
      <w:marRight w:val="0"/>
      <w:marTop w:val="0"/>
      <w:marBottom w:val="0"/>
      <w:divBdr>
        <w:top w:val="none" w:sz="0" w:space="0" w:color="auto"/>
        <w:left w:val="none" w:sz="0" w:space="0" w:color="auto"/>
        <w:bottom w:val="none" w:sz="0" w:space="0" w:color="auto"/>
        <w:right w:val="none" w:sz="0" w:space="0" w:color="auto"/>
      </w:divBdr>
    </w:div>
    <w:div w:id="1103918350">
      <w:bodyDiv w:val="1"/>
      <w:marLeft w:val="0"/>
      <w:marRight w:val="0"/>
      <w:marTop w:val="0"/>
      <w:marBottom w:val="0"/>
      <w:divBdr>
        <w:top w:val="none" w:sz="0" w:space="0" w:color="auto"/>
        <w:left w:val="none" w:sz="0" w:space="0" w:color="auto"/>
        <w:bottom w:val="none" w:sz="0" w:space="0" w:color="auto"/>
        <w:right w:val="none" w:sz="0" w:space="0" w:color="auto"/>
      </w:divBdr>
    </w:div>
    <w:div w:id="1120950384">
      <w:bodyDiv w:val="1"/>
      <w:marLeft w:val="0"/>
      <w:marRight w:val="0"/>
      <w:marTop w:val="0"/>
      <w:marBottom w:val="0"/>
      <w:divBdr>
        <w:top w:val="none" w:sz="0" w:space="0" w:color="auto"/>
        <w:left w:val="none" w:sz="0" w:space="0" w:color="auto"/>
        <w:bottom w:val="none" w:sz="0" w:space="0" w:color="auto"/>
        <w:right w:val="none" w:sz="0" w:space="0" w:color="auto"/>
      </w:divBdr>
    </w:div>
    <w:div w:id="1148323962">
      <w:bodyDiv w:val="1"/>
      <w:marLeft w:val="0"/>
      <w:marRight w:val="0"/>
      <w:marTop w:val="0"/>
      <w:marBottom w:val="0"/>
      <w:divBdr>
        <w:top w:val="none" w:sz="0" w:space="0" w:color="auto"/>
        <w:left w:val="none" w:sz="0" w:space="0" w:color="auto"/>
        <w:bottom w:val="none" w:sz="0" w:space="0" w:color="auto"/>
        <w:right w:val="none" w:sz="0" w:space="0" w:color="auto"/>
      </w:divBdr>
    </w:div>
    <w:div w:id="1179077674">
      <w:bodyDiv w:val="1"/>
      <w:marLeft w:val="0"/>
      <w:marRight w:val="0"/>
      <w:marTop w:val="0"/>
      <w:marBottom w:val="0"/>
      <w:divBdr>
        <w:top w:val="none" w:sz="0" w:space="0" w:color="auto"/>
        <w:left w:val="none" w:sz="0" w:space="0" w:color="auto"/>
        <w:bottom w:val="none" w:sz="0" w:space="0" w:color="auto"/>
        <w:right w:val="none" w:sz="0" w:space="0" w:color="auto"/>
      </w:divBdr>
    </w:div>
    <w:div w:id="1181974150">
      <w:bodyDiv w:val="1"/>
      <w:marLeft w:val="0"/>
      <w:marRight w:val="0"/>
      <w:marTop w:val="0"/>
      <w:marBottom w:val="0"/>
      <w:divBdr>
        <w:top w:val="none" w:sz="0" w:space="0" w:color="auto"/>
        <w:left w:val="none" w:sz="0" w:space="0" w:color="auto"/>
        <w:bottom w:val="none" w:sz="0" w:space="0" w:color="auto"/>
        <w:right w:val="none" w:sz="0" w:space="0" w:color="auto"/>
      </w:divBdr>
      <w:divsChild>
        <w:div w:id="2016954825">
          <w:marLeft w:val="0"/>
          <w:marRight w:val="0"/>
          <w:marTop w:val="0"/>
          <w:marBottom w:val="0"/>
          <w:divBdr>
            <w:top w:val="none" w:sz="0" w:space="0" w:color="auto"/>
            <w:left w:val="none" w:sz="0" w:space="0" w:color="auto"/>
            <w:bottom w:val="none" w:sz="0" w:space="0" w:color="auto"/>
            <w:right w:val="none" w:sz="0" w:space="0" w:color="auto"/>
          </w:divBdr>
          <w:divsChild>
            <w:div w:id="311370667">
              <w:marLeft w:val="0"/>
              <w:marRight w:val="0"/>
              <w:marTop w:val="0"/>
              <w:marBottom w:val="0"/>
              <w:divBdr>
                <w:top w:val="none" w:sz="0" w:space="0" w:color="auto"/>
                <w:left w:val="none" w:sz="0" w:space="0" w:color="auto"/>
                <w:bottom w:val="none" w:sz="0" w:space="0" w:color="auto"/>
                <w:right w:val="none" w:sz="0" w:space="0" w:color="auto"/>
              </w:divBdr>
              <w:divsChild>
                <w:div w:id="17273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72535">
      <w:bodyDiv w:val="1"/>
      <w:marLeft w:val="0"/>
      <w:marRight w:val="0"/>
      <w:marTop w:val="0"/>
      <w:marBottom w:val="0"/>
      <w:divBdr>
        <w:top w:val="none" w:sz="0" w:space="0" w:color="auto"/>
        <w:left w:val="none" w:sz="0" w:space="0" w:color="auto"/>
        <w:bottom w:val="none" w:sz="0" w:space="0" w:color="auto"/>
        <w:right w:val="none" w:sz="0" w:space="0" w:color="auto"/>
      </w:divBdr>
    </w:div>
    <w:div w:id="1192301376">
      <w:bodyDiv w:val="1"/>
      <w:marLeft w:val="0"/>
      <w:marRight w:val="0"/>
      <w:marTop w:val="0"/>
      <w:marBottom w:val="0"/>
      <w:divBdr>
        <w:top w:val="none" w:sz="0" w:space="0" w:color="auto"/>
        <w:left w:val="none" w:sz="0" w:space="0" w:color="auto"/>
        <w:bottom w:val="none" w:sz="0" w:space="0" w:color="auto"/>
        <w:right w:val="none" w:sz="0" w:space="0" w:color="auto"/>
      </w:divBdr>
    </w:div>
    <w:div w:id="1196966521">
      <w:bodyDiv w:val="1"/>
      <w:marLeft w:val="0"/>
      <w:marRight w:val="0"/>
      <w:marTop w:val="0"/>
      <w:marBottom w:val="0"/>
      <w:divBdr>
        <w:top w:val="none" w:sz="0" w:space="0" w:color="auto"/>
        <w:left w:val="none" w:sz="0" w:space="0" w:color="auto"/>
        <w:bottom w:val="none" w:sz="0" w:space="0" w:color="auto"/>
        <w:right w:val="none" w:sz="0" w:space="0" w:color="auto"/>
      </w:divBdr>
    </w:div>
    <w:div w:id="1198395165">
      <w:bodyDiv w:val="1"/>
      <w:marLeft w:val="0"/>
      <w:marRight w:val="0"/>
      <w:marTop w:val="0"/>
      <w:marBottom w:val="0"/>
      <w:divBdr>
        <w:top w:val="none" w:sz="0" w:space="0" w:color="auto"/>
        <w:left w:val="none" w:sz="0" w:space="0" w:color="auto"/>
        <w:bottom w:val="none" w:sz="0" w:space="0" w:color="auto"/>
        <w:right w:val="none" w:sz="0" w:space="0" w:color="auto"/>
      </w:divBdr>
    </w:div>
    <w:div w:id="1256789792">
      <w:bodyDiv w:val="1"/>
      <w:marLeft w:val="0"/>
      <w:marRight w:val="0"/>
      <w:marTop w:val="0"/>
      <w:marBottom w:val="0"/>
      <w:divBdr>
        <w:top w:val="none" w:sz="0" w:space="0" w:color="auto"/>
        <w:left w:val="none" w:sz="0" w:space="0" w:color="auto"/>
        <w:bottom w:val="none" w:sz="0" w:space="0" w:color="auto"/>
        <w:right w:val="none" w:sz="0" w:space="0" w:color="auto"/>
      </w:divBdr>
      <w:divsChild>
        <w:div w:id="1831558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573659">
              <w:marLeft w:val="0"/>
              <w:marRight w:val="0"/>
              <w:marTop w:val="0"/>
              <w:marBottom w:val="0"/>
              <w:divBdr>
                <w:top w:val="none" w:sz="0" w:space="0" w:color="auto"/>
                <w:left w:val="none" w:sz="0" w:space="0" w:color="auto"/>
                <w:bottom w:val="none" w:sz="0" w:space="0" w:color="auto"/>
                <w:right w:val="none" w:sz="0" w:space="0" w:color="auto"/>
              </w:divBdr>
              <w:divsChild>
                <w:div w:id="78245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509232">
      <w:bodyDiv w:val="1"/>
      <w:marLeft w:val="0"/>
      <w:marRight w:val="0"/>
      <w:marTop w:val="0"/>
      <w:marBottom w:val="0"/>
      <w:divBdr>
        <w:top w:val="none" w:sz="0" w:space="0" w:color="auto"/>
        <w:left w:val="none" w:sz="0" w:space="0" w:color="auto"/>
        <w:bottom w:val="none" w:sz="0" w:space="0" w:color="auto"/>
        <w:right w:val="none" w:sz="0" w:space="0" w:color="auto"/>
      </w:divBdr>
    </w:div>
    <w:div w:id="1289581928">
      <w:bodyDiv w:val="1"/>
      <w:marLeft w:val="0"/>
      <w:marRight w:val="0"/>
      <w:marTop w:val="0"/>
      <w:marBottom w:val="0"/>
      <w:divBdr>
        <w:top w:val="none" w:sz="0" w:space="0" w:color="auto"/>
        <w:left w:val="none" w:sz="0" w:space="0" w:color="auto"/>
        <w:bottom w:val="none" w:sz="0" w:space="0" w:color="auto"/>
        <w:right w:val="none" w:sz="0" w:space="0" w:color="auto"/>
      </w:divBdr>
    </w:div>
    <w:div w:id="1294867254">
      <w:bodyDiv w:val="1"/>
      <w:marLeft w:val="0"/>
      <w:marRight w:val="0"/>
      <w:marTop w:val="0"/>
      <w:marBottom w:val="0"/>
      <w:divBdr>
        <w:top w:val="none" w:sz="0" w:space="0" w:color="auto"/>
        <w:left w:val="none" w:sz="0" w:space="0" w:color="auto"/>
        <w:bottom w:val="none" w:sz="0" w:space="0" w:color="auto"/>
        <w:right w:val="none" w:sz="0" w:space="0" w:color="auto"/>
      </w:divBdr>
    </w:div>
    <w:div w:id="1299920473">
      <w:bodyDiv w:val="1"/>
      <w:marLeft w:val="0"/>
      <w:marRight w:val="0"/>
      <w:marTop w:val="0"/>
      <w:marBottom w:val="0"/>
      <w:divBdr>
        <w:top w:val="none" w:sz="0" w:space="0" w:color="auto"/>
        <w:left w:val="none" w:sz="0" w:space="0" w:color="auto"/>
        <w:bottom w:val="none" w:sz="0" w:space="0" w:color="auto"/>
        <w:right w:val="none" w:sz="0" w:space="0" w:color="auto"/>
      </w:divBdr>
      <w:divsChild>
        <w:div w:id="297730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692237">
              <w:marLeft w:val="0"/>
              <w:marRight w:val="0"/>
              <w:marTop w:val="0"/>
              <w:marBottom w:val="0"/>
              <w:divBdr>
                <w:top w:val="none" w:sz="0" w:space="0" w:color="auto"/>
                <w:left w:val="none" w:sz="0" w:space="0" w:color="auto"/>
                <w:bottom w:val="none" w:sz="0" w:space="0" w:color="auto"/>
                <w:right w:val="none" w:sz="0" w:space="0" w:color="auto"/>
              </w:divBdr>
              <w:divsChild>
                <w:div w:id="13081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89957">
      <w:bodyDiv w:val="1"/>
      <w:marLeft w:val="0"/>
      <w:marRight w:val="0"/>
      <w:marTop w:val="0"/>
      <w:marBottom w:val="0"/>
      <w:divBdr>
        <w:top w:val="none" w:sz="0" w:space="0" w:color="auto"/>
        <w:left w:val="none" w:sz="0" w:space="0" w:color="auto"/>
        <w:bottom w:val="none" w:sz="0" w:space="0" w:color="auto"/>
        <w:right w:val="none" w:sz="0" w:space="0" w:color="auto"/>
      </w:divBdr>
    </w:div>
    <w:div w:id="1332609133">
      <w:bodyDiv w:val="1"/>
      <w:marLeft w:val="0"/>
      <w:marRight w:val="0"/>
      <w:marTop w:val="0"/>
      <w:marBottom w:val="0"/>
      <w:divBdr>
        <w:top w:val="none" w:sz="0" w:space="0" w:color="auto"/>
        <w:left w:val="none" w:sz="0" w:space="0" w:color="auto"/>
        <w:bottom w:val="none" w:sz="0" w:space="0" w:color="auto"/>
        <w:right w:val="none" w:sz="0" w:space="0" w:color="auto"/>
      </w:divBdr>
    </w:div>
    <w:div w:id="1352799094">
      <w:bodyDiv w:val="1"/>
      <w:marLeft w:val="0"/>
      <w:marRight w:val="0"/>
      <w:marTop w:val="0"/>
      <w:marBottom w:val="0"/>
      <w:divBdr>
        <w:top w:val="none" w:sz="0" w:space="0" w:color="auto"/>
        <w:left w:val="none" w:sz="0" w:space="0" w:color="auto"/>
        <w:bottom w:val="none" w:sz="0" w:space="0" w:color="auto"/>
        <w:right w:val="none" w:sz="0" w:space="0" w:color="auto"/>
      </w:divBdr>
    </w:div>
    <w:div w:id="1368607661">
      <w:bodyDiv w:val="1"/>
      <w:marLeft w:val="0"/>
      <w:marRight w:val="0"/>
      <w:marTop w:val="0"/>
      <w:marBottom w:val="0"/>
      <w:divBdr>
        <w:top w:val="none" w:sz="0" w:space="0" w:color="auto"/>
        <w:left w:val="none" w:sz="0" w:space="0" w:color="auto"/>
        <w:bottom w:val="none" w:sz="0" w:space="0" w:color="auto"/>
        <w:right w:val="none" w:sz="0" w:space="0" w:color="auto"/>
      </w:divBdr>
    </w:div>
    <w:div w:id="1371802677">
      <w:bodyDiv w:val="1"/>
      <w:marLeft w:val="0"/>
      <w:marRight w:val="0"/>
      <w:marTop w:val="0"/>
      <w:marBottom w:val="0"/>
      <w:divBdr>
        <w:top w:val="none" w:sz="0" w:space="0" w:color="auto"/>
        <w:left w:val="none" w:sz="0" w:space="0" w:color="auto"/>
        <w:bottom w:val="none" w:sz="0" w:space="0" w:color="auto"/>
        <w:right w:val="none" w:sz="0" w:space="0" w:color="auto"/>
      </w:divBdr>
    </w:div>
    <w:div w:id="1385449813">
      <w:bodyDiv w:val="1"/>
      <w:marLeft w:val="0"/>
      <w:marRight w:val="0"/>
      <w:marTop w:val="0"/>
      <w:marBottom w:val="0"/>
      <w:divBdr>
        <w:top w:val="none" w:sz="0" w:space="0" w:color="auto"/>
        <w:left w:val="none" w:sz="0" w:space="0" w:color="auto"/>
        <w:bottom w:val="none" w:sz="0" w:space="0" w:color="auto"/>
        <w:right w:val="none" w:sz="0" w:space="0" w:color="auto"/>
      </w:divBdr>
    </w:div>
    <w:div w:id="1389497699">
      <w:bodyDiv w:val="1"/>
      <w:marLeft w:val="0"/>
      <w:marRight w:val="0"/>
      <w:marTop w:val="0"/>
      <w:marBottom w:val="0"/>
      <w:divBdr>
        <w:top w:val="none" w:sz="0" w:space="0" w:color="auto"/>
        <w:left w:val="none" w:sz="0" w:space="0" w:color="auto"/>
        <w:bottom w:val="none" w:sz="0" w:space="0" w:color="auto"/>
        <w:right w:val="none" w:sz="0" w:space="0" w:color="auto"/>
      </w:divBdr>
    </w:div>
    <w:div w:id="1408383539">
      <w:bodyDiv w:val="1"/>
      <w:marLeft w:val="0"/>
      <w:marRight w:val="0"/>
      <w:marTop w:val="0"/>
      <w:marBottom w:val="0"/>
      <w:divBdr>
        <w:top w:val="none" w:sz="0" w:space="0" w:color="auto"/>
        <w:left w:val="none" w:sz="0" w:space="0" w:color="auto"/>
        <w:bottom w:val="none" w:sz="0" w:space="0" w:color="auto"/>
        <w:right w:val="none" w:sz="0" w:space="0" w:color="auto"/>
      </w:divBdr>
    </w:div>
    <w:div w:id="1434518104">
      <w:bodyDiv w:val="1"/>
      <w:marLeft w:val="0"/>
      <w:marRight w:val="0"/>
      <w:marTop w:val="0"/>
      <w:marBottom w:val="0"/>
      <w:divBdr>
        <w:top w:val="none" w:sz="0" w:space="0" w:color="auto"/>
        <w:left w:val="none" w:sz="0" w:space="0" w:color="auto"/>
        <w:bottom w:val="none" w:sz="0" w:space="0" w:color="auto"/>
        <w:right w:val="none" w:sz="0" w:space="0" w:color="auto"/>
      </w:divBdr>
    </w:div>
    <w:div w:id="1438066680">
      <w:bodyDiv w:val="1"/>
      <w:marLeft w:val="0"/>
      <w:marRight w:val="0"/>
      <w:marTop w:val="0"/>
      <w:marBottom w:val="0"/>
      <w:divBdr>
        <w:top w:val="none" w:sz="0" w:space="0" w:color="auto"/>
        <w:left w:val="none" w:sz="0" w:space="0" w:color="auto"/>
        <w:bottom w:val="none" w:sz="0" w:space="0" w:color="auto"/>
        <w:right w:val="none" w:sz="0" w:space="0" w:color="auto"/>
      </w:divBdr>
    </w:div>
    <w:div w:id="1444183052">
      <w:bodyDiv w:val="1"/>
      <w:marLeft w:val="0"/>
      <w:marRight w:val="0"/>
      <w:marTop w:val="0"/>
      <w:marBottom w:val="0"/>
      <w:divBdr>
        <w:top w:val="none" w:sz="0" w:space="0" w:color="auto"/>
        <w:left w:val="none" w:sz="0" w:space="0" w:color="auto"/>
        <w:bottom w:val="none" w:sz="0" w:space="0" w:color="auto"/>
        <w:right w:val="none" w:sz="0" w:space="0" w:color="auto"/>
      </w:divBdr>
    </w:div>
    <w:div w:id="1483891147">
      <w:bodyDiv w:val="1"/>
      <w:marLeft w:val="0"/>
      <w:marRight w:val="0"/>
      <w:marTop w:val="0"/>
      <w:marBottom w:val="0"/>
      <w:divBdr>
        <w:top w:val="none" w:sz="0" w:space="0" w:color="auto"/>
        <w:left w:val="none" w:sz="0" w:space="0" w:color="auto"/>
        <w:bottom w:val="none" w:sz="0" w:space="0" w:color="auto"/>
        <w:right w:val="none" w:sz="0" w:space="0" w:color="auto"/>
      </w:divBdr>
    </w:div>
    <w:div w:id="1513761587">
      <w:bodyDiv w:val="1"/>
      <w:marLeft w:val="0"/>
      <w:marRight w:val="0"/>
      <w:marTop w:val="0"/>
      <w:marBottom w:val="0"/>
      <w:divBdr>
        <w:top w:val="none" w:sz="0" w:space="0" w:color="auto"/>
        <w:left w:val="none" w:sz="0" w:space="0" w:color="auto"/>
        <w:bottom w:val="none" w:sz="0" w:space="0" w:color="auto"/>
        <w:right w:val="none" w:sz="0" w:space="0" w:color="auto"/>
      </w:divBdr>
      <w:divsChild>
        <w:div w:id="143671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4633803">
              <w:marLeft w:val="0"/>
              <w:marRight w:val="0"/>
              <w:marTop w:val="0"/>
              <w:marBottom w:val="0"/>
              <w:divBdr>
                <w:top w:val="none" w:sz="0" w:space="0" w:color="auto"/>
                <w:left w:val="none" w:sz="0" w:space="0" w:color="auto"/>
                <w:bottom w:val="none" w:sz="0" w:space="0" w:color="auto"/>
                <w:right w:val="none" w:sz="0" w:space="0" w:color="auto"/>
              </w:divBdr>
              <w:divsChild>
                <w:div w:id="424150573">
                  <w:marLeft w:val="0"/>
                  <w:marRight w:val="0"/>
                  <w:marTop w:val="0"/>
                  <w:marBottom w:val="0"/>
                  <w:divBdr>
                    <w:top w:val="none" w:sz="0" w:space="0" w:color="auto"/>
                    <w:left w:val="none" w:sz="0" w:space="0" w:color="auto"/>
                    <w:bottom w:val="none" w:sz="0" w:space="0" w:color="auto"/>
                    <w:right w:val="none" w:sz="0" w:space="0" w:color="auto"/>
                  </w:divBdr>
                  <w:divsChild>
                    <w:div w:id="407390217">
                      <w:marLeft w:val="0"/>
                      <w:marRight w:val="0"/>
                      <w:marTop w:val="0"/>
                      <w:marBottom w:val="0"/>
                      <w:divBdr>
                        <w:top w:val="none" w:sz="0" w:space="0" w:color="auto"/>
                        <w:left w:val="none" w:sz="0" w:space="0" w:color="auto"/>
                        <w:bottom w:val="none" w:sz="0" w:space="0" w:color="auto"/>
                        <w:right w:val="none" w:sz="0" w:space="0" w:color="auto"/>
                      </w:divBdr>
                      <w:divsChild>
                        <w:div w:id="387653218">
                          <w:marLeft w:val="0"/>
                          <w:marRight w:val="0"/>
                          <w:marTop w:val="0"/>
                          <w:marBottom w:val="0"/>
                          <w:divBdr>
                            <w:top w:val="none" w:sz="0" w:space="0" w:color="auto"/>
                            <w:left w:val="none" w:sz="0" w:space="0" w:color="auto"/>
                            <w:bottom w:val="none" w:sz="0" w:space="0" w:color="auto"/>
                            <w:right w:val="none" w:sz="0" w:space="0" w:color="auto"/>
                          </w:divBdr>
                          <w:divsChild>
                            <w:div w:id="1920477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179112">
                                  <w:marLeft w:val="0"/>
                                  <w:marRight w:val="0"/>
                                  <w:marTop w:val="0"/>
                                  <w:marBottom w:val="0"/>
                                  <w:divBdr>
                                    <w:top w:val="none" w:sz="0" w:space="0" w:color="auto"/>
                                    <w:left w:val="none" w:sz="0" w:space="0" w:color="auto"/>
                                    <w:bottom w:val="none" w:sz="0" w:space="0" w:color="auto"/>
                                    <w:right w:val="none" w:sz="0" w:space="0" w:color="auto"/>
                                  </w:divBdr>
                                  <w:divsChild>
                                    <w:div w:id="1359426984">
                                      <w:marLeft w:val="0"/>
                                      <w:marRight w:val="0"/>
                                      <w:marTop w:val="0"/>
                                      <w:marBottom w:val="0"/>
                                      <w:divBdr>
                                        <w:top w:val="none" w:sz="0" w:space="0" w:color="auto"/>
                                        <w:left w:val="none" w:sz="0" w:space="0" w:color="auto"/>
                                        <w:bottom w:val="none" w:sz="0" w:space="0" w:color="auto"/>
                                        <w:right w:val="none" w:sz="0" w:space="0" w:color="auto"/>
                                      </w:divBdr>
                                      <w:divsChild>
                                        <w:div w:id="1812479596">
                                          <w:marLeft w:val="0"/>
                                          <w:marRight w:val="0"/>
                                          <w:marTop w:val="0"/>
                                          <w:marBottom w:val="0"/>
                                          <w:divBdr>
                                            <w:top w:val="none" w:sz="0" w:space="0" w:color="auto"/>
                                            <w:left w:val="none" w:sz="0" w:space="0" w:color="auto"/>
                                            <w:bottom w:val="none" w:sz="0" w:space="0" w:color="auto"/>
                                            <w:right w:val="none" w:sz="0" w:space="0" w:color="auto"/>
                                          </w:divBdr>
                                          <w:divsChild>
                                            <w:div w:id="1935018725">
                                              <w:marLeft w:val="0"/>
                                              <w:marRight w:val="0"/>
                                              <w:marTop w:val="0"/>
                                              <w:marBottom w:val="0"/>
                                              <w:divBdr>
                                                <w:top w:val="none" w:sz="0" w:space="0" w:color="auto"/>
                                                <w:left w:val="none" w:sz="0" w:space="0" w:color="auto"/>
                                                <w:bottom w:val="none" w:sz="0" w:space="0" w:color="auto"/>
                                                <w:right w:val="none" w:sz="0" w:space="0" w:color="auto"/>
                                              </w:divBdr>
                                              <w:divsChild>
                                                <w:div w:id="268584231">
                                                  <w:marLeft w:val="0"/>
                                                  <w:marRight w:val="0"/>
                                                  <w:marTop w:val="0"/>
                                                  <w:marBottom w:val="0"/>
                                                  <w:divBdr>
                                                    <w:top w:val="none" w:sz="0" w:space="0" w:color="auto"/>
                                                    <w:left w:val="none" w:sz="0" w:space="0" w:color="auto"/>
                                                    <w:bottom w:val="none" w:sz="0" w:space="0" w:color="auto"/>
                                                    <w:right w:val="none" w:sz="0" w:space="0" w:color="auto"/>
                                                  </w:divBdr>
                                                  <w:divsChild>
                                                    <w:div w:id="969897042">
                                                      <w:marLeft w:val="0"/>
                                                      <w:marRight w:val="0"/>
                                                      <w:marTop w:val="0"/>
                                                      <w:marBottom w:val="0"/>
                                                      <w:divBdr>
                                                        <w:top w:val="none" w:sz="0" w:space="0" w:color="auto"/>
                                                        <w:left w:val="none" w:sz="0" w:space="0" w:color="auto"/>
                                                        <w:bottom w:val="none" w:sz="0" w:space="0" w:color="auto"/>
                                                        <w:right w:val="none" w:sz="0" w:space="0" w:color="auto"/>
                                                      </w:divBdr>
                                                      <w:divsChild>
                                                        <w:div w:id="1843662186">
                                                          <w:marLeft w:val="0"/>
                                                          <w:marRight w:val="0"/>
                                                          <w:marTop w:val="0"/>
                                                          <w:marBottom w:val="0"/>
                                                          <w:divBdr>
                                                            <w:top w:val="none" w:sz="0" w:space="0" w:color="auto"/>
                                                            <w:left w:val="none" w:sz="0" w:space="0" w:color="auto"/>
                                                            <w:bottom w:val="none" w:sz="0" w:space="0" w:color="auto"/>
                                                            <w:right w:val="none" w:sz="0" w:space="0" w:color="auto"/>
                                                          </w:divBdr>
                                                          <w:divsChild>
                                                            <w:div w:id="1864056249">
                                                              <w:marLeft w:val="0"/>
                                                              <w:marRight w:val="0"/>
                                                              <w:marTop w:val="0"/>
                                                              <w:marBottom w:val="0"/>
                                                              <w:divBdr>
                                                                <w:top w:val="none" w:sz="0" w:space="0" w:color="auto"/>
                                                                <w:left w:val="none" w:sz="0" w:space="0" w:color="auto"/>
                                                                <w:bottom w:val="none" w:sz="0" w:space="0" w:color="auto"/>
                                                                <w:right w:val="none" w:sz="0" w:space="0" w:color="auto"/>
                                                              </w:divBdr>
                                                              <w:divsChild>
                                                                <w:div w:id="1851481251">
                                                                  <w:marLeft w:val="0"/>
                                                                  <w:marRight w:val="0"/>
                                                                  <w:marTop w:val="0"/>
                                                                  <w:marBottom w:val="0"/>
                                                                  <w:divBdr>
                                                                    <w:top w:val="none" w:sz="0" w:space="0" w:color="auto"/>
                                                                    <w:left w:val="none" w:sz="0" w:space="0" w:color="auto"/>
                                                                    <w:bottom w:val="none" w:sz="0" w:space="0" w:color="auto"/>
                                                                    <w:right w:val="none" w:sz="0" w:space="0" w:color="auto"/>
                                                                  </w:divBdr>
                                                                  <w:divsChild>
                                                                    <w:div w:id="149055395">
                                                                      <w:marLeft w:val="0"/>
                                                                      <w:marRight w:val="0"/>
                                                                      <w:marTop w:val="0"/>
                                                                      <w:marBottom w:val="0"/>
                                                                      <w:divBdr>
                                                                        <w:top w:val="none" w:sz="0" w:space="0" w:color="auto"/>
                                                                        <w:left w:val="none" w:sz="0" w:space="0" w:color="auto"/>
                                                                        <w:bottom w:val="none" w:sz="0" w:space="0" w:color="auto"/>
                                                                        <w:right w:val="none" w:sz="0" w:space="0" w:color="auto"/>
                                                                      </w:divBdr>
                                                                      <w:divsChild>
                                                                        <w:div w:id="1904943507">
                                                                          <w:marLeft w:val="0"/>
                                                                          <w:marRight w:val="0"/>
                                                                          <w:marTop w:val="0"/>
                                                                          <w:marBottom w:val="0"/>
                                                                          <w:divBdr>
                                                                            <w:top w:val="none" w:sz="0" w:space="0" w:color="auto"/>
                                                                            <w:left w:val="none" w:sz="0" w:space="0" w:color="auto"/>
                                                                            <w:bottom w:val="none" w:sz="0" w:space="0" w:color="auto"/>
                                                                            <w:right w:val="none" w:sz="0" w:space="0" w:color="auto"/>
                                                                          </w:divBdr>
                                                                          <w:divsChild>
                                                                            <w:div w:id="1534995195">
                                                                              <w:marLeft w:val="0"/>
                                                                              <w:marRight w:val="0"/>
                                                                              <w:marTop w:val="0"/>
                                                                              <w:marBottom w:val="0"/>
                                                                              <w:divBdr>
                                                                                <w:top w:val="none" w:sz="0" w:space="0" w:color="auto"/>
                                                                                <w:left w:val="none" w:sz="0" w:space="0" w:color="auto"/>
                                                                                <w:bottom w:val="none" w:sz="0" w:space="0" w:color="auto"/>
                                                                                <w:right w:val="none" w:sz="0" w:space="0" w:color="auto"/>
                                                                              </w:divBdr>
                                                                              <w:divsChild>
                                                                                <w:div w:id="1422752522">
                                                                                  <w:marLeft w:val="0"/>
                                                                                  <w:marRight w:val="0"/>
                                                                                  <w:marTop w:val="0"/>
                                                                                  <w:marBottom w:val="0"/>
                                                                                  <w:divBdr>
                                                                                    <w:top w:val="none" w:sz="0" w:space="0" w:color="auto"/>
                                                                                    <w:left w:val="none" w:sz="0" w:space="0" w:color="auto"/>
                                                                                    <w:bottom w:val="none" w:sz="0" w:space="0" w:color="auto"/>
                                                                                    <w:right w:val="none" w:sz="0" w:space="0" w:color="auto"/>
                                                                                  </w:divBdr>
                                                                                  <w:divsChild>
                                                                                    <w:div w:id="22244775">
                                                                                      <w:marLeft w:val="0"/>
                                                                                      <w:marRight w:val="0"/>
                                                                                      <w:marTop w:val="0"/>
                                                                                      <w:marBottom w:val="0"/>
                                                                                      <w:divBdr>
                                                                                        <w:top w:val="none" w:sz="0" w:space="0" w:color="auto"/>
                                                                                        <w:left w:val="none" w:sz="0" w:space="0" w:color="auto"/>
                                                                                        <w:bottom w:val="none" w:sz="0" w:space="0" w:color="auto"/>
                                                                                        <w:right w:val="none" w:sz="0" w:space="0" w:color="auto"/>
                                                                                      </w:divBdr>
                                                                                      <w:divsChild>
                                                                                        <w:div w:id="99449050">
                                                                                          <w:marLeft w:val="0"/>
                                                                                          <w:marRight w:val="0"/>
                                                                                          <w:marTop w:val="0"/>
                                                                                          <w:marBottom w:val="0"/>
                                                                                          <w:divBdr>
                                                                                            <w:top w:val="none" w:sz="0" w:space="0" w:color="auto"/>
                                                                                            <w:left w:val="none" w:sz="0" w:space="0" w:color="auto"/>
                                                                                            <w:bottom w:val="none" w:sz="0" w:space="0" w:color="auto"/>
                                                                                            <w:right w:val="none" w:sz="0" w:space="0" w:color="auto"/>
                                                                                          </w:divBdr>
                                                                                          <w:divsChild>
                                                                                            <w:div w:id="19836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308066">
      <w:bodyDiv w:val="1"/>
      <w:marLeft w:val="0"/>
      <w:marRight w:val="0"/>
      <w:marTop w:val="0"/>
      <w:marBottom w:val="0"/>
      <w:divBdr>
        <w:top w:val="none" w:sz="0" w:space="0" w:color="auto"/>
        <w:left w:val="none" w:sz="0" w:space="0" w:color="auto"/>
        <w:bottom w:val="none" w:sz="0" w:space="0" w:color="auto"/>
        <w:right w:val="none" w:sz="0" w:space="0" w:color="auto"/>
      </w:divBdr>
    </w:div>
    <w:div w:id="1560477919">
      <w:bodyDiv w:val="1"/>
      <w:marLeft w:val="0"/>
      <w:marRight w:val="0"/>
      <w:marTop w:val="0"/>
      <w:marBottom w:val="0"/>
      <w:divBdr>
        <w:top w:val="none" w:sz="0" w:space="0" w:color="auto"/>
        <w:left w:val="none" w:sz="0" w:space="0" w:color="auto"/>
        <w:bottom w:val="none" w:sz="0" w:space="0" w:color="auto"/>
        <w:right w:val="none" w:sz="0" w:space="0" w:color="auto"/>
      </w:divBdr>
    </w:div>
    <w:div w:id="1583906338">
      <w:bodyDiv w:val="1"/>
      <w:marLeft w:val="0"/>
      <w:marRight w:val="0"/>
      <w:marTop w:val="0"/>
      <w:marBottom w:val="0"/>
      <w:divBdr>
        <w:top w:val="none" w:sz="0" w:space="0" w:color="auto"/>
        <w:left w:val="none" w:sz="0" w:space="0" w:color="auto"/>
        <w:bottom w:val="none" w:sz="0" w:space="0" w:color="auto"/>
        <w:right w:val="none" w:sz="0" w:space="0" w:color="auto"/>
      </w:divBdr>
    </w:div>
    <w:div w:id="1622228791">
      <w:bodyDiv w:val="1"/>
      <w:marLeft w:val="0"/>
      <w:marRight w:val="0"/>
      <w:marTop w:val="0"/>
      <w:marBottom w:val="0"/>
      <w:divBdr>
        <w:top w:val="none" w:sz="0" w:space="0" w:color="auto"/>
        <w:left w:val="none" w:sz="0" w:space="0" w:color="auto"/>
        <w:bottom w:val="none" w:sz="0" w:space="0" w:color="auto"/>
        <w:right w:val="none" w:sz="0" w:space="0" w:color="auto"/>
      </w:divBdr>
    </w:div>
    <w:div w:id="1650480699">
      <w:bodyDiv w:val="1"/>
      <w:marLeft w:val="0"/>
      <w:marRight w:val="0"/>
      <w:marTop w:val="0"/>
      <w:marBottom w:val="0"/>
      <w:divBdr>
        <w:top w:val="none" w:sz="0" w:space="0" w:color="auto"/>
        <w:left w:val="none" w:sz="0" w:space="0" w:color="auto"/>
        <w:bottom w:val="none" w:sz="0" w:space="0" w:color="auto"/>
        <w:right w:val="none" w:sz="0" w:space="0" w:color="auto"/>
      </w:divBdr>
    </w:div>
    <w:div w:id="1658725621">
      <w:bodyDiv w:val="1"/>
      <w:marLeft w:val="0"/>
      <w:marRight w:val="0"/>
      <w:marTop w:val="0"/>
      <w:marBottom w:val="0"/>
      <w:divBdr>
        <w:top w:val="none" w:sz="0" w:space="0" w:color="auto"/>
        <w:left w:val="none" w:sz="0" w:space="0" w:color="auto"/>
        <w:bottom w:val="none" w:sz="0" w:space="0" w:color="auto"/>
        <w:right w:val="none" w:sz="0" w:space="0" w:color="auto"/>
      </w:divBdr>
    </w:div>
    <w:div w:id="1739396954">
      <w:bodyDiv w:val="1"/>
      <w:marLeft w:val="0"/>
      <w:marRight w:val="0"/>
      <w:marTop w:val="0"/>
      <w:marBottom w:val="0"/>
      <w:divBdr>
        <w:top w:val="none" w:sz="0" w:space="0" w:color="auto"/>
        <w:left w:val="none" w:sz="0" w:space="0" w:color="auto"/>
        <w:bottom w:val="none" w:sz="0" w:space="0" w:color="auto"/>
        <w:right w:val="none" w:sz="0" w:space="0" w:color="auto"/>
      </w:divBdr>
    </w:div>
    <w:div w:id="1743210394">
      <w:bodyDiv w:val="1"/>
      <w:marLeft w:val="0"/>
      <w:marRight w:val="0"/>
      <w:marTop w:val="0"/>
      <w:marBottom w:val="0"/>
      <w:divBdr>
        <w:top w:val="none" w:sz="0" w:space="0" w:color="auto"/>
        <w:left w:val="none" w:sz="0" w:space="0" w:color="auto"/>
        <w:bottom w:val="none" w:sz="0" w:space="0" w:color="auto"/>
        <w:right w:val="none" w:sz="0" w:space="0" w:color="auto"/>
      </w:divBdr>
      <w:divsChild>
        <w:div w:id="193734808">
          <w:marLeft w:val="0"/>
          <w:marRight w:val="0"/>
          <w:marTop w:val="0"/>
          <w:marBottom w:val="0"/>
          <w:divBdr>
            <w:top w:val="none" w:sz="0" w:space="0" w:color="auto"/>
            <w:left w:val="none" w:sz="0" w:space="0" w:color="auto"/>
            <w:bottom w:val="none" w:sz="0" w:space="0" w:color="auto"/>
            <w:right w:val="none" w:sz="0" w:space="0" w:color="auto"/>
          </w:divBdr>
        </w:div>
        <w:div w:id="1527675155">
          <w:marLeft w:val="0"/>
          <w:marRight w:val="0"/>
          <w:marTop w:val="0"/>
          <w:marBottom w:val="0"/>
          <w:divBdr>
            <w:top w:val="none" w:sz="0" w:space="0" w:color="auto"/>
            <w:left w:val="none" w:sz="0" w:space="0" w:color="auto"/>
            <w:bottom w:val="none" w:sz="0" w:space="0" w:color="auto"/>
            <w:right w:val="none" w:sz="0" w:space="0" w:color="auto"/>
          </w:divBdr>
        </w:div>
      </w:divsChild>
    </w:div>
    <w:div w:id="1747679973">
      <w:bodyDiv w:val="1"/>
      <w:marLeft w:val="0"/>
      <w:marRight w:val="0"/>
      <w:marTop w:val="0"/>
      <w:marBottom w:val="0"/>
      <w:divBdr>
        <w:top w:val="none" w:sz="0" w:space="0" w:color="auto"/>
        <w:left w:val="none" w:sz="0" w:space="0" w:color="auto"/>
        <w:bottom w:val="none" w:sz="0" w:space="0" w:color="auto"/>
        <w:right w:val="none" w:sz="0" w:space="0" w:color="auto"/>
      </w:divBdr>
    </w:div>
    <w:div w:id="1749812108">
      <w:bodyDiv w:val="1"/>
      <w:marLeft w:val="0"/>
      <w:marRight w:val="0"/>
      <w:marTop w:val="0"/>
      <w:marBottom w:val="0"/>
      <w:divBdr>
        <w:top w:val="none" w:sz="0" w:space="0" w:color="auto"/>
        <w:left w:val="none" w:sz="0" w:space="0" w:color="auto"/>
        <w:bottom w:val="none" w:sz="0" w:space="0" w:color="auto"/>
        <w:right w:val="none" w:sz="0" w:space="0" w:color="auto"/>
      </w:divBdr>
    </w:div>
    <w:div w:id="1760247174">
      <w:bodyDiv w:val="1"/>
      <w:marLeft w:val="0"/>
      <w:marRight w:val="0"/>
      <w:marTop w:val="0"/>
      <w:marBottom w:val="0"/>
      <w:divBdr>
        <w:top w:val="none" w:sz="0" w:space="0" w:color="auto"/>
        <w:left w:val="none" w:sz="0" w:space="0" w:color="auto"/>
        <w:bottom w:val="none" w:sz="0" w:space="0" w:color="auto"/>
        <w:right w:val="none" w:sz="0" w:space="0" w:color="auto"/>
      </w:divBdr>
    </w:div>
    <w:div w:id="1778718177">
      <w:bodyDiv w:val="1"/>
      <w:marLeft w:val="0"/>
      <w:marRight w:val="0"/>
      <w:marTop w:val="0"/>
      <w:marBottom w:val="0"/>
      <w:divBdr>
        <w:top w:val="none" w:sz="0" w:space="0" w:color="auto"/>
        <w:left w:val="none" w:sz="0" w:space="0" w:color="auto"/>
        <w:bottom w:val="none" w:sz="0" w:space="0" w:color="auto"/>
        <w:right w:val="none" w:sz="0" w:space="0" w:color="auto"/>
      </w:divBdr>
    </w:div>
    <w:div w:id="1789280059">
      <w:bodyDiv w:val="1"/>
      <w:marLeft w:val="0"/>
      <w:marRight w:val="0"/>
      <w:marTop w:val="0"/>
      <w:marBottom w:val="0"/>
      <w:divBdr>
        <w:top w:val="none" w:sz="0" w:space="0" w:color="auto"/>
        <w:left w:val="none" w:sz="0" w:space="0" w:color="auto"/>
        <w:bottom w:val="none" w:sz="0" w:space="0" w:color="auto"/>
        <w:right w:val="none" w:sz="0" w:space="0" w:color="auto"/>
      </w:divBdr>
    </w:div>
    <w:div w:id="1813520505">
      <w:bodyDiv w:val="1"/>
      <w:marLeft w:val="0"/>
      <w:marRight w:val="0"/>
      <w:marTop w:val="0"/>
      <w:marBottom w:val="0"/>
      <w:divBdr>
        <w:top w:val="none" w:sz="0" w:space="0" w:color="auto"/>
        <w:left w:val="none" w:sz="0" w:space="0" w:color="auto"/>
        <w:bottom w:val="none" w:sz="0" w:space="0" w:color="auto"/>
        <w:right w:val="none" w:sz="0" w:space="0" w:color="auto"/>
      </w:divBdr>
      <w:divsChild>
        <w:div w:id="113733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5961102">
              <w:marLeft w:val="0"/>
              <w:marRight w:val="0"/>
              <w:marTop w:val="0"/>
              <w:marBottom w:val="0"/>
              <w:divBdr>
                <w:top w:val="none" w:sz="0" w:space="0" w:color="auto"/>
                <w:left w:val="none" w:sz="0" w:space="0" w:color="auto"/>
                <w:bottom w:val="none" w:sz="0" w:space="0" w:color="auto"/>
                <w:right w:val="none" w:sz="0" w:space="0" w:color="auto"/>
              </w:divBdr>
              <w:divsChild>
                <w:div w:id="646129051">
                  <w:marLeft w:val="0"/>
                  <w:marRight w:val="0"/>
                  <w:marTop w:val="0"/>
                  <w:marBottom w:val="0"/>
                  <w:divBdr>
                    <w:top w:val="none" w:sz="0" w:space="0" w:color="auto"/>
                    <w:left w:val="none" w:sz="0" w:space="0" w:color="auto"/>
                    <w:bottom w:val="none" w:sz="0" w:space="0" w:color="auto"/>
                    <w:right w:val="none" w:sz="0" w:space="0" w:color="auto"/>
                  </w:divBdr>
                  <w:divsChild>
                    <w:div w:id="17119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362917">
      <w:bodyDiv w:val="1"/>
      <w:marLeft w:val="0"/>
      <w:marRight w:val="0"/>
      <w:marTop w:val="0"/>
      <w:marBottom w:val="0"/>
      <w:divBdr>
        <w:top w:val="none" w:sz="0" w:space="0" w:color="auto"/>
        <w:left w:val="none" w:sz="0" w:space="0" w:color="auto"/>
        <w:bottom w:val="none" w:sz="0" w:space="0" w:color="auto"/>
        <w:right w:val="none" w:sz="0" w:space="0" w:color="auto"/>
      </w:divBdr>
    </w:div>
    <w:div w:id="1857964899">
      <w:bodyDiv w:val="1"/>
      <w:marLeft w:val="0"/>
      <w:marRight w:val="0"/>
      <w:marTop w:val="0"/>
      <w:marBottom w:val="0"/>
      <w:divBdr>
        <w:top w:val="none" w:sz="0" w:space="0" w:color="auto"/>
        <w:left w:val="none" w:sz="0" w:space="0" w:color="auto"/>
        <w:bottom w:val="none" w:sz="0" w:space="0" w:color="auto"/>
        <w:right w:val="none" w:sz="0" w:space="0" w:color="auto"/>
      </w:divBdr>
    </w:div>
    <w:div w:id="1859661958">
      <w:bodyDiv w:val="1"/>
      <w:marLeft w:val="0"/>
      <w:marRight w:val="0"/>
      <w:marTop w:val="0"/>
      <w:marBottom w:val="0"/>
      <w:divBdr>
        <w:top w:val="none" w:sz="0" w:space="0" w:color="auto"/>
        <w:left w:val="none" w:sz="0" w:space="0" w:color="auto"/>
        <w:bottom w:val="none" w:sz="0" w:space="0" w:color="auto"/>
        <w:right w:val="none" w:sz="0" w:space="0" w:color="auto"/>
      </w:divBdr>
    </w:div>
    <w:div w:id="1860773981">
      <w:bodyDiv w:val="1"/>
      <w:marLeft w:val="0"/>
      <w:marRight w:val="0"/>
      <w:marTop w:val="0"/>
      <w:marBottom w:val="0"/>
      <w:divBdr>
        <w:top w:val="none" w:sz="0" w:space="0" w:color="auto"/>
        <w:left w:val="none" w:sz="0" w:space="0" w:color="auto"/>
        <w:bottom w:val="none" w:sz="0" w:space="0" w:color="auto"/>
        <w:right w:val="none" w:sz="0" w:space="0" w:color="auto"/>
      </w:divBdr>
    </w:div>
    <w:div w:id="1913813445">
      <w:bodyDiv w:val="1"/>
      <w:marLeft w:val="0"/>
      <w:marRight w:val="0"/>
      <w:marTop w:val="0"/>
      <w:marBottom w:val="0"/>
      <w:divBdr>
        <w:top w:val="none" w:sz="0" w:space="0" w:color="auto"/>
        <w:left w:val="none" w:sz="0" w:space="0" w:color="auto"/>
        <w:bottom w:val="none" w:sz="0" w:space="0" w:color="auto"/>
        <w:right w:val="none" w:sz="0" w:space="0" w:color="auto"/>
      </w:divBdr>
    </w:div>
    <w:div w:id="1922175496">
      <w:bodyDiv w:val="1"/>
      <w:marLeft w:val="0"/>
      <w:marRight w:val="0"/>
      <w:marTop w:val="0"/>
      <w:marBottom w:val="0"/>
      <w:divBdr>
        <w:top w:val="none" w:sz="0" w:space="0" w:color="auto"/>
        <w:left w:val="none" w:sz="0" w:space="0" w:color="auto"/>
        <w:bottom w:val="none" w:sz="0" w:space="0" w:color="auto"/>
        <w:right w:val="none" w:sz="0" w:space="0" w:color="auto"/>
      </w:divBdr>
    </w:div>
    <w:div w:id="1927110203">
      <w:bodyDiv w:val="1"/>
      <w:marLeft w:val="0"/>
      <w:marRight w:val="0"/>
      <w:marTop w:val="0"/>
      <w:marBottom w:val="0"/>
      <w:divBdr>
        <w:top w:val="none" w:sz="0" w:space="0" w:color="auto"/>
        <w:left w:val="none" w:sz="0" w:space="0" w:color="auto"/>
        <w:bottom w:val="none" w:sz="0" w:space="0" w:color="auto"/>
        <w:right w:val="none" w:sz="0" w:space="0" w:color="auto"/>
      </w:divBdr>
    </w:div>
    <w:div w:id="1937519434">
      <w:bodyDiv w:val="1"/>
      <w:marLeft w:val="0"/>
      <w:marRight w:val="0"/>
      <w:marTop w:val="0"/>
      <w:marBottom w:val="0"/>
      <w:divBdr>
        <w:top w:val="none" w:sz="0" w:space="0" w:color="auto"/>
        <w:left w:val="none" w:sz="0" w:space="0" w:color="auto"/>
        <w:bottom w:val="none" w:sz="0" w:space="0" w:color="auto"/>
        <w:right w:val="none" w:sz="0" w:space="0" w:color="auto"/>
      </w:divBdr>
    </w:div>
    <w:div w:id="1960451351">
      <w:bodyDiv w:val="1"/>
      <w:marLeft w:val="0"/>
      <w:marRight w:val="0"/>
      <w:marTop w:val="0"/>
      <w:marBottom w:val="0"/>
      <w:divBdr>
        <w:top w:val="none" w:sz="0" w:space="0" w:color="auto"/>
        <w:left w:val="none" w:sz="0" w:space="0" w:color="auto"/>
        <w:bottom w:val="none" w:sz="0" w:space="0" w:color="auto"/>
        <w:right w:val="none" w:sz="0" w:space="0" w:color="auto"/>
      </w:divBdr>
    </w:div>
    <w:div w:id="1989746665">
      <w:bodyDiv w:val="1"/>
      <w:marLeft w:val="0"/>
      <w:marRight w:val="0"/>
      <w:marTop w:val="0"/>
      <w:marBottom w:val="0"/>
      <w:divBdr>
        <w:top w:val="none" w:sz="0" w:space="0" w:color="auto"/>
        <w:left w:val="none" w:sz="0" w:space="0" w:color="auto"/>
        <w:bottom w:val="none" w:sz="0" w:space="0" w:color="auto"/>
        <w:right w:val="none" w:sz="0" w:space="0" w:color="auto"/>
      </w:divBdr>
    </w:div>
    <w:div w:id="1997950639">
      <w:bodyDiv w:val="1"/>
      <w:marLeft w:val="0"/>
      <w:marRight w:val="0"/>
      <w:marTop w:val="0"/>
      <w:marBottom w:val="0"/>
      <w:divBdr>
        <w:top w:val="none" w:sz="0" w:space="0" w:color="auto"/>
        <w:left w:val="none" w:sz="0" w:space="0" w:color="auto"/>
        <w:bottom w:val="none" w:sz="0" w:space="0" w:color="auto"/>
        <w:right w:val="none" w:sz="0" w:space="0" w:color="auto"/>
      </w:divBdr>
      <w:divsChild>
        <w:div w:id="1035959171">
          <w:marLeft w:val="0"/>
          <w:marRight w:val="0"/>
          <w:marTop w:val="0"/>
          <w:marBottom w:val="0"/>
          <w:divBdr>
            <w:top w:val="none" w:sz="0" w:space="0" w:color="auto"/>
            <w:left w:val="none" w:sz="0" w:space="0" w:color="auto"/>
            <w:bottom w:val="none" w:sz="0" w:space="0" w:color="auto"/>
            <w:right w:val="none" w:sz="0" w:space="0" w:color="auto"/>
          </w:divBdr>
          <w:divsChild>
            <w:div w:id="1304581468">
              <w:marLeft w:val="0"/>
              <w:marRight w:val="0"/>
              <w:marTop w:val="0"/>
              <w:marBottom w:val="0"/>
              <w:divBdr>
                <w:top w:val="none" w:sz="0" w:space="0" w:color="auto"/>
                <w:left w:val="none" w:sz="0" w:space="0" w:color="auto"/>
                <w:bottom w:val="none" w:sz="0" w:space="0" w:color="auto"/>
                <w:right w:val="none" w:sz="0" w:space="0" w:color="auto"/>
              </w:divBdr>
              <w:divsChild>
                <w:div w:id="206976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922648">
      <w:bodyDiv w:val="1"/>
      <w:marLeft w:val="0"/>
      <w:marRight w:val="0"/>
      <w:marTop w:val="0"/>
      <w:marBottom w:val="0"/>
      <w:divBdr>
        <w:top w:val="none" w:sz="0" w:space="0" w:color="auto"/>
        <w:left w:val="none" w:sz="0" w:space="0" w:color="auto"/>
        <w:bottom w:val="none" w:sz="0" w:space="0" w:color="auto"/>
        <w:right w:val="none" w:sz="0" w:space="0" w:color="auto"/>
      </w:divBdr>
    </w:div>
    <w:div w:id="2019306197">
      <w:bodyDiv w:val="1"/>
      <w:marLeft w:val="0"/>
      <w:marRight w:val="0"/>
      <w:marTop w:val="0"/>
      <w:marBottom w:val="0"/>
      <w:divBdr>
        <w:top w:val="none" w:sz="0" w:space="0" w:color="auto"/>
        <w:left w:val="none" w:sz="0" w:space="0" w:color="auto"/>
        <w:bottom w:val="none" w:sz="0" w:space="0" w:color="auto"/>
        <w:right w:val="none" w:sz="0" w:space="0" w:color="auto"/>
      </w:divBdr>
    </w:div>
    <w:div w:id="2049256551">
      <w:bodyDiv w:val="1"/>
      <w:marLeft w:val="0"/>
      <w:marRight w:val="0"/>
      <w:marTop w:val="0"/>
      <w:marBottom w:val="0"/>
      <w:divBdr>
        <w:top w:val="none" w:sz="0" w:space="0" w:color="auto"/>
        <w:left w:val="none" w:sz="0" w:space="0" w:color="auto"/>
        <w:bottom w:val="none" w:sz="0" w:space="0" w:color="auto"/>
        <w:right w:val="none" w:sz="0" w:space="0" w:color="auto"/>
      </w:divBdr>
    </w:div>
    <w:div w:id="2084251873">
      <w:bodyDiv w:val="1"/>
      <w:marLeft w:val="0"/>
      <w:marRight w:val="0"/>
      <w:marTop w:val="0"/>
      <w:marBottom w:val="0"/>
      <w:divBdr>
        <w:top w:val="none" w:sz="0" w:space="0" w:color="auto"/>
        <w:left w:val="none" w:sz="0" w:space="0" w:color="auto"/>
        <w:bottom w:val="none" w:sz="0" w:space="0" w:color="auto"/>
        <w:right w:val="none" w:sz="0" w:space="0" w:color="auto"/>
      </w:divBdr>
    </w:div>
    <w:div w:id="2111969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esf.revues.org/594" TargetMode="External"/><Relationship Id="rId21" Type="http://schemas.openxmlformats.org/officeDocument/2006/relationships/hyperlink" Target="https://btaa.org/leadership/department-executive-officers-seminar/Introduction" TargetMode="External"/><Relationship Id="rId42" Type="http://schemas.openxmlformats.org/officeDocument/2006/relationships/hyperlink" Target="https://doi.org/10.1353/flm.2010.0002" TargetMode="External"/><Relationship Id="rId47" Type="http://schemas.openxmlformats.org/officeDocument/2006/relationships/hyperlink" Target="https://doi.org/10.3828/extr.2006.47.3.10" TargetMode="External"/><Relationship Id="rId63" Type="http://schemas.openxmlformats.org/officeDocument/2006/relationships/hyperlink" Target="https://futurehumanities.wixsite.com/re-imagining" TargetMode="External"/><Relationship Id="rId68" Type="http://schemas.openxmlformats.org/officeDocument/2006/relationships/hyperlink" Target="http://dx.doi.org/10.17613/2bvk-7239" TargetMode="External"/><Relationship Id="rId84" Type="http://schemas.openxmlformats.org/officeDocument/2006/relationships/hyperlink" Target="http://scifiportal.eu/an-interview-with-prof-sonja-fritzsche-illinois-wesleyan-university-by-cristian-tamas/" TargetMode="External"/><Relationship Id="rId89" Type="http://schemas.openxmlformats.org/officeDocument/2006/relationships/hyperlink" Target="https://www.youtube.com/watch?v=l4G9kJO8LA8" TargetMode="External"/><Relationship Id="rId16" Type="http://schemas.openxmlformats.org/officeDocument/2006/relationships/hyperlink" Target="https://www.uny.ac.id/" TargetMode="External"/><Relationship Id="rId11" Type="http://schemas.openxmlformats.org/officeDocument/2006/relationships/hyperlink" Target="https://cal.msu.edu/faculty/faculty-academic-staff-human-resources/" TargetMode="External"/><Relationship Id="rId32" Type="http://schemas.openxmlformats.org/officeDocument/2006/relationships/hyperlink" Target="https://doi.org/10.4324/9781003082934" TargetMode="External"/><Relationship Id="rId37" Type="http://schemas.openxmlformats.org/officeDocument/2006/relationships/hyperlink" Target="https://fanac.org/fanzines/Foundation/foundation_137_v49n3_march-russell_2020-wi_uk.pdf" TargetMode="External"/><Relationship Id="rId53" Type="http://schemas.openxmlformats.org/officeDocument/2006/relationships/hyperlink" Target="https://www.peterlang.com/view/serial/WSFS" TargetMode="External"/><Relationship Id="rId58" Type="http://schemas.openxmlformats.org/officeDocument/2006/relationships/hyperlink" Target="https://humetricshss.org/developing-unit-mentoring-programs-for-non-tenure-stream-faculty-by-building-on-the-charting-pathways-to-intellectual-leadership-initiative/" TargetMode="External"/><Relationship Id="rId74" Type="http://schemas.openxmlformats.org/officeDocument/2006/relationships/hyperlink" Target="https://education2035.marcom.cal.msu.edu/" TargetMode="External"/><Relationship Id="rId79" Type="http://schemas.openxmlformats.org/officeDocument/2006/relationships/hyperlink" Target="https://www.umass.edu/defa/film/3556" TargetMode="External"/><Relationship Id="rId5" Type="http://schemas.openxmlformats.org/officeDocument/2006/relationships/footnotes" Target="footnotes.xml"/><Relationship Id="rId90" Type="http://schemas.openxmlformats.org/officeDocument/2006/relationships/hyperlink" Target="https://disruptiveimaginations.com/LEGACIES-OF-EAST-GERMAN-SF" TargetMode="External"/><Relationship Id="rId95" Type="http://schemas.openxmlformats.org/officeDocument/2006/relationships/hyperlink" Target="https://periodicos.ufjf.br/index.php/zanzala" TargetMode="External"/><Relationship Id="rId22" Type="http://schemas.openxmlformats.org/officeDocument/2006/relationships/hyperlink" Target="https://utopian-studies.org/arthur-o-lewis-award" TargetMode="External"/><Relationship Id="rId27" Type="http://schemas.openxmlformats.org/officeDocument/2006/relationships/hyperlink" Target="https://www.peterlang.com/view/title/9841" TargetMode="External"/><Relationship Id="rId43" Type="http://schemas.openxmlformats.org/officeDocument/2006/relationships/hyperlink" Target="https://doi.org/10.1111/j.1756-1183.2010.00078.x" TargetMode="External"/><Relationship Id="rId48" Type="http://schemas.openxmlformats.org/officeDocument/2006/relationships/hyperlink" Target="https://sciencefictionruminations.com/2022/11/11/exploration-log-1-sonja-fritzsches-publishing-ursula-k-le-guin-in-east-germany-2006/" TargetMode="External"/><Relationship Id="rId64" Type="http://schemas.openxmlformats.org/officeDocument/2006/relationships/hyperlink" Target="https://blogs.lse.ac.uk/impactofsocialsciences/2020/04/23/staying-with-the-trouble-designing-a-values-enacted-academy/" TargetMode="External"/><Relationship Id="rId69" Type="http://schemas.openxmlformats.org/officeDocument/2006/relationships/hyperlink" Target="https://creativecommons.org/licenses/by/4.0/" TargetMode="External"/><Relationship Id="rId80" Type="http://schemas.openxmlformats.org/officeDocument/2006/relationships/hyperlink" Target="https://www.everyscififilm.com/the-silent-star" TargetMode="External"/><Relationship Id="rId85" Type="http://schemas.openxmlformats.org/officeDocument/2006/relationships/hyperlink" Target="http://fantastica.ro/interviu-cu-doamna-prof-dr-sonja-fritzsche-universitatea-illinois-wesleyan-s-u-a" TargetMode="External"/><Relationship Id="rId12" Type="http://schemas.openxmlformats.org/officeDocument/2006/relationships/hyperlink" Target="https://youtu.be/IPFHBJe3QLg" TargetMode="External"/><Relationship Id="rId17" Type="http://schemas.openxmlformats.org/officeDocument/2006/relationships/hyperlink" Target="https://pullias.usc.edu/university-of-massachusetts-amherst-and-michigan-state-universitys-college-of-arts-letters-winners-of-the-2024-delphi-award-detail-their-programs-designed-to-support-vital-contingent/" TargetMode="External"/><Relationship Id="rId25" Type="http://schemas.openxmlformats.org/officeDocument/2006/relationships/hyperlink" Target="https://www.jstor.org/stable/j.ctt18kr755" TargetMode="External"/><Relationship Id="rId33" Type="http://schemas.openxmlformats.org/officeDocument/2006/relationships/hyperlink" Target="https://www.maps.mla.org/bulletin/article/XJUK7769/" TargetMode="External"/><Relationship Id="rId38" Type="http://schemas.openxmlformats.org/officeDocument/2006/relationships/hyperlink" Target="https://doi.org/10.3828/extr.2019.6" TargetMode="External"/><Relationship Id="rId46" Type="http://schemas.openxmlformats.org/officeDocument/2006/relationships/hyperlink" Target="https://muse.jhu.edu/journal/507" TargetMode="External"/><Relationship Id="rId59" Type="http://schemas.openxmlformats.org/officeDocument/2006/relationships/hyperlink" Target="https://www.thelanguageeducator.org/actfl/winter_2022/MobilePagedArticle.action?articleId=1760118" TargetMode="External"/><Relationship Id="rId67" Type="http://schemas.openxmlformats.org/officeDocument/2006/relationships/hyperlink" Target="https://creativecommons.org/licenses/by/4.0/" TargetMode="External"/><Relationship Id="rId20" Type="http://schemas.openxmlformats.org/officeDocument/2006/relationships/hyperlink" Target="https://btaa.org/leadership/academic-leadership-program/introduction" TargetMode="External"/><Relationship Id="rId41" Type="http://schemas.openxmlformats.org/officeDocument/2006/relationships/hyperlink" Target="https://doi.org/10.3167/gps.2012.300403" TargetMode="External"/><Relationship Id="rId54" Type="http://schemas.openxmlformats.org/officeDocument/2006/relationships/hyperlink" Target="https://lctlpartnership.celta.msu.edu" TargetMode="External"/><Relationship Id="rId62" Type="http://schemas.openxmlformats.org/officeDocument/2006/relationships/hyperlink" Target="https://medium.com/@fritzsc9" TargetMode="External"/><Relationship Id="rId70" Type="http://schemas.openxmlformats.org/officeDocument/2006/relationships/hyperlink" Target="http://dx.doi.org/10.17613/99pg-zv88" TargetMode="External"/><Relationship Id="rId75" Type="http://schemas.openxmlformats.org/officeDocument/2006/relationships/hyperlink" Target="https://www.worldliteraturetoday.org/2014/november/science-fiction-fandom-united-berlin-sonja-fritzsche" TargetMode="External"/><Relationship Id="rId83" Type="http://schemas.openxmlformats.org/officeDocument/2006/relationships/hyperlink" Target="http://www.cal.msu.edu/news/podcast-faculty-mentorship-msu" TargetMode="External"/><Relationship Id="rId88" Type="http://schemas.openxmlformats.org/officeDocument/2006/relationships/hyperlink" Target="http://doi.org/10.17613/9wye1-dnf34" TargetMode="External"/><Relationship Id="rId91" Type="http://schemas.openxmlformats.org/officeDocument/2006/relationships/hyperlink" Target="https://cfplist.com/Nemla/Home/PublicViewAbstract/34375" TargetMode="External"/><Relationship Id="rId96" Type="http://schemas.openxmlformats.org/officeDocument/2006/relationships/hyperlink" Target="https://zff.openlibhums.or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ducation2035.marcom.cal.msu.edu/" TargetMode="External"/><Relationship Id="rId23" Type="http://schemas.openxmlformats.org/officeDocument/2006/relationships/hyperlink" Target="https://doi.org/10.4324/9781003082934" TargetMode="External"/><Relationship Id="rId28" Type="http://schemas.openxmlformats.org/officeDocument/2006/relationships/hyperlink" Target="https://doi.org/10.16995/zff.24091" TargetMode="External"/><Relationship Id="rId36" Type="http://schemas.openxmlformats.org/officeDocument/2006/relationships/hyperlink" Target="https://www.press.uillinois.edu/books/?id=45sfy6nx9780252043987" TargetMode="External"/><Relationship Id="rId49" Type="http://schemas.openxmlformats.org/officeDocument/2006/relationships/hyperlink" Target="https://www.jstor.org/stable/27668040" TargetMode="External"/><Relationship Id="rId57" Type="http://schemas.openxmlformats.org/officeDocument/2006/relationships/hyperlink" Target="https://www.academic-leader.com/topics/leadership/learning-the-practice-of-transformative-listening/?mailingID=7725" TargetMode="External"/><Relationship Id="rId10" Type="http://schemas.openxmlformats.org/officeDocument/2006/relationships/hyperlink" Target="https://calipfprogram.hcommons.org" TargetMode="External"/><Relationship Id="rId31" Type="http://schemas.openxmlformats.org/officeDocument/2006/relationships/hyperlink" Target="https://doi.org/10.1353/gsr.2023.0037" TargetMode="External"/><Relationship Id="rId44" Type="http://schemas.openxmlformats.org/officeDocument/2006/relationships/hyperlink" Target="https://doi.org/10.3828/extr.2009.50.1.1" TargetMode="External"/><Relationship Id="rId52" Type="http://schemas.openxmlformats.org/officeDocument/2006/relationships/hyperlink" Target="https://calipfprogram.hcommons.org/" TargetMode="External"/><Relationship Id="rId60" Type="http://schemas.openxmlformats.org/officeDocument/2006/relationships/hyperlink" Target="https://imaginingamerica.org/what-we-do/storytelling/stories-of-change/charting-pathways-of-intellectual-leadership-case-statement/" TargetMode="External"/><Relationship Id="rId65" Type="http://schemas.openxmlformats.org/officeDocument/2006/relationships/hyperlink" Target="https://doi.org/10.17613/0wtxy-jxa28" TargetMode="External"/><Relationship Id="rId73" Type="http://schemas.openxmlformats.org/officeDocument/2006/relationships/hyperlink" Target="https://creativecommons.org/licenses/by/4.0/" TargetMode="External"/><Relationship Id="rId78" Type="http://schemas.openxmlformats.org/officeDocument/2006/relationships/hyperlink" Target="https://vcc-tnc.primo.exlibrisgroup.com/permalink/01VCC_TNC/36e3j0/alma99122916004386" TargetMode="External"/><Relationship Id="rId81" Type="http://schemas.openxmlformats.org/officeDocument/2006/relationships/hyperlink" Target="https://www.everyscififilm.com/metrpo" TargetMode="External"/><Relationship Id="rId86" Type="http://schemas.openxmlformats.org/officeDocument/2006/relationships/hyperlink" Target="https://digitalcommons.iwu.edu/wglt_interviews/12" TargetMode="External"/><Relationship Id="rId94" Type="http://schemas.openxmlformats.org/officeDocument/2006/relationships/hyperlink" Target="https://online.liverpooluniversitypress.co.uk/loi/extr?mobileUi=0&amp;" TargetMode="External"/><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pil.hcommons.org/" TargetMode="External"/><Relationship Id="rId13" Type="http://schemas.openxmlformats.org/officeDocument/2006/relationships/hyperlink" Target="https://cofad.cal.msu.edu/" TargetMode="External"/><Relationship Id="rId18" Type="http://schemas.openxmlformats.org/officeDocument/2006/relationships/hyperlink" Target="https://pullias.usc.edu/download/charting-pathways-of-intellectual-leadership-for-vital-faculty-at-michigan-state-universitys-college-of-arts-letters/" TargetMode="External"/><Relationship Id="rId39" Type="http://schemas.openxmlformats.org/officeDocument/2006/relationships/hyperlink" Target="https://doi.org/10.2307/j.ctvr6957f.15" TargetMode="External"/><Relationship Id="rId34" Type="http://schemas.openxmlformats.org/officeDocument/2006/relationships/hyperlink" Target="https://doi.org/10.1080/00091383.2022.2054175" TargetMode="External"/><Relationship Id="rId50" Type="http://schemas.openxmlformats.org/officeDocument/2006/relationships/hyperlink" Target="https://www.jstor.org/stable/4488704" TargetMode="External"/><Relationship Id="rId55" Type="http://schemas.openxmlformats.org/officeDocument/2006/relationships/hyperlink" Target="https://doi.org/10.64628/AAI.eksamd499" TargetMode="External"/><Relationship Id="rId76" Type="http://schemas.openxmlformats.org/officeDocument/2006/relationships/hyperlink" Target="http://www.virtual-sf.com" TargetMode="External"/><Relationship Id="rId97" Type="http://schemas.openxmlformats.org/officeDocument/2006/relationships/header" Target="header1.xml"/><Relationship Id="rId7" Type="http://schemas.openxmlformats.org/officeDocument/2006/relationships/hyperlink" Target="http://sonjafritzsche.com/" TargetMode="External"/><Relationship Id="rId71" Type="http://schemas.openxmlformats.org/officeDocument/2006/relationships/hyperlink" Target="https://creativecommons.org/licenses/by/4.0/" TargetMode="External"/><Relationship Id="rId92" Type="http://schemas.openxmlformats.org/officeDocument/2006/relationships/hyperlink" Target="https://doi.org/10.17613/5g9qa-nf031" TargetMode="External"/><Relationship Id="rId2" Type="http://schemas.openxmlformats.org/officeDocument/2006/relationships/styles" Target="styles.xml"/><Relationship Id="rId29" Type="http://schemas.openxmlformats.org/officeDocument/2006/relationships/hyperlink" Target="https://doi.org/10.33596/coll.146" TargetMode="External"/><Relationship Id="rId24" Type="http://schemas.openxmlformats.org/officeDocument/2006/relationships/hyperlink" Target="https://www.peterlang.com/document/1055585" TargetMode="External"/><Relationship Id="rId40" Type="http://schemas.openxmlformats.org/officeDocument/2006/relationships/hyperlink" Target="https://doi.org/10.1017/9781782043294" TargetMode="External"/><Relationship Id="rId45" Type="http://schemas.openxmlformats.org/officeDocument/2006/relationships/hyperlink" Target="https://doi.org/10.1353/wgy.2008.0010" TargetMode="External"/><Relationship Id="rId66" Type="http://schemas.openxmlformats.org/officeDocument/2006/relationships/hyperlink" Target="https://doi.org/10.17613/pbr9-w189" TargetMode="External"/><Relationship Id="rId87" Type="http://schemas.openxmlformats.org/officeDocument/2006/relationships/hyperlink" Target="https://www.aacu.org/webinars/institutional-transformation-support-vital-faculty" TargetMode="External"/><Relationship Id="rId61" Type="http://schemas.openxmlformats.org/officeDocument/2006/relationships/hyperlink" Target="https://hcommons.org/deposits/item/hc:44649" TargetMode="External"/><Relationship Id="rId82" Type="http://schemas.openxmlformats.org/officeDocument/2006/relationships/hyperlink" Target="https://insightintoacademia.com/tag/boyers-model/" TargetMode="External"/><Relationship Id="rId19" Type="http://schemas.openxmlformats.org/officeDocument/2006/relationships/hyperlink" Target="https://humetricshss.org/humetricshss-2022-community-fellows/" TargetMode="External"/><Relationship Id="rId14" Type="http://schemas.openxmlformats.org/officeDocument/2006/relationships/hyperlink" Target="http://www.cal.msu.edu/about/culture-of-care" TargetMode="External"/><Relationship Id="rId30" Type="http://schemas.openxmlformats.org/officeDocument/2006/relationships/hyperlink" Target="https://doi.org/10.1111/gequ.70011" TargetMode="External"/><Relationship Id="rId35" Type="http://schemas.openxmlformats.org/officeDocument/2006/relationships/hyperlink" Target="https://muse.jhu.edu/article/847956" TargetMode="External"/><Relationship Id="rId56" Type="http://schemas.openxmlformats.org/officeDocument/2006/relationships/hyperlink" Target="https://eurekavideo.co.uk/movie/strange-new-worlds-science-fiction-at-defa/" TargetMode="External"/><Relationship Id="rId77" Type="http://schemas.openxmlformats.org/officeDocument/2006/relationships/hyperlink" Target="http://fantastica.ro/science-fiction-ul-german/" TargetMode="External"/><Relationship Id="rId100" Type="http://schemas.openxmlformats.org/officeDocument/2006/relationships/fontTable" Target="fontTable.xml"/><Relationship Id="rId8" Type="http://schemas.openxmlformats.org/officeDocument/2006/relationships/hyperlink" Target="https://orcid.org/0000-0003-4907-1961" TargetMode="External"/><Relationship Id="rId51" Type="http://schemas.openxmlformats.org/officeDocument/2006/relationships/hyperlink" Target="https://cpil.hcommons.org/" TargetMode="External"/><Relationship Id="rId72" Type="http://schemas.openxmlformats.org/officeDocument/2006/relationships/hyperlink" Target="http://dx.doi.org/10.17613/y9cb-6b22" TargetMode="External"/><Relationship Id="rId93" Type="http://schemas.openxmlformats.org/officeDocument/2006/relationships/hyperlink" Target="https://www.maps.mla.org/Resources/Policy-Statements/Suggested-Best-Practices-and-Resources-for-the-Implementation-of-Hybrid-and-Online-Language-Courses" TargetMode="External"/><Relationship Id="rId98" Type="http://schemas.openxmlformats.org/officeDocument/2006/relationships/footer" Target="footer1.xml"/><Relationship Id="rId3" Type="http://schemas.openxmlformats.org/officeDocument/2006/relationships/settings" Target="settings.xml"/></Relationships>
</file>

<file path=word/_rels/footer2.xml.rels><?xml version="1.0" encoding="UTF-8" standalone="yes"?>
<Relationships xmlns="http://schemas.openxmlformats.org/package/2006/relationships"><Relationship Id="rId2" Type="http://schemas.openxmlformats.org/officeDocument/2006/relationships/hyperlink" Target="https://www.linkedin.com/in/sonja-fritzsche-66b5a027/" TargetMode="External"/><Relationship Id="rId1" Type="http://schemas.openxmlformats.org/officeDocument/2006/relationships/hyperlink" Target="http://sonjafritzsch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644</TotalTime>
  <Pages>24</Pages>
  <Words>10765</Words>
  <Characters>72019</Characters>
  <Application>Microsoft Office Word</Application>
  <DocSecurity>0</DocSecurity>
  <Lines>1263</Lines>
  <Paragraphs>595</Paragraphs>
  <ScaleCrop>false</ScaleCrop>
  <HeadingPairs>
    <vt:vector size="2" baseType="variant">
      <vt:variant>
        <vt:lpstr>Title</vt:lpstr>
      </vt:variant>
      <vt:variant>
        <vt:i4>1</vt:i4>
      </vt:variant>
    </vt:vector>
  </HeadingPairs>
  <TitlesOfParts>
    <vt:vector size="1" baseType="lpstr">
      <vt:lpstr>Sonja R. Fritzsche</vt:lpstr>
    </vt:vector>
  </TitlesOfParts>
  <Company>Illinois Wesleyan University</Company>
  <LinksUpToDate>false</LinksUpToDate>
  <CharactersWithSpaces>82189</CharactersWithSpaces>
  <SharedDoc>false</SharedDoc>
  <HLinks>
    <vt:vector size="84" baseType="variant">
      <vt:variant>
        <vt:i4>4915293</vt:i4>
      </vt:variant>
      <vt:variant>
        <vt:i4>39</vt:i4>
      </vt:variant>
      <vt:variant>
        <vt:i4>0</vt:i4>
      </vt:variant>
      <vt:variant>
        <vt:i4>5</vt:i4>
      </vt:variant>
      <vt:variant>
        <vt:lpwstr>https://periodicos.ufjf.br/index.php/zanzala</vt:lpwstr>
      </vt:variant>
      <vt:variant>
        <vt:lpwstr/>
      </vt:variant>
      <vt:variant>
        <vt:i4>4128831</vt:i4>
      </vt:variant>
      <vt:variant>
        <vt:i4>36</vt:i4>
      </vt:variant>
      <vt:variant>
        <vt:i4>0</vt:i4>
      </vt:variant>
      <vt:variant>
        <vt:i4>5</vt:i4>
      </vt:variant>
      <vt:variant>
        <vt:lpwstr>https://online.liverpooluniversitypress.co.uk/loi/extr?mobileUi=0&amp;</vt:lpwstr>
      </vt:variant>
      <vt:variant>
        <vt:lpwstr/>
      </vt:variant>
      <vt:variant>
        <vt:i4>3735605</vt:i4>
      </vt:variant>
      <vt:variant>
        <vt:i4>33</vt:i4>
      </vt:variant>
      <vt:variant>
        <vt:i4>0</vt:i4>
      </vt:variant>
      <vt:variant>
        <vt:i4>5</vt:i4>
      </vt:variant>
      <vt:variant>
        <vt:lpwstr>http://fantastica.ro/science-fiction-ul-german/</vt:lpwstr>
      </vt:variant>
      <vt:variant>
        <vt:lpwstr/>
      </vt:variant>
      <vt:variant>
        <vt:i4>2818153</vt:i4>
      </vt:variant>
      <vt:variant>
        <vt:i4>30</vt:i4>
      </vt:variant>
      <vt:variant>
        <vt:i4>0</vt:i4>
      </vt:variant>
      <vt:variant>
        <vt:i4>5</vt:i4>
      </vt:variant>
      <vt:variant>
        <vt:lpwstr>http://www.virtual-sf.com/</vt:lpwstr>
      </vt:variant>
      <vt:variant>
        <vt:lpwstr/>
      </vt:variant>
      <vt:variant>
        <vt:i4>5701644</vt:i4>
      </vt:variant>
      <vt:variant>
        <vt:i4>27</vt:i4>
      </vt:variant>
      <vt:variant>
        <vt:i4>0</vt:i4>
      </vt:variant>
      <vt:variant>
        <vt:i4>5</vt:i4>
      </vt:variant>
      <vt:variant>
        <vt:lpwstr>http://fantastica.ro/interviu-cu-doamna-prof-dr-sonja-fritzsche-universitatea-illinois-wesleyan-s-u-a</vt:lpwstr>
      </vt:variant>
      <vt:variant>
        <vt:lpwstr/>
      </vt:variant>
      <vt:variant>
        <vt:i4>4784139</vt:i4>
      </vt:variant>
      <vt:variant>
        <vt:i4>24</vt:i4>
      </vt:variant>
      <vt:variant>
        <vt:i4>0</vt:i4>
      </vt:variant>
      <vt:variant>
        <vt:i4>5</vt:i4>
      </vt:variant>
      <vt:variant>
        <vt:lpwstr>http://scifiportal.eu/an-interview-with-prof-sonja-fritzsche-illinois-wesleyan-university-by-cristian-tamas/</vt:lpwstr>
      </vt:variant>
      <vt:variant>
        <vt:lpwstr/>
      </vt:variant>
      <vt:variant>
        <vt:i4>6684710</vt:i4>
      </vt:variant>
      <vt:variant>
        <vt:i4>21</vt:i4>
      </vt:variant>
      <vt:variant>
        <vt:i4>0</vt:i4>
      </vt:variant>
      <vt:variant>
        <vt:i4>5</vt:i4>
      </vt:variant>
      <vt:variant>
        <vt:lpwstr>http://www.cal.msu.edu/news/podcast-faculty-mentorship-msu</vt:lpwstr>
      </vt:variant>
      <vt:variant>
        <vt:lpwstr/>
      </vt:variant>
      <vt:variant>
        <vt:i4>3211359</vt:i4>
      </vt:variant>
      <vt:variant>
        <vt:i4>18</vt:i4>
      </vt:variant>
      <vt:variant>
        <vt:i4>0</vt:i4>
      </vt:variant>
      <vt:variant>
        <vt:i4>5</vt:i4>
      </vt:variant>
      <vt:variant>
        <vt:lpwstr>http://virtual-sf.com/?page_id=62</vt:lpwstr>
      </vt:variant>
      <vt:variant>
        <vt:lpwstr/>
      </vt:variant>
      <vt:variant>
        <vt:i4>3539004</vt:i4>
      </vt:variant>
      <vt:variant>
        <vt:i4>15</vt:i4>
      </vt:variant>
      <vt:variant>
        <vt:i4>0</vt:i4>
      </vt:variant>
      <vt:variant>
        <vt:i4>5</vt:i4>
      </vt:variant>
      <vt:variant>
        <vt:lpwstr>https://www.worldliteraturetoday.org/2014/november/science-fiction-fandom-united-berlin-sonja-fritzsche</vt:lpwstr>
      </vt:variant>
      <vt:variant>
        <vt:lpwstr/>
      </vt:variant>
      <vt:variant>
        <vt:i4>4849691</vt:i4>
      </vt:variant>
      <vt:variant>
        <vt:i4>12</vt:i4>
      </vt:variant>
      <vt:variant>
        <vt:i4>0</vt:i4>
      </vt:variant>
      <vt:variant>
        <vt:i4>5</vt:i4>
      </vt:variant>
      <vt:variant>
        <vt:lpwstr>https://education2035.marcom.cal.msu.edu/</vt:lpwstr>
      </vt:variant>
      <vt:variant>
        <vt:lpwstr/>
      </vt:variant>
      <vt:variant>
        <vt:i4>6815782</vt:i4>
      </vt:variant>
      <vt:variant>
        <vt:i4>9</vt:i4>
      </vt:variant>
      <vt:variant>
        <vt:i4>0</vt:i4>
      </vt:variant>
      <vt:variant>
        <vt:i4>5</vt:i4>
      </vt:variant>
      <vt:variant>
        <vt:lpwstr>https://cofad.cal.msu.edu/</vt:lpwstr>
      </vt:variant>
      <vt:variant>
        <vt:lpwstr/>
      </vt:variant>
      <vt:variant>
        <vt:i4>5767250</vt:i4>
      </vt:variant>
      <vt:variant>
        <vt:i4>6</vt:i4>
      </vt:variant>
      <vt:variant>
        <vt:i4>0</vt:i4>
      </vt:variant>
      <vt:variant>
        <vt:i4>5</vt:i4>
      </vt:variant>
      <vt:variant>
        <vt:lpwstr>https://hcommons.org/deposits/item/hc:23681/</vt:lpwstr>
      </vt:variant>
      <vt:variant>
        <vt:lpwstr/>
      </vt:variant>
      <vt:variant>
        <vt:i4>983064</vt:i4>
      </vt:variant>
      <vt:variant>
        <vt:i4>3</vt:i4>
      </vt:variant>
      <vt:variant>
        <vt:i4>0</vt:i4>
      </vt:variant>
      <vt:variant>
        <vt:i4>5</vt:i4>
      </vt:variant>
      <vt:variant>
        <vt:lpwstr>http://www.cal.msu.edu/about/culture-of-care</vt:lpwstr>
      </vt:variant>
      <vt:variant>
        <vt:lpwstr/>
      </vt:variant>
      <vt:variant>
        <vt:i4>852091</vt:i4>
      </vt:variant>
      <vt:variant>
        <vt:i4>0</vt:i4>
      </vt:variant>
      <vt:variant>
        <vt:i4>0</vt:i4>
      </vt:variant>
      <vt:variant>
        <vt:i4>5</vt:i4>
      </vt:variant>
      <vt:variant>
        <vt:lpwstr>mailto:fritzsc9@msu.edu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Sonja R. Fritzsche</dc:title>
  <dc:subject/>
  <dc:creator>German, Scandinavian &amp; Dutch</dc:creator>
  <cp:keywords/>
  <dc:description/>
  <cp:lastModifiedBy>Fritzsche, Sonja</cp:lastModifiedBy>
  <cp:revision>1254</cp:revision>
  <cp:lastPrinted>2026-01-13T02:39:00Z</cp:lastPrinted>
  <dcterms:created xsi:type="dcterms:W3CDTF">2025-08-23T01:24:00Z</dcterms:created>
  <dcterms:modified xsi:type="dcterms:W3CDTF">2026-02-16T05:25:00Z</dcterms:modified>
</cp:coreProperties>
</file>